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FCFA" w14:textId="77777777" w:rsidR="00B449A5" w:rsidRPr="000C4A85" w:rsidRDefault="00B449A5" w:rsidP="00880F41">
      <w:pPr>
        <w:tabs>
          <w:tab w:val="left" w:pos="0"/>
        </w:tabs>
        <w:spacing w:after="0" w:line="240" w:lineRule="auto"/>
        <w:ind w:right="-1"/>
        <w:jc w:val="center"/>
        <w:rPr>
          <w:rFonts w:ascii="Times New Roman" w:eastAsia="Times New Roman" w:hAnsi="Times New Roman" w:cs="Times New Roman"/>
          <w:b/>
          <w:bCs/>
          <w:lang w:eastAsia="ru-RU"/>
        </w:rPr>
      </w:pPr>
      <w:bookmarkStart w:id="0" w:name="_Hlk61860987"/>
      <w:bookmarkStart w:id="1" w:name="_Hlk64019783"/>
    </w:p>
    <w:p w14:paraId="5020CB48" w14:textId="77777777" w:rsidR="00D3413B" w:rsidRPr="00087643" w:rsidRDefault="00D3413B" w:rsidP="00D3413B">
      <w:pPr>
        <w:tabs>
          <w:tab w:val="left" w:pos="0"/>
        </w:tabs>
        <w:spacing w:after="0" w:line="240" w:lineRule="auto"/>
        <w:ind w:right="-1" w:firstLine="567"/>
        <w:jc w:val="center"/>
        <w:rPr>
          <w:rFonts w:ascii="Times New Roman" w:eastAsia="Times New Roman" w:hAnsi="Times New Roman" w:cs="Times New Roman"/>
          <w:b/>
          <w:bCs/>
          <w:lang w:eastAsia="ru-RU"/>
        </w:rPr>
      </w:pPr>
      <w:r w:rsidRPr="00DE7FAC">
        <w:rPr>
          <w:rFonts w:ascii="Times New Roman" w:eastAsia="Times New Roman" w:hAnsi="Times New Roman" w:cs="Times New Roman"/>
          <w:b/>
          <w:bCs/>
          <w:lang w:eastAsia="ru-RU"/>
        </w:rPr>
        <w:t xml:space="preserve">ДОГОВОР </w:t>
      </w:r>
      <w:bookmarkStart w:id="2" w:name="_Hlk66290528"/>
      <w:r w:rsidRPr="00DE7FAC">
        <w:rPr>
          <w:rFonts w:ascii="Times New Roman" w:eastAsia="Times New Roman" w:hAnsi="Times New Roman" w:cs="Times New Roman"/>
          <w:b/>
          <w:bCs/>
          <w:lang w:eastAsia="ru-RU"/>
        </w:rPr>
        <w:t>№</w:t>
      </w:r>
      <w:r w:rsidRPr="00DE7FAC">
        <w:rPr>
          <w:rFonts w:ascii="Times New Roman" w:hAnsi="Times New Roman" w:cs="Times New Roman"/>
        </w:rPr>
        <w:t xml:space="preserve"> </w:t>
      </w:r>
      <w:bookmarkEnd w:id="2"/>
      <w:r w:rsidRPr="00087643">
        <w:rPr>
          <w:rFonts w:ascii="Times New Roman" w:eastAsia="Times New Roman" w:hAnsi="Times New Roman" w:cs="Times New Roman"/>
          <w:b/>
          <w:bCs/>
          <w:lang w:eastAsia="ru-RU"/>
        </w:rPr>
        <w:t>______</w:t>
      </w:r>
    </w:p>
    <w:p w14:paraId="15236266" w14:textId="77777777" w:rsidR="00D3413B" w:rsidRPr="00DE7FAC" w:rsidRDefault="00D3413B" w:rsidP="00D3413B">
      <w:pPr>
        <w:tabs>
          <w:tab w:val="left" w:pos="0"/>
          <w:tab w:val="left" w:pos="3855"/>
          <w:tab w:val="center" w:pos="4852"/>
        </w:tabs>
        <w:spacing w:after="0" w:line="240" w:lineRule="auto"/>
        <w:ind w:right="-1" w:firstLine="567"/>
        <w:jc w:val="center"/>
        <w:rPr>
          <w:rFonts w:ascii="Times New Roman" w:eastAsia="Times New Roman" w:hAnsi="Times New Roman" w:cs="Times New Roman"/>
          <w:b/>
          <w:bCs/>
          <w:lang w:eastAsia="ru-RU"/>
        </w:rPr>
      </w:pPr>
      <w:r w:rsidRPr="00DE7FAC">
        <w:rPr>
          <w:rFonts w:ascii="Times New Roman" w:eastAsia="Times New Roman" w:hAnsi="Times New Roman" w:cs="Times New Roman"/>
          <w:b/>
          <w:bCs/>
          <w:lang w:eastAsia="ru-RU"/>
        </w:rPr>
        <w:t xml:space="preserve">на </w:t>
      </w:r>
      <w:bookmarkStart w:id="3" w:name="_Hlk105400109"/>
      <w:r w:rsidRPr="00DE7FAC">
        <w:rPr>
          <w:rFonts w:ascii="Times New Roman" w:eastAsia="Times New Roman" w:hAnsi="Times New Roman" w:cs="Times New Roman"/>
          <w:b/>
          <w:bCs/>
          <w:lang w:eastAsia="ru-RU"/>
        </w:rPr>
        <w:t xml:space="preserve">выполнение комплекса работ на объекте: </w:t>
      </w:r>
      <w:r w:rsidRPr="00886ED4">
        <w:rPr>
          <w:rFonts w:ascii="Times New Roman" w:eastAsia="Times New Roman" w:hAnsi="Times New Roman" w:cs="Times New Roman"/>
          <w:b/>
          <w:bCs/>
          <w:lang w:eastAsia="ru-RU"/>
        </w:rPr>
        <w:t>«Жилой дом №1 с помещениями общественного назначения, подземной автостоянкой и крышной котельной (I очередь строительства), расположенный по адресу: Нижегородская область, г. Нижний Новгород, Нижегородский район, в границах ул. Шевченко, 3-я Ямская, Большие овраги»</w:t>
      </w:r>
      <w:bookmarkEnd w:id="3"/>
    </w:p>
    <w:p w14:paraId="0982A359" w14:textId="77777777" w:rsidR="00D3413B" w:rsidRPr="00DE7FAC" w:rsidRDefault="00D3413B" w:rsidP="00D3413B">
      <w:pPr>
        <w:tabs>
          <w:tab w:val="left" w:pos="0"/>
          <w:tab w:val="left" w:pos="3855"/>
          <w:tab w:val="center" w:pos="4852"/>
        </w:tabs>
        <w:spacing w:after="0" w:line="240" w:lineRule="auto"/>
        <w:ind w:right="-1" w:firstLine="567"/>
        <w:rPr>
          <w:rFonts w:ascii="Times New Roman" w:eastAsia="Times New Roman" w:hAnsi="Times New Roman" w:cs="Times New Roman"/>
          <w:b/>
          <w:bCs/>
          <w:lang w:eastAsia="ru-RU"/>
        </w:rPr>
      </w:pPr>
    </w:p>
    <w:p w14:paraId="73C13AF6" w14:textId="77777777" w:rsidR="00D3413B" w:rsidRPr="00DE7FAC" w:rsidRDefault="00D3413B" w:rsidP="00D3413B">
      <w:pPr>
        <w:tabs>
          <w:tab w:val="left" w:pos="0"/>
          <w:tab w:val="right" w:pos="9639"/>
        </w:tabs>
        <w:spacing w:after="0" w:line="240" w:lineRule="auto"/>
        <w:ind w:right="-1"/>
        <w:jc w:val="both"/>
        <w:rPr>
          <w:rFonts w:ascii="Times New Roman" w:eastAsia="Times New Roman" w:hAnsi="Times New Roman" w:cs="Times New Roman"/>
          <w:lang w:eastAsia="ru-RU"/>
        </w:rPr>
      </w:pPr>
      <w:r w:rsidRPr="00DE7FAC">
        <w:rPr>
          <w:rFonts w:ascii="Times New Roman" w:eastAsia="Times New Roman" w:hAnsi="Times New Roman" w:cs="Times New Roman"/>
          <w:lang w:eastAsia="ru-RU"/>
        </w:rPr>
        <w:t>г. Нижний Новгород</w:t>
      </w:r>
      <w:r w:rsidRPr="00DE7FAC">
        <w:rPr>
          <w:rFonts w:ascii="Times New Roman" w:eastAsia="Times New Roman" w:hAnsi="Times New Roman" w:cs="Times New Roman"/>
          <w:lang w:eastAsia="ru-RU"/>
        </w:rPr>
        <w:tab/>
        <w:t>«___» ____________ 2022 года</w:t>
      </w:r>
    </w:p>
    <w:p w14:paraId="473863AA" w14:textId="77777777" w:rsidR="003B1E17" w:rsidRPr="000C4A85" w:rsidRDefault="003B1E17" w:rsidP="00FC449A">
      <w:pPr>
        <w:spacing w:after="0" w:line="240" w:lineRule="auto"/>
        <w:ind w:firstLine="567"/>
        <w:jc w:val="both"/>
        <w:rPr>
          <w:rFonts w:ascii="Times New Roman" w:hAnsi="Times New Roman"/>
          <w:b/>
          <w:bCs/>
        </w:rPr>
      </w:pPr>
    </w:p>
    <w:p w14:paraId="520B39A1" w14:textId="06F0BF90" w:rsidR="009D5427" w:rsidRPr="000D5FC6" w:rsidRDefault="000F6102" w:rsidP="00DC59B7">
      <w:pPr>
        <w:spacing w:after="0" w:line="240" w:lineRule="auto"/>
        <w:ind w:firstLine="567"/>
        <w:jc w:val="both"/>
        <w:rPr>
          <w:rFonts w:ascii="Times New Roman" w:hAnsi="Times New Roman" w:cs="Times New Roman"/>
        </w:rPr>
      </w:pPr>
      <w:r w:rsidRPr="000C4A85">
        <w:rPr>
          <w:rFonts w:ascii="Times New Roman" w:hAnsi="Times New Roman"/>
          <w:b/>
          <w:bCs/>
        </w:rPr>
        <w:t>Акционерно</w:t>
      </w:r>
      <w:r w:rsidR="00E44BD0" w:rsidRPr="000C4A85">
        <w:rPr>
          <w:rFonts w:ascii="Times New Roman" w:hAnsi="Times New Roman"/>
          <w:b/>
          <w:bCs/>
        </w:rPr>
        <w:t>е</w:t>
      </w:r>
      <w:r w:rsidRPr="000C4A85">
        <w:rPr>
          <w:rFonts w:ascii="Times New Roman" w:hAnsi="Times New Roman"/>
          <w:b/>
          <w:bCs/>
        </w:rPr>
        <w:t xml:space="preserve"> обществ</w:t>
      </w:r>
      <w:r w:rsidR="00E44BD0" w:rsidRPr="000C4A85">
        <w:rPr>
          <w:rFonts w:ascii="Times New Roman" w:hAnsi="Times New Roman"/>
          <w:b/>
          <w:bCs/>
        </w:rPr>
        <w:t>о</w:t>
      </w:r>
      <w:r w:rsidRPr="000C4A85">
        <w:rPr>
          <w:rFonts w:ascii="Times New Roman" w:hAnsi="Times New Roman"/>
          <w:b/>
          <w:bCs/>
        </w:rPr>
        <w:t xml:space="preserve"> «Специализированный застройщик Нижегородской области «Дирекция по строительству»</w:t>
      </w:r>
      <w:r w:rsidRPr="000C4A85">
        <w:rPr>
          <w:rFonts w:ascii="Times New Roman" w:hAnsi="Times New Roman"/>
        </w:rPr>
        <w:t xml:space="preserve">, </w:t>
      </w:r>
      <w:r w:rsidR="00E44BD0" w:rsidRPr="000C4A85">
        <w:rPr>
          <w:rFonts w:ascii="Times New Roman" w:hAnsi="Times New Roman"/>
        </w:rPr>
        <w:t xml:space="preserve">именуемое в дальнейшем </w:t>
      </w:r>
      <w:r w:rsidR="00E44BD0" w:rsidRPr="000C4A85">
        <w:rPr>
          <w:rFonts w:ascii="Times New Roman" w:hAnsi="Times New Roman"/>
          <w:b/>
          <w:bCs/>
        </w:rPr>
        <w:t>«Генеральный подрядчик»</w:t>
      </w:r>
      <w:r w:rsidR="00E44BD0" w:rsidRPr="000C4A85">
        <w:rPr>
          <w:rFonts w:ascii="Times New Roman" w:hAnsi="Times New Roman"/>
        </w:rPr>
        <w:t xml:space="preserve">, </w:t>
      </w:r>
      <w:r w:rsidR="009D5427" w:rsidRPr="000C4A85">
        <w:rPr>
          <w:rFonts w:ascii="Times New Roman" w:hAnsi="Times New Roman"/>
        </w:rPr>
        <w:t xml:space="preserve">в лице </w:t>
      </w:r>
      <w:r w:rsidR="00D3413B" w:rsidRPr="00D3413B">
        <w:rPr>
          <w:rFonts w:ascii="Times New Roman" w:hAnsi="Times New Roman"/>
        </w:rPr>
        <w:t>___________________</w:t>
      </w:r>
      <w:r w:rsidR="009D5427" w:rsidRPr="000D5FC6">
        <w:rPr>
          <w:rFonts w:ascii="Times New Roman" w:hAnsi="Times New Roman" w:cs="Times New Roman"/>
        </w:rPr>
        <w:t xml:space="preserve">, действующего на основании </w:t>
      </w:r>
      <w:r w:rsidR="00D3413B" w:rsidRPr="00D3413B">
        <w:rPr>
          <w:rFonts w:ascii="Times New Roman" w:hAnsi="Times New Roman" w:cs="Times New Roman"/>
        </w:rPr>
        <w:t>_______________</w:t>
      </w:r>
      <w:r w:rsidR="009D5427" w:rsidRPr="000D5FC6">
        <w:rPr>
          <w:rFonts w:ascii="Times New Roman" w:hAnsi="Times New Roman" w:cs="Times New Roman"/>
        </w:rPr>
        <w:t>, с одной стороны, и</w:t>
      </w:r>
    </w:p>
    <w:p w14:paraId="710BAAC2" w14:textId="2D95E3B4" w:rsidR="00DC59B7" w:rsidRPr="000D5FC6" w:rsidRDefault="00D3413B" w:rsidP="00DC59B7">
      <w:pPr>
        <w:keepNext/>
        <w:widowControl w:val="0"/>
        <w:autoSpaceDE w:val="0"/>
        <w:autoSpaceDN w:val="0"/>
        <w:spacing w:after="0" w:line="240" w:lineRule="auto"/>
        <w:ind w:firstLine="567"/>
        <w:jc w:val="both"/>
        <w:rPr>
          <w:rFonts w:ascii="Times New Roman" w:hAnsi="Times New Roman" w:cs="Times New Roman"/>
        </w:rPr>
      </w:pPr>
      <w:r w:rsidRPr="00D3413B">
        <w:rPr>
          <w:rFonts w:ascii="Times New Roman" w:hAnsi="Times New Roman" w:cs="Times New Roman"/>
          <w:b/>
          <w:bCs/>
        </w:rPr>
        <w:t>__________________</w:t>
      </w:r>
      <w:r w:rsidR="000D5FC6" w:rsidRPr="000D5FC6">
        <w:rPr>
          <w:rFonts w:ascii="Times New Roman" w:hAnsi="Times New Roman" w:cs="Times New Roman"/>
        </w:rPr>
        <w:t xml:space="preserve">, именуемое в дальнейшем, </w:t>
      </w:r>
      <w:r w:rsidR="000D5FC6" w:rsidRPr="000D5FC6">
        <w:rPr>
          <w:rFonts w:ascii="Times New Roman" w:hAnsi="Times New Roman" w:cs="Times New Roman"/>
          <w:b/>
          <w:bCs/>
        </w:rPr>
        <w:t>«</w:t>
      </w:r>
      <w:r w:rsidR="000D5FC6">
        <w:rPr>
          <w:rFonts w:ascii="Times New Roman" w:hAnsi="Times New Roman" w:cs="Times New Roman"/>
          <w:b/>
          <w:bCs/>
        </w:rPr>
        <w:t>Подрядчик</w:t>
      </w:r>
      <w:r w:rsidR="000D5FC6" w:rsidRPr="000D5FC6">
        <w:rPr>
          <w:rFonts w:ascii="Times New Roman" w:hAnsi="Times New Roman" w:cs="Times New Roman"/>
          <w:b/>
          <w:bCs/>
        </w:rPr>
        <w:t>»</w:t>
      </w:r>
      <w:r w:rsidR="000D5FC6" w:rsidRPr="000D5FC6">
        <w:rPr>
          <w:rFonts w:ascii="Times New Roman" w:hAnsi="Times New Roman" w:cs="Times New Roman"/>
        </w:rPr>
        <w:t xml:space="preserve">, в лице </w:t>
      </w:r>
      <w:r w:rsidRPr="00D3413B">
        <w:rPr>
          <w:rFonts w:ascii="Times New Roman" w:hAnsi="Times New Roman" w:cs="Times New Roman"/>
        </w:rPr>
        <w:t>____________________</w:t>
      </w:r>
      <w:r w:rsidR="000D5FC6" w:rsidRPr="000D5FC6">
        <w:rPr>
          <w:rFonts w:ascii="Times New Roman" w:hAnsi="Times New Roman" w:cs="Times New Roman"/>
        </w:rPr>
        <w:t xml:space="preserve">, действующего на основании </w:t>
      </w:r>
      <w:r w:rsidRPr="00D3413B">
        <w:rPr>
          <w:rFonts w:ascii="Times New Roman" w:hAnsi="Times New Roman" w:cs="Times New Roman"/>
        </w:rPr>
        <w:t>____________</w:t>
      </w:r>
      <w:r w:rsidR="000D5FC6" w:rsidRPr="000D5FC6">
        <w:rPr>
          <w:rFonts w:ascii="Times New Roman" w:hAnsi="Times New Roman" w:cs="Times New Roman"/>
        </w:rPr>
        <w:t>, с другой стороны</w:t>
      </w:r>
      <w:r w:rsidR="00BB12E9" w:rsidRPr="000D5FC6">
        <w:rPr>
          <w:rFonts w:ascii="Times New Roman" w:hAnsi="Times New Roman" w:cs="Times New Roman"/>
        </w:rPr>
        <w:t>,</w:t>
      </w:r>
    </w:p>
    <w:p w14:paraId="3292C631" w14:textId="77777777" w:rsidR="00D3413B" w:rsidRPr="00075B42" w:rsidRDefault="00D3413B" w:rsidP="00D3413B">
      <w:pPr>
        <w:pStyle w:val="a7"/>
        <w:ind w:firstLine="567"/>
        <w:jc w:val="both"/>
        <w:rPr>
          <w:rFonts w:ascii="Times New Roman" w:hAnsi="Times New Roman"/>
          <w:bCs/>
          <w:color w:val="000000" w:themeColor="text1"/>
          <w:sz w:val="21"/>
          <w:szCs w:val="21"/>
        </w:rPr>
      </w:pPr>
      <w:r w:rsidRPr="00075B42">
        <w:rPr>
          <w:rFonts w:ascii="Times New Roman" w:hAnsi="Times New Roman"/>
          <w:bCs/>
          <w:color w:val="000000"/>
          <w:sz w:val="21"/>
          <w:szCs w:val="21"/>
        </w:rPr>
        <w:t xml:space="preserve">в соответствии с Федеральным законом от 18.07.2011 № 223-ФЗ «О закупках товаров, работ, услуг отдельными видами юридических лиц», пунктом 4.6.3.32 Положения о закупке товаров, работ, услуг для нужд Акционерного общества «Специализированный застройщик Нижегородской области «Дирекция по строительству» и в рамках договора № ЖК-ВС/р-3947/4 на выполнение проектно-изыскательских работ и комплекса работ по строительству </w:t>
      </w:r>
      <w:r w:rsidRPr="00075B42">
        <w:rPr>
          <w:rFonts w:ascii="Times New Roman" w:hAnsi="Times New Roman"/>
          <w:bCs/>
          <w:color w:val="000000" w:themeColor="text1"/>
          <w:sz w:val="21"/>
          <w:szCs w:val="21"/>
        </w:rPr>
        <w:t>объекта: «Жилой дом № 1 с помещениями общественного назначения, подземной автостоянкой, и крышной котельной (</w:t>
      </w:r>
      <w:r w:rsidRPr="00075B42">
        <w:rPr>
          <w:rFonts w:ascii="Times New Roman" w:hAnsi="Times New Roman"/>
          <w:bCs/>
          <w:color w:val="000000" w:themeColor="text1"/>
          <w:sz w:val="21"/>
          <w:szCs w:val="21"/>
          <w:lang w:val="en-US"/>
        </w:rPr>
        <w:t>I</w:t>
      </w:r>
      <w:r w:rsidRPr="00075B42">
        <w:rPr>
          <w:rFonts w:ascii="Times New Roman" w:hAnsi="Times New Roman"/>
          <w:bCs/>
          <w:color w:val="000000" w:themeColor="text1"/>
          <w:sz w:val="21"/>
          <w:szCs w:val="21"/>
        </w:rPr>
        <w:t xml:space="preserve"> очередь строительства), расположенный по адресу: Нижегородская область, г. Нижний Новгород, Нижегородский район, в границах ул. Шевченко, 3-я Ямская, Большие овраги» от 27.12.2021 заключили настоящий Договор (далее – Договор) о нижеследующем:</w:t>
      </w:r>
    </w:p>
    <w:p w14:paraId="022CE072" w14:textId="77777777" w:rsidR="009F63C4" w:rsidRPr="00877576" w:rsidRDefault="009F63C4" w:rsidP="00FC449A">
      <w:pPr>
        <w:tabs>
          <w:tab w:val="left" w:pos="0"/>
        </w:tabs>
        <w:spacing w:after="0" w:line="240" w:lineRule="auto"/>
        <w:ind w:right="-1" w:firstLine="567"/>
        <w:jc w:val="both"/>
        <w:rPr>
          <w:rFonts w:ascii="Times New Roman" w:hAnsi="Times New Roman" w:cs="Times New Roman"/>
        </w:rPr>
      </w:pPr>
    </w:p>
    <w:bookmarkEnd w:id="0"/>
    <w:p w14:paraId="37D8FA28" w14:textId="27C53CFB" w:rsidR="009F63C4" w:rsidRPr="00877576" w:rsidRDefault="009F63C4" w:rsidP="001F1731">
      <w:pPr>
        <w:pStyle w:val="a4"/>
        <w:numPr>
          <w:ilvl w:val="0"/>
          <w:numId w:val="1"/>
        </w:numPr>
        <w:tabs>
          <w:tab w:val="left" w:pos="0"/>
          <w:tab w:val="left" w:pos="851"/>
          <w:tab w:val="left" w:pos="4678"/>
        </w:tabs>
        <w:spacing w:after="0" w:line="240" w:lineRule="auto"/>
        <w:ind w:left="0" w:right="-1" w:firstLine="567"/>
        <w:contextualSpacing w:val="0"/>
        <w:jc w:val="center"/>
        <w:rPr>
          <w:rFonts w:ascii="Times New Roman" w:eastAsia="Times New Roman" w:hAnsi="Times New Roman"/>
          <w:b/>
          <w:bCs/>
          <w:lang w:eastAsia="ru-RU"/>
        </w:rPr>
      </w:pPr>
      <w:r w:rsidRPr="00877576">
        <w:rPr>
          <w:rFonts w:ascii="Times New Roman" w:hAnsi="Times New Roman"/>
          <w:b/>
          <w:bCs/>
        </w:rPr>
        <w:t>ПРЕДМЕТ ДОГОВОРА</w:t>
      </w:r>
    </w:p>
    <w:p w14:paraId="50547D1D" w14:textId="6573F444" w:rsidR="000679F0" w:rsidRPr="00877576" w:rsidRDefault="006A2102" w:rsidP="0039476C">
      <w:pPr>
        <w:pStyle w:val="a4"/>
        <w:numPr>
          <w:ilvl w:val="1"/>
          <w:numId w:val="1"/>
        </w:numPr>
        <w:tabs>
          <w:tab w:val="left" w:pos="993"/>
        </w:tabs>
        <w:spacing w:after="0" w:line="240" w:lineRule="auto"/>
        <w:ind w:left="0" w:right="-1" w:firstLine="567"/>
        <w:jc w:val="both"/>
        <w:rPr>
          <w:rFonts w:ascii="Times New Roman" w:hAnsi="Times New Roman"/>
        </w:rPr>
      </w:pPr>
      <w:r w:rsidRPr="00DE7FAC">
        <w:rPr>
          <w:rFonts w:ascii="Times New Roman" w:hAnsi="Times New Roman"/>
        </w:rPr>
        <w:t xml:space="preserve">Генеральный подрядчик поручает, а Подрядчик обязуется выполнить комплекс работ в объеме и в сроки согласно </w:t>
      </w:r>
      <w:r w:rsidRPr="00B85FB9">
        <w:rPr>
          <w:rFonts w:ascii="Times New Roman" w:eastAsia="Times New Roman" w:hAnsi="Times New Roman"/>
          <w:bCs/>
          <w:color w:val="000000"/>
          <w:spacing w:val="2"/>
          <w:lang w:eastAsia="ru-RU"/>
        </w:rPr>
        <w:t xml:space="preserve">Договору и </w:t>
      </w:r>
      <w:r w:rsidRPr="00482D80">
        <w:rPr>
          <w:rFonts w:ascii="Times New Roman" w:eastAsia="Times New Roman" w:hAnsi="Times New Roman"/>
          <w:bCs/>
          <w:color w:val="000000"/>
          <w:spacing w:val="2"/>
          <w:lang w:eastAsia="ru-RU"/>
        </w:rPr>
        <w:t>в соответствии с Проектной и Рабочей документацией</w:t>
      </w:r>
      <w:r w:rsidRPr="00B85FB9">
        <w:rPr>
          <w:rFonts w:ascii="Times New Roman" w:eastAsia="Times New Roman" w:hAnsi="Times New Roman"/>
          <w:bCs/>
          <w:color w:val="000000"/>
          <w:spacing w:val="2"/>
          <w:lang w:eastAsia="ru-RU"/>
        </w:rPr>
        <w:t xml:space="preserve"> (далее – работы) на Объекте: «Жилой дом №1 с помещениями общественного назначения, подземной автостоянкой и крышной котельной (I очередь строительства), расположенный по адресу: Нижегородская область, г. Нижний Новгород, Нижегородский район, в границах ул. Шевченко, 3-я Ямская, Большие овраги», идентификатор объекта: р-3947 (в соответствии с Соглашением №ФЗП-28/371-21 от «17» февраля 2021 года) </w:t>
      </w:r>
      <w:bookmarkStart w:id="4" w:name="_Hlk63258817"/>
      <w:r w:rsidRPr="00B85FB9">
        <w:rPr>
          <w:rFonts w:ascii="Times New Roman" w:eastAsia="Times New Roman" w:hAnsi="Times New Roman"/>
          <w:bCs/>
          <w:color w:val="000000"/>
          <w:spacing w:val="2"/>
          <w:lang w:eastAsia="ru-RU"/>
        </w:rPr>
        <w:t>(</w:t>
      </w:r>
      <w:bookmarkEnd w:id="4"/>
      <w:r w:rsidRPr="00B85FB9">
        <w:rPr>
          <w:rFonts w:ascii="Times New Roman" w:eastAsia="Times New Roman" w:hAnsi="Times New Roman"/>
          <w:bCs/>
          <w:color w:val="000000"/>
          <w:spacing w:val="2"/>
          <w:lang w:eastAsia="ru-RU"/>
        </w:rPr>
        <w:t>далее - Объект), и передать результат работ Генеральному подрядчику, а Генеральный подрядчик обязуется принять и оплатить выполненные</w:t>
      </w:r>
      <w:r w:rsidRPr="00DE7FAC">
        <w:rPr>
          <w:rFonts w:ascii="Times New Roman" w:hAnsi="Times New Roman"/>
        </w:rPr>
        <w:t xml:space="preserve"> работы</w:t>
      </w:r>
      <w:r w:rsidR="000679F0" w:rsidRPr="00877576">
        <w:rPr>
          <w:rFonts w:ascii="Times New Roman" w:hAnsi="Times New Roman"/>
        </w:rPr>
        <w:t>.</w:t>
      </w:r>
    </w:p>
    <w:p w14:paraId="4FF4705A" w14:textId="5BD80FD6" w:rsidR="005D3152" w:rsidRPr="00877576" w:rsidRDefault="005D3152" w:rsidP="0039476C">
      <w:pPr>
        <w:pStyle w:val="a4"/>
        <w:numPr>
          <w:ilvl w:val="1"/>
          <w:numId w:val="1"/>
        </w:numPr>
        <w:tabs>
          <w:tab w:val="left" w:pos="993"/>
        </w:tabs>
        <w:spacing w:after="0" w:line="240" w:lineRule="auto"/>
        <w:ind w:left="0" w:right="-1" w:firstLine="567"/>
        <w:jc w:val="both"/>
        <w:rPr>
          <w:rFonts w:ascii="Times New Roman" w:hAnsi="Times New Roman"/>
          <w:bCs/>
        </w:rPr>
      </w:pPr>
      <w:r w:rsidRPr="00877576">
        <w:rPr>
          <w:rFonts w:ascii="Times New Roman" w:hAnsi="Times New Roman"/>
        </w:rPr>
        <w:t xml:space="preserve">Работы по Договору подлежат выполнению Подрядчиком в строгом соответствии с требованиями Применимого права и указаниями </w:t>
      </w:r>
      <w:r w:rsidR="00E44BD0" w:rsidRPr="00877576">
        <w:rPr>
          <w:rFonts w:ascii="Times New Roman" w:hAnsi="Times New Roman"/>
        </w:rPr>
        <w:t>Генерального</w:t>
      </w:r>
      <w:r w:rsidR="00E44BD0" w:rsidRPr="00877576">
        <w:rPr>
          <w:rFonts w:ascii="Times New Roman" w:hAnsi="Times New Roman"/>
          <w:bCs/>
        </w:rPr>
        <w:t xml:space="preserve"> подрядчика</w:t>
      </w:r>
      <w:r w:rsidRPr="00877576">
        <w:rPr>
          <w:rFonts w:ascii="Times New Roman" w:hAnsi="Times New Roman"/>
          <w:bCs/>
        </w:rPr>
        <w:t>.</w:t>
      </w:r>
    </w:p>
    <w:p w14:paraId="3E1B5ABE" w14:textId="25BAD025" w:rsidR="003823C3" w:rsidRPr="000C4A85" w:rsidRDefault="0066377A" w:rsidP="0039476C">
      <w:pPr>
        <w:pStyle w:val="a4"/>
        <w:numPr>
          <w:ilvl w:val="1"/>
          <w:numId w:val="1"/>
        </w:numPr>
        <w:tabs>
          <w:tab w:val="left" w:pos="993"/>
        </w:tabs>
        <w:spacing w:after="0" w:line="240" w:lineRule="auto"/>
        <w:ind w:left="0" w:firstLine="567"/>
        <w:contextualSpacing w:val="0"/>
        <w:jc w:val="both"/>
        <w:rPr>
          <w:rFonts w:ascii="Times New Roman" w:hAnsi="Times New Roman"/>
          <w:bCs/>
        </w:rPr>
      </w:pPr>
      <w:r w:rsidRPr="00877576">
        <w:rPr>
          <w:rFonts w:ascii="Times New Roman" w:hAnsi="Times New Roman"/>
          <w:bCs/>
        </w:rPr>
        <w:t xml:space="preserve">Превышение </w:t>
      </w:r>
      <w:r w:rsidR="0085412A" w:rsidRPr="00877576">
        <w:rPr>
          <w:rFonts w:ascii="Times New Roman" w:hAnsi="Times New Roman"/>
          <w:bCs/>
        </w:rPr>
        <w:t>П</w:t>
      </w:r>
      <w:r w:rsidR="00777BB4" w:rsidRPr="00877576">
        <w:rPr>
          <w:rFonts w:ascii="Times New Roman" w:hAnsi="Times New Roman"/>
          <w:bCs/>
        </w:rPr>
        <w:t>одрядчиком</w:t>
      </w:r>
      <w:r w:rsidRPr="00877576">
        <w:rPr>
          <w:rFonts w:ascii="Times New Roman" w:hAnsi="Times New Roman"/>
          <w:bCs/>
        </w:rPr>
        <w:t xml:space="preserve"> объемов и стоимости</w:t>
      </w:r>
      <w:r w:rsidRPr="000C4A85">
        <w:rPr>
          <w:rFonts w:ascii="Times New Roman" w:hAnsi="Times New Roman"/>
          <w:bCs/>
        </w:rPr>
        <w:t xml:space="preserve"> Работ, не подтвержденных соответствующим дополнительным соглашением Сторон, оплачивается </w:t>
      </w:r>
      <w:r w:rsidR="0085412A" w:rsidRPr="000C4A85">
        <w:rPr>
          <w:rFonts w:ascii="Times New Roman" w:hAnsi="Times New Roman"/>
          <w:bCs/>
        </w:rPr>
        <w:t>П</w:t>
      </w:r>
      <w:r w:rsidR="00777BB4" w:rsidRPr="000C4A85">
        <w:rPr>
          <w:rFonts w:ascii="Times New Roman" w:hAnsi="Times New Roman"/>
          <w:bCs/>
        </w:rPr>
        <w:t>одрядчиком</w:t>
      </w:r>
      <w:r w:rsidRPr="000C4A85">
        <w:rPr>
          <w:rFonts w:ascii="Times New Roman" w:hAnsi="Times New Roman"/>
          <w:bCs/>
        </w:rPr>
        <w:t xml:space="preserve"> за свой счет. Любое изменение Цены Договора (увеличение или уменьшение) может производиться только на основании дополнительных соглашений в письменном виде к Договору, подписанных обеими Сторонами.</w:t>
      </w:r>
    </w:p>
    <w:p w14:paraId="505AC2A2" w14:textId="77777777" w:rsidR="00431082" w:rsidRPr="000C4A85" w:rsidRDefault="0066377A" w:rsidP="0039476C">
      <w:pPr>
        <w:pStyle w:val="a4"/>
        <w:numPr>
          <w:ilvl w:val="1"/>
          <w:numId w:val="1"/>
        </w:numPr>
        <w:tabs>
          <w:tab w:val="left" w:pos="993"/>
        </w:tabs>
        <w:spacing w:after="0" w:line="240" w:lineRule="auto"/>
        <w:ind w:left="0" w:firstLine="567"/>
        <w:contextualSpacing w:val="0"/>
        <w:jc w:val="both"/>
        <w:rPr>
          <w:rFonts w:ascii="Times New Roman" w:hAnsi="Times New Roman"/>
          <w:bCs/>
        </w:rPr>
      </w:pPr>
      <w:r w:rsidRPr="000C4A85">
        <w:rPr>
          <w:rFonts w:ascii="Times New Roman" w:hAnsi="Times New Roman"/>
          <w:bCs/>
        </w:rPr>
        <w:t xml:space="preserve">Работы выполняются </w:t>
      </w:r>
      <w:r w:rsidR="0085412A" w:rsidRPr="000C4A85">
        <w:rPr>
          <w:rFonts w:ascii="Times New Roman" w:hAnsi="Times New Roman"/>
          <w:bCs/>
        </w:rPr>
        <w:t>П</w:t>
      </w:r>
      <w:r w:rsidR="00777BB4" w:rsidRPr="000C4A85">
        <w:rPr>
          <w:rFonts w:ascii="Times New Roman" w:hAnsi="Times New Roman"/>
          <w:bCs/>
        </w:rPr>
        <w:t>одрядчиком</w:t>
      </w:r>
      <w:r w:rsidRPr="000C4A85">
        <w:rPr>
          <w:rFonts w:ascii="Times New Roman" w:hAnsi="Times New Roman"/>
          <w:bCs/>
        </w:rPr>
        <w:t xml:space="preserve"> в соответствии с условиями Договора, действующим законодательством, нормами и правилами, </w:t>
      </w:r>
      <w:r w:rsidR="003823C3" w:rsidRPr="000C4A85">
        <w:rPr>
          <w:rFonts w:ascii="Times New Roman" w:hAnsi="Times New Roman"/>
          <w:bCs/>
        </w:rPr>
        <w:t xml:space="preserve">с рабочей документацией со штампом «в производство работ»/проектной документацией, сметой, получившей положительное заключение </w:t>
      </w:r>
      <w:r w:rsidR="00F15097" w:rsidRPr="000C4A85">
        <w:rPr>
          <w:rFonts w:ascii="Times New Roman" w:hAnsi="Times New Roman"/>
          <w:bCs/>
        </w:rPr>
        <w:t xml:space="preserve">государственной </w:t>
      </w:r>
      <w:r w:rsidR="003823C3" w:rsidRPr="000C4A85">
        <w:rPr>
          <w:rFonts w:ascii="Times New Roman" w:hAnsi="Times New Roman"/>
          <w:bCs/>
        </w:rPr>
        <w:t>экспертизы.</w:t>
      </w:r>
    </w:p>
    <w:p w14:paraId="114B3A2B" w14:textId="019A967F" w:rsidR="0085412A" w:rsidRPr="000C4A85" w:rsidRDefault="0066377A" w:rsidP="0039476C">
      <w:pPr>
        <w:pStyle w:val="a4"/>
        <w:numPr>
          <w:ilvl w:val="1"/>
          <w:numId w:val="1"/>
        </w:numPr>
        <w:tabs>
          <w:tab w:val="left" w:pos="993"/>
        </w:tabs>
        <w:spacing w:after="0" w:line="240" w:lineRule="auto"/>
        <w:ind w:left="0" w:right="-1" w:firstLine="567"/>
        <w:contextualSpacing w:val="0"/>
        <w:jc w:val="both"/>
        <w:rPr>
          <w:rFonts w:ascii="Times New Roman" w:hAnsi="Times New Roman"/>
        </w:rPr>
      </w:pPr>
      <w:r w:rsidRPr="000C4A85">
        <w:rPr>
          <w:rFonts w:ascii="Times New Roman" w:hAnsi="Times New Roman"/>
          <w:bCs/>
        </w:rPr>
        <w:t>Все работы, указанные в п.</w:t>
      </w:r>
      <w:r w:rsidR="0085412A" w:rsidRPr="000C4A85">
        <w:rPr>
          <w:rFonts w:ascii="Times New Roman" w:hAnsi="Times New Roman"/>
          <w:bCs/>
        </w:rPr>
        <w:t>п.</w:t>
      </w:r>
      <w:r w:rsidR="00E143B3" w:rsidRPr="000C4A85">
        <w:rPr>
          <w:rFonts w:ascii="Times New Roman" w:hAnsi="Times New Roman"/>
          <w:bCs/>
        </w:rPr>
        <w:t>1</w:t>
      </w:r>
      <w:r w:rsidRPr="000C4A85">
        <w:rPr>
          <w:rFonts w:ascii="Times New Roman" w:hAnsi="Times New Roman"/>
          <w:bCs/>
        </w:rPr>
        <w:t xml:space="preserve">.1. Договора, </w:t>
      </w:r>
      <w:r w:rsidR="0085412A" w:rsidRPr="000C4A85">
        <w:rPr>
          <w:rFonts w:ascii="Times New Roman" w:hAnsi="Times New Roman"/>
          <w:bCs/>
        </w:rPr>
        <w:t>П</w:t>
      </w:r>
      <w:r w:rsidR="00A46A7B" w:rsidRPr="000C4A85">
        <w:rPr>
          <w:rFonts w:ascii="Times New Roman" w:hAnsi="Times New Roman"/>
          <w:bCs/>
        </w:rPr>
        <w:t>одрядчик</w:t>
      </w:r>
      <w:r w:rsidRPr="000C4A85">
        <w:rPr>
          <w:rFonts w:ascii="Times New Roman" w:hAnsi="Times New Roman"/>
          <w:bCs/>
        </w:rPr>
        <w:t xml:space="preserve"> выполняет собственными силами, а также силами</w:t>
      </w:r>
      <w:r w:rsidRPr="000C4A85">
        <w:rPr>
          <w:rFonts w:ascii="Times New Roman" w:hAnsi="Times New Roman"/>
        </w:rPr>
        <w:t xml:space="preserve"> субподрядных организаций, предварительно согласовав их с </w:t>
      </w:r>
      <w:r w:rsidR="002A1F4E" w:rsidRPr="000C4A85">
        <w:rPr>
          <w:rFonts w:ascii="Times New Roman" w:hAnsi="Times New Roman"/>
        </w:rPr>
        <w:t>Генеральным подрядчиком</w:t>
      </w:r>
      <w:r w:rsidRPr="000C4A85">
        <w:rPr>
          <w:rFonts w:ascii="Times New Roman" w:hAnsi="Times New Roman"/>
        </w:rPr>
        <w:t>.</w:t>
      </w:r>
      <w:bookmarkStart w:id="5" w:name="_Toc316457069"/>
      <w:bookmarkStart w:id="6" w:name="_Toc444790028"/>
    </w:p>
    <w:p w14:paraId="42C71F5A" w14:textId="7F3C25C3" w:rsidR="0085412A" w:rsidRPr="000C4A85" w:rsidRDefault="0085412A" w:rsidP="0085412A">
      <w:pPr>
        <w:pStyle w:val="a4"/>
        <w:tabs>
          <w:tab w:val="left" w:pos="0"/>
          <w:tab w:val="left" w:pos="142"/>
          <w:tab w:val="left" w:pos="709"/>
          <w:tab w:val="left" w:pos="993"/>
        </w:tabs>
        <w:spacing w:after="0" w:line="240" w:lineRule="auto"/>
        <w:ind w:left="0" w:right="-1"/>
        <w:contextualSpacing w:val="0"/>
        <w:jc w:val="center"/>
        <w:rPr>
          <w:rFonts w:ascii="Times New Roman" w:hAnsi="Times New Roman"/>
          <w:b/>
          <w:bCs/>
        </w:rPr>
      </w:pPr>
    </w:p>
    <w:p w14:paraId="7B92C36A" w14:textId="3116C231" w:rsidR="0066377A" w:rsidRPr="000C4A85" w:rsidRDefault="009F63C4" w:rsidP="000F7F3A">
      <w:pPr>
        <w:pStyle w:val="a4"/>
        <w:numPr>
          <w:ilvl w:val="0"/>
          <w:numId w:val="1"/>
        </w:numPr>
        <w:tabs>
          <w:tab w:val="left" w:pos="0"/>
          <w:tab w:val="left" w:pos="142"/>
          <w:tab w:val="left" w:pos="709"/>
          <w:tab w:val="left" w:pos="851"/>
        </w:tabs>
        <w:spacing w:after="0" w:line="240" w:lineRule="auto"/>
        <w:ind w:left="0" w:right="-1" w:firstLine="567"/>
        <w:contextualSpacing w:val="0"/>
        <w:jc w:val="center"/>
        <w:rPr>
          <w:rFonts w:ascii="Times New Roman" w:hAnsi="Times New Roman"/>
          <w:b/>
          <w:bCs/>
        </w:rPr>
      </w:pPr>
      <w:r w:rsidRPr="000C4A85">
        <w:rPr>
          <w:rFonts w:ascii="Times New Roman" w:hAnsi="Times New Roman"/>
          <w:b/>
          <w:bCs/>
        </w:rPr>
        <w:t>СРОКИ ВЫПОЛНЕНИЯ РАБОТ</w:t>
      </w:r>
      <w:bookmarkEnd w:id="5"/>
      <w:bookmarkEnd w:id="6"/>
    </w:p>
    <w:p w14:paraId="03E67C96" w14:textId="48BA9CA6" w:rsidR="00D25A5B" w:rsidRPr="00D25A5B" w:rsidRDefault="00670625" w:rsidP="00E26FA9">
      <w:pPr>
        <w:pStyle w:val="a4"/>
        <w:widowControl w:val="0"/>
        <w:numPr>
          <w:ilvl w:val="1"/>
          <w:numId w:val="1"/>
        </w:numPr>
        <w:tabs>
          <w:tab w:val="left" w:pos="0"/>
          <w:tab w:val="left" w:pos="993"/>
        </w:tabs>
        <w:suppressAutoHyphens/>
        <w:autoSpaceDE w:val="0"/>
        <w:spacing w:after="0" w:line="240" w:lineRule="auto"/>
        <w:ind w:left="0" w:firstLine="567"/>
        <w:jc w:val="both"/>
        <w:rPr>
          <w:rFonts w:ascii="Times New Roman" w:hAnsi="Times New Roman"/>
        </w:rPr>
      </w:pPr>
      <w:r w:rsidRPr="00D25A5B">
        <w:rPr>
          <w:rFonts w:ascii="Times New Roman" w:hAnsi="Times New Roman"/>
          <w:color w:val="000000"/>
        </w:rPr>
        <w:t>Начало производства работ –</w:t>
      </w:r>
      <w:r w:rsidR="00802828">
        <w:rPr>
          <w:rFonts w:ascii="Times New Roman" w:hAnsi="Times New Roman"/>
          <w:color w:val="000000"/>
        </w:rPr>
        <w:t xml:space="preserve"> </w:t>
      </w:r>
      <w:r w:rsidRPr="00D25A5B">
        <w:rPr>
          <w:rFonts w:ascii="Times New Roman" w:hAnsi="Times New Roman"/>
          <w:color w:val="000000"/>
        </w:rPr>
        <w:t xml:space="preserve">с даты заключения Договора и передачи </w:t>
      </w:r>
      <w:r w:rsidRPr="00D25A5B">
        <w:rPr>
          <w:rFonts w:ascii="Times New Roman" w:hAnsi="Times New Roman"/>
        </w:rPr>
        <w:t>Генеральным подрядчиком</w:t>
      </w:r>
      <w:r w:rsidRPr="00D25A5B">
        <w:rPr>
          <w:rFonts w:ascii="Times New Roman" w:hAnsi="Times New Roman"/>
          <w:color w:val="000000"/>
        </w:rPr>
        <w:t xml:space="preserve"> строительной площадки и документации, необходимой для выполнения работ</w:t>
      </w:r>
      <w:r w:rsidR="00D25A5B" w:rsidRPr="00D25A5B">
        <w:rPr>
          <w:rFonts w:ascii="Times New Roman" w:hAnsi="Times New Roman"/>
          <w:color w:val="000000"/>
        </w:rPr>
        <w:t>.</w:t>
      </w:r>
    </w:p>
    <w:p w14:paraId="61F0A1D9" w14:textId="699E8E29" w:rsidR="00CA36E0" w:rsidRPr="00D25A5B" w:rsidRDefault="00670625" w:rsidP="00E26FA9">
      <w:pPr>
        <w:pStyle w:val="a4"/>
        <w:widowControl w:val="0"/>
        <w:numPr>
          <w:ilvl w:val="1"/>
          <w:numId w:val="1"/>
        </w:numPr>
        <w:tabs>
          <w:tab w:val="left" w:pos="0"/>
          <w:tab w:val="left" w:pos="993"/>
        </w:tabs>
        <w:suppressAutoHyphens/>
        <w:autoSpaceDE w:val="0"/>
        <w:spacing w:after="0" w:line="240" w:lineRule="auto"/>
        <w:ind w:left="0" w:firstLine="567"/>
        <w:jc w:val="both"/>
        <w:rPr>
          <w:rFonts w:ascii="Times New Roman" w:hAnsi="Times New Roman"/>
        </w:rPr>
      </w:pPr>
      <w:r w:rsidRPr="00D25A5B">
        <w:rPr>
          <w:rFonts w:ascii="Times New Roman" w:hAnsi="Times New Roman"/>
          <w:color w:val="000000"/>
        </w:rPr>
        <w:t xml:space="preserve">Окончание работ – </w:t>
      </w:r>
      <w:r w:rsidRPr="007C3D01">
        <w:rPr>
          <w:rFonts w:ascii="Times New Roman" w:hAnsi="Times New Roman"/>
          <w:color w:val="000000"/>
        </w:rPr>
        <w:t xml:space="preserve">до </w:t>
      </w:r>
      <w:r w:rsidR="007C3D01" w:rsidRPr="007C3D01">
        <w:rPr>
          <w:rFonts w:ascii="Times New Roman" w:hAnsi="Times New Roman"/>
          <w:color w:val="000000"/>
        </w:rPr>
        <w:t>«</w:t>
      </w:r>
      <w:r w:rsidR="00D25A5B" w:rsidRPr="007C3D01">
        <w:rPr>
          <w:rFonts w:ascii="Times New Roman" w:hAnsi="Times New Roman"/>
          <w:color w:val="000000"/>
        </w:rPr>
        <w:t>15</w:t>
      </w:r>
      <w:r w:rsidR="007C3D01" w:rsidRPr="007C3D01">
        <w:rPr>
          <w:rFonts w:ascii="Times New Roman" w:hAnsi="Times New Roman"/>
          <w:color w:val="000000"/>
        </w:rPr>
        <w:t>»</w:t>
      </w:r>
      <w:r w:rsidR="00D25A5B" w:rsidRPr="007C3D01">
        <w:rPr>
          <w:rFonts w:ascii="Times New Roman" w:hAnsi="Times New Roman"/>
          <w:color w:val="000000"/>
        </w:rPr>
        <w:t xml:space="preserve"> </w:t>
      </w:r>
      <w:r w:rsidR="006A2102">
        <w:rPr>
          <w:rFonts w:ascii="Times New Roman" w:hAnsi="Times New Roman"/>
          <w:color w:val="000000"/>
        </w:rPr>
        <w:t>октября</w:t>
      </w:r>
      <w:r w:rsidR="00D25A5B" w:rsidRPr="007C3D01">
        <w:rPr>
          <w:rFonts w:ascii="Times New Roman" w:hAnsi="Times New Roman"/>
          <w:color w:val="000000"/>
        </w:rPr>
        <w:t xml:space="preserve"> 2022 года</w:t>
      </w:r>
      <w:r w:rsidRPr="007C3D01">
        <w:rPr>
          <w:rFonts w:ascii="Times New Roman" w:hAnsi="Times New Roman"/>
          <w:color w:val="000000"/>
        </w:rPr>
        <w:t>. Срок выполнения</w:t>
      </w:r>
      <w:r w:rsidRPr="00D25A5B">
        <w:rPr>
          <w:rFonts w:ascii="Times New Roman" w:hAnsi="Times New Roman"/>
          <w:color w:val="000000"/>
        </w:rPr>
        <w:t xml:space="preserve"> промежуточных работ указан </w:t>
      </w:r>
      <w:r w:rsidRPr="00D25A5B">
        <w:rPr>
          <w:rFonts w:ascii="Times New Roman" w:hAnsi="Times New Roman"/>
        </w:rPr>
        <w:t xml:space="preserve">в Графике производства работ, согласованном Сторонами. </w:t>
      </w:r>
      <w:r w:rsidR="0066377A" w:rsidRPr="00D25A5B">
        <w:rPr>
          <w:rFonts w:ascii="Times New Roman" w:hAnsi="Times New Roman"/>
        </w:rPr>
        <w:t>Датой окончания всех работ по Договору считается дата подписания сторонами Акта о приемке последнего выполненного этапа работ по форме КС-2.</w:t>
      </w:r>
    </w:p>
    <w:p w14:paraId="7D037044" w14:textId="68F233A1" w:rsidR="00CA36E0" w:rsidRPr="000C4A85" w:rsidRDefault="0066377A" w:rsidP="000F7F3A">
      <w:pPr>
        <w:pStyle w:val="a4"/>
        <w:widowControl w:val="0"/>
        <w:numPr>
          <w:ilvl w:val="1"/>
          <w:numId w:val="1"/>
        </w:numPr>
        <w:tabs>
          <w:tab w:val="left" w:pos="0"/>
          <w:tab w:val="left" w:pos="993"/>
        </w:tabs>
        <w:autoSpaceDE w:val="0"/>
        <w:spacing w:after="0" w:line="240" w:lineRule="auto"/>
        <w:ind w:left="0" w:firstLine="567"/>
        <w:jc w:val="both"/>
        <w:rPr>
          <w:rFonts w:ascii="Times New Roman" w:hAnsi="Times New Roman"/>
        </w:rPr>
      </w:pPr>
      <w:r w:rsidRPr="000C4A85">
        <w:rPr>
          <w:rFonts w:ascii="Times New Roman" w:hAnsi="Times New Roman"/>
        </w:rPr>
        <w:t xml:space="preserve">Срок выполнения подрядных работ может быть </w:t>
      </w:r>
      <w:r w:rsidR="0023338D">
        <w:rPr>
          <w:rFonts w:ascii="Times New Roman" w:hAnsi="Times New Roman"/>
        </w:rPr>
        <w:t>изменен</w:t>
      </w:r>
      <w:r w:rsidRPr="000C4A85">
        <w:rPr>
          <w:rFonts w:ascii="Times New Roman" w:hAnsi="Times New Roman"/>
        </w:rPr>
        <w:t xml:space="preserve"> </w:t>
      </w:r>
      <w:r w:rsidR="009C6524">
        <w:rPr>
          <w:rFonts w:ascii="Times New Roman" w:hAnsi="Times New Roman"/>
        </w:rPr>
        <w:t>по соглашению Сторон, путем заключения дополнительного соглашения к Договору</w:t>
      </w:r>
      <w:r w:rsidRPr="000C4A85">
        <w:rPr>
          <w:rFonts w:ascii="Times New Roman" w:hAnsi="Times New Roman"/>
        </w:rPr>
        <w:t>.</w:t>
      </w:r>
    </w:p>
    <w:p w14:paraId="7DA08B8F" w14:textId="77F7CD36" w:rsidR="00CA36E0" w:rsidRPr="000C4A85" w:rsidRDefault="0085412A" w:rsidP="000F7F3A">
      <w:pPr>
        <w:pStyle w:val="a4"/>
        <w:widowControl w:val="0"/>
        <w:numPr>
          <w:ilvl w:val="1"/>
          <w:numId w:val="1"/>
        </w:numPr>
        <w:tabs>
          <w:tab w:val="left" w:pos="0"/>
          <w:tab w:val="left" w:pos="993"/>
        </w:tabs>
        <w:autoSpaceDE w:val="0"/>
        <w:spacing w:after="0" w:line="240" w:lineRule="auto"/>
        <w:ind w:left="0" w:firstLine="567"/>
        <w:jc w:val="both"/>
        <w:rPr>
          <w:rFonts w:ascii="Times New Roman" w:hAnsi="Times New Roman"/>
        </w:rPr>
      </w:pPr>
      <w:r w:rsidRPr="000C4A85">
        <w:rPr>
          <w:rFonts w:ascii="Times New Roman" w:hAnsi="Times New Roman"/>
          <w:color w:val="000000"/>
        </w:rPr>
        <w:t>П</w:t>
      </w:r>
      <w:r w:rsidR="00A46A7B" w:rsidRPr="000C4A85">
        <w:rPr>
          <w:rFonts w:ascii="Times New Roman" w:hAnsi="Times New Roman"/>
          <w:color w:val="000000"/>
        </w:rPr>
        <w:t>одрядчик</w:t>
      </w:r>
      <w:r w:rsidR="0066377A" w:rsidRPr="000C4A85">
        <w:rPr>
          <w:rFonts w:ascii="Times New Roman" w:hAnsi="Times New Roman"/>
          <w:color w:val="000000"/>
        </w:rPr>
        <w:t xml:space="preserve"> самостоятельно организует производство работ в соответствии с внутренним распорядком и техническими нормами.</w:t>
      </w:r>
    </w:p>
    <w:p w14:paraId="142A7752" w14:textId="59E4FAF1" w:rsidR="00CA36E0" w:rsidRPr="000C4A85" w:rsidRDefault="0085412A" w:rsidP="000F7F3A">
      <w:pPr>
        <w:pStyle w:val="a4"/>
        <w:widowControl w:val="0"/>
        <w:numPr>
          <w:ilvl w:val="1"/>
          <w:numId w:val="1"/>
        </w:numPr>
        <w:tabs>
          <w:tab w:val="left" w:pos="0"/>
          <w:tab w:val="left" w:pos="993"/>
        </w:tabs>
        <w:autoSpaceDE w:val="0"/>
        <w:spacing w:after="0" w:line="240" w:lineRule="auto"/>
        <w:ind w:left="0" w:firstLine="567"/>
        <w:jc w:val="both"/>
        <w:rPr>
          <w:rFonts w:ascii="Times New Roman" w:hAnsi="Times New Roman"/>
        </w:rPr>
      </w:pPr>
      <w:r w:rsidRPr="000C4A85">
        <w:rPr>
          <w:rFonts w:ascii="Times New Roman" w:hAnsi="Times New Roman"/>
        </w:rPr>
        <w:t>П</w:t>
      </w:r>
      <w:r w:rsidR="00A46A7B" w:rsidRPr="000C4A85">
        <w:rPr>
          <w:rFonts w:ascii="Times New Roman" w:hAnsi="Times New Roman"/>
        </w:rPr>
        <w:t>одрядчик</w:t>
      </w:r>
      <w:r w:rsidR="0066377A" w:rsidRPr="000C4A85">
        <w:rPr>
          <w:rFonts w:ascii="Times New Roman" w:hAnsi="Times New Roman"/>
        </w:rPr>
        <w:t xml:space="preserve"> обязуется назначить на Объекте своего представителя, который от имени </w:t>
      </w:r>
      <w:r w:rsidRPr="000C4A85">
        <w:rPr>
          <w:rFonts w:ascii="Times New Roman" w:hAnsi="Times New Roman"/>
        </w:rPr>
        <w:t>П</w:t>
      </w:r>
      <w:r w:rsidR="00A46A7B" w:rsidRPr="000C4A85">
        <w:rPr>
          <w:rFonts w:ascii="Times New Roman" w:hAnsi="Times New Roman"/>
        </w:rPr>
        <w:t>одрядчика</w:t>
      </w:r>
      <w:r w:rsidR="0066377A" w:rsidRPr="000C4A85">
        <w:rPr>
          <w:rFonts w:ascii="Times New Roman" w:hAnsi="Times New Roman"/>
        </w:rPr>
        <w:t xml:space="preserve"> совместно с </w:t>
      </w:r>
      <w:r w:rsidR="001F4389" w:rsidRPr="000C4A85">
        <w:rPr>
          <w:rFonts w:ascii="Times New Roman" w:hAnsi="Times New Roman"/>
        </w:rPr>
        <w:t xml:space="preserve">Генеральным подрядчиком </w:t>
      </w:r>
      <w:r w:rsidR="0066377A" w:rsidRPr="000C4A85">
        <w:rPr>
          <w:rFonts w:ascii="Times New Roman" w:hAnsi="Times New Roman"/>
        </w:rPr>
        <w:t xml:space="preserve">проверяет Акты приемки выполненных работ, осуществляет технический надзор и контроль за выполнением работ, а также производит проверку соответствия используемых </w:t>
      </w:r>
      <w:r w:rsidRPr="000C4A85">
        <w:rPr>
          <w:rFonts w:ascii="Times New Roman" w:hAnsi="Times New Roman"/>
        </w:rPr>
        <w:t>П</w:t>
      </w:r>
      <w:r w:rsidR="00777BB4" w:rsidRPr="000C4A85">
        <w:rPr>
          <w:rFonts w:ascii="Times New Roman" w:hAnsi="Times New Roman"/>
        </w:rPr>
        <w:t>одрядчиком</w:t>
      </w:r>
      <w:r w:rsidR="0066377A" w:rsidRPr="000C4A85">
        <w:rPr>
          <w:rFonts w:ascii="Times New Roman" w:hAnsi="Times New Roman"/>
        </w:rPr>
        <w:t xml:space="preserve"> материалов и оборудования условиям договора и проектной </w:t>
      </w:r>
      <w:r w:rsidR="0066377A" w:rsidRPr="000C4A85">
        <w:rPr>
          <w:rFonts w:ascii="Times New Roman" w:hAnsi="Times New Roman"/>
        </w:rPr>
        <w:lastRenderedPageBreak/>
        <w:t>документации.</w:t>
      </w:r>
    </w:p>
    <w:p w14:paraId="7C613389" w14:textId="74A7092B" w:rsidR="00CA36E0" w:rsidRPr="000C4A85" w:rsidRDefault="0066377A" w:rsidP="000F7F3A">
      <w:pPr>
        <w:pStyle w:val="a4"/>
        <w:widowControl w:val="0"/>
        <w:numPr>
          <w:ilvl w:val="1"/>
          <w:numId w:val="1"/>
        </w:numPr>
        <w:tabs>
          <w:tab w:val="left" w:pos="0"/>
          <w:tab w:val="left" w:pos="993"/>
        </w:tabs>
        <w:autoSpaceDE w:val="0"/>
        <w:spacing w:after="0" w:line="240" w:lineRule="auto"/>
        <w:ind w:left="0" w:firstLine="567"/>
        <w:jc w:val="both"/>
        <w:rPr>
          <w:rFonts w:ascii="Times New Roman" w:hAnsi="Times New Roman"/>
        </w:rPr>
      </w:pPr>
      <w:r w:rsidRPr="000C4A85">
        <w:rPr>
          <w:rFonts w:ascii="Times New Roman" w:hAnsi="Times New Roman"/>
          <w:color w:val="000000"/>
        </w:rPr>
        <w:t xml:space="preserve">В процессе исполнения </w:t>
      </w:r>
      <w:r w:rsidR="0085412A" w:rsidRPr="000C4A85">
        <w:rPr>
          <w:rFonts w:ascii="Times New Roman" w:hAnsi="Times New Roman"/>
          <w:color w:val="000000"/>
        </w:rPr>
        <w:t>Д</w:t>
      </w:r>
      <w:r w:rsidRPr="000C4A85">
        <w:rPr>
          <w:rFonts w:ascii="Times New Roman" w:hAnsi="Times New Roman"/>
          <w:color w:val="000000"/>
        </w:rPr>
        <w:t xml:space="preserve">оговора </w:t>
      </w:r>
      <w:r w:rsidR="0085412A" w:rsidRPr="000C4A85">
        <w:rPr>
          <w:rFonts w:ascii="Times New Roman" w:hAnsi="Times New Roman"/>
          <w:color w:val="000000"/>
        </w:rPr>
        <w:t>П</w:t>
      </w:r>
      <w:r w:rsidR="00A46A7B" w:rsidRPr="000C4A85">
        <w:rPr>
          <w:rFonts w:ascii="Times New Roman" w:hAnsi="Times New Roman"/>
          <w:color w:val="000000"/>
        </w:rPr>
        <w:t>одрядчик</w:t>
      </w:r>
      <w:r w:rsidRPr="000C4A85">
        <w:rPr>
          <w:rFonts w:ascii="Times New Roman" w:hAnsi="Times New Roman"/>
          <w:color w:val="000000"/>
        </w:rPr>
        <w:t xml:space="preserve"> ведет общий журнал работ. Каждая запись в журнале подписывается уполномоченным представителем </w:t>
      </w:r>
      <w:r w:rsidR="0085412A" w:rsidRPr="000C4A85">
        <w:rPr>
          <w:rFonts w:ascii="Times New Roman" w:hAnsi="Times New Roman"/>
          <w:color w:val="000000"/>
        </w:rPr>
        <w:t>П</w:t>
      </w:r>
      <w:r w:rsidR="00A46A7B" w:rsidRPr="000C4A85">
        <w:rPr>
          <w:rFonts w:ascii="Times New Roman" w:hAnsi="Times New Roman"/>
          <w:color w:val="000000"/>
        </w:rPr>
        <w:t>одрядчика</w:t>
      </w:r>
      <w:r w:rsidRPr="000C4A85">
        <w:rPr>
          <w:rFonts w:ascii="Times New Roman" w:hAnsi="Times New Roman"/>
          <w:color w:val="000000"/>
        </w:rPr>
        <w:t>.</w:t>
      </w:r>
    </w:p>
    <w:p w14:paraId="79527174" w14:textId="4717AD75" w:rsidR="007841B4" w:rsidRPr="000C4A85" w:rsidRDefault="0066377A" w:rsidP="000F7F3A">
      <w:pPr>
        <w:pStyle w:val="a4"/>
        <w:widowControl w:val="0"/>
        <w:numPr>
          <w:ilvl w:val="1"/>
          <w:numId w:val="1"/>
        </w:numPr>
        <w:tabs>
          <w:tab w:val="left" w:pos="0"/>
          <w:tab w:val="left" w:pos="993"/>
        </w:tabs>
        <w:autoSpaceDE w:val="0"/>
        <w:spacing w:after="0" w:line="240" w:lineRule="auto"/>
        <w:ind w:left="0" w:firstLine="567"/>
        <w:jc w:val="both"/>
        <w:rPr>
          <w:rFonts w:ascii="Times New Roman" w:hAnsi="Times New Roman"/>
        </w:rPr>
      </w:pPr>
      <w:r w:rsidRPr="000C4A85">
        <w:rPr>
          <w:rFonts w:ascii="Times New Roman" w:hAnsi="Times New Roman"/>
          <w:color w:val="000000"/>
        </w:rPr>
        <w:t>Проведение скрытых работ:</w:t>
      </w:r>
    </w:p>
    <w:p w14:paraId="58586CC7" w14:textId="524ADD39" w:rsidR="007841B4" w:rsidRPr="000C4A85" w:rsidRDefault="0066377A" w:rsidP="000F7F3A">
      <w:pPr>
        <w:pStyle w:val="a4"/>
        <w:widowControl w:val="0"/>
        <w:numPr>
          <w:ilvl w:val="2"/>
          <w:numId w:val="1"/>
        </w:numPr>
        <w:tabs>
          <w:tab w:val="left" w:pos="0"/>
          <w:tab w:val="left" w:pos="1134"/>
        </w:tabs>
        <w:autoSpaceDE w:val="0"/>
        <w:spacing w:after="0" w:line="240" w:lineRule="auto"/>
        <w:ind w:left="0" w:firstLine="567"/>
        <w:jc w:val="both"/>
        <w:rPr>
          <w:rFonts w:ascii="Times New Roman" w:hAnsi="Times New Roman"/>
          <w:color w:val="000000"/>
        </w:rPr>
      </w:pPr>
      <w:r w:rsidRPr="000C4A85">
        <w:rPr>
          <w:rFonts w:ascii="Times New Roman" w:hAnsi="Times New Roman"/>
          <w:color w:val="000000"/>
        </w:rPr>
        <w:t xml:space="preserve">Скрытые работы подлежат приемке представителем </w:t>
      </w:r>
      <w:r w:rsidR="001F4389" w:rsidRPr="000C4A85">
        <w:rPr>
          <w:rFonts w:ascii="Times New Roman" w:hAnsi="Times New Roman"/>
        </w:rPr>
        <w:t>Генерального подрядчика</w:t>
      </w:r>
      <w:r w:rsidR="001F4389" w:rsidRPr="000C4A85">
        <w:rPr>
          <w:rFonts w:ascii="Times New Roman" w:hAnsi="Times New Roman"/>
          <w:color w:val="000000"/>
        </w:rPr>
        <w:t xml:space="preserve"> </w:t>
      </w:r>
      <w:r w:rsidRPr="000C4A85">
        <w:rPr>
          <w:rFonts w:ascii="Times New Roman" w:hAnsi="Times New Roman"/>
          <w:color w:val="000000"/>
        </w:rPr>
        <w:t xml:space="preserve">перед производством последующих работ. </w:t>
      </w:r>
      <w:r w:rsidR="0085412A" w:rsidRPr="000C4A85">
        <w:rPr>
          <w:rFonts w:ascii="Times New Roman" w:hAnsi="Times New Roman"/>
          <w:color w:val="000000"/>
        </w:rPr>
        <w:t>П</w:t>
      </w:r>
      <w:r w:rsidR="00A46A7B" w:rsidRPr="000C4A85">
        <w:rPr>
          <w:rFonts w:ascii="Times New Roman" w:hAnsi="Times New Roman"/>
          <w:color w:val="000000"/>
        </w:rPr>
        <w:t>одрядчик</w:t>
      </w:r>
      <w:r w:rsidRPr="000C4A85">
        <w:rPr>
          <w:rFonts w:ascii="Times New Roman" w:hAnsi="Times New Roman"/>
          <w:color w:val="000000"/>
        </w:rPr>
        <w:t xml:space="preserve"> обязан заблаговременно уведомить представителя </w:t>
      </w:r>
      <w:r w:rsidR="001F4389" w:rsidRPr="000C4A85">
        <w:rPr>
          <w:rFonts w:ascii="Times New Roman" w:hAnsi="Times New Roman"/>
        </w:rPr>
        <w:t>Генерального подрядчика</w:t>
      </w:r>
      <w:r w:rsidR="001F4389" w:rsidRPr="000C4A85">
        <w:rPr>
          <w:rFonts w:ascii="Times New Roman" w:hAnsi="Times New Roman"/>
          <w:color w:val="000000"/>
        </w:rPr>
        <w:t xml:space="preserve"> </w:t>
      </w:r>
      <w:r w:rsidRPr="000C4A85">
        <w:rPr>
          <w:rFonts w:ascii="Times New Roman" w:hAnsi="Times New Roman"/>
          <w:color w:val="000000"/>
        </w:rPr>
        <w:t>о приемке скрытых работ, не позднее, чем за 5 (пять) рабочих дней.</w:t>
      </w:r>
    </w:p>
    <w:p w14:paraId="4C592F16" w14:textId="51C544B1" w:rsidR="007841B4" w:rsidRPr="000C4A85" w:rsidRDefault="0066377A" w:rsidP="000F7F3A">
      <w:pPr>
        <w:pStyle w:val="a4"/>
        <w:widowControl w:val="0"/>
        <w:numPr>
          <w:ilvl w:val="2"/>
          <w:numId w:val="1"/>
        </w:numPr>
        <w:tabs>
          <w:tab w:val="left" w:pos="0"/>
          <w:tab w:val="left" w:pos="1134"/>
        </w:tabs>
        <w:autoSpaceDE w:val="0"/>
        <w:spacing w:after="0" w:line="240" w:lineRule="auto"/>
        <w:ind w:left="0" w:firstLine="567"/>
        <w:jc w:val="both"/>
        <w:rPr>
          <w:rFonts w:ascii="Times New Roman" w:hAnsi="Times New Roman"/>
          <w:color w:val="000000"/>
        </w:rPr>
      </w:pPr>
      <w:r w:rsidRPr="000C4A85">
        <w:rPr>
          <w:rFonts w:ascii="Times New Roman" w:hAnsi="Times New Roman"/>
          <w:color w:val="000000"/>
        </w:rPr>
        <w:t xml:space="preserve">В случае если представителем </w:t>
      </w:r>
      <w:r w:rsidR="001F4389" w:rsidRPr="000C4A85">
        <w:rPr>
          <w:rFonts w:ascii="Times New Roman" w:hAnsi="Times New Roman"/>
        </w:rPr>
        <w:t>Генерального подрядчика</w:t>
      </w:r>
      <w:r w:rsidR="001F4389" w:rsidRPr="000C4A85">
        <w:rPr>
          <w:rFonts w:ascii="Times New Roman" w:hAnsi="Times New Roman"/>
          <w:color w:val="000000"/>
        </w:rPr>
        <w:t xml:space="preserve"> </w:t>
      </w:r>
      <w:r w:rsidRPr="000C4A85">
        <w:rPr>
          <w:rFonts w:ascii="Times New Roman" w:hAnsi="Times New Roman"/>
          <w:color w:val="000000"/>
        </w:rPr>
        <w:t xml:space="preserve">оформлены замечания по выполненным </w:t>
      </w:r>
      <w:r w:rsidR="0085412A" w:rsidRPr="000C4A85">
        <w:rPr>
          <w:rFonts w:ascii="Times New Roman" w:hAnsi="Times New Roman"/>
          <w:color w:val="000000"/>
        </w:rPr>
        <w:t>скрытым</w:t>
      </w:r>
      <w:r w:rsidRPr="000C4A85">
        <w:rPr>
          <w:rFonts w:ascii="Times New Roman" w:hAnsi="Times New Roman"/>
          <w:color w:val="000000"/>
        </w:rPr>
        <w:t xml:space="preserve"> работам, то </w:t>
      </w:r>
      <w:r w:rsidR="0085412A" w:rsidRPr="000C4A85">
        <w:rPr>
          <w:rFonts w:ascii="Times New Roman" w:hAnsi="Times New Roman"/>
          <w:color w:val="000000"/>
        </w:rPr>
        <w:t>П</w:t>
      </w:r>
      <w:r w:rsidR="00A46A7B" w:rsidRPr="000C4A85">
        <w:rPr>
          <w:rFonts w:ascii="Times New Roman" w:hAnsi="Times New Roman"/>
          <w:color w:val="000000"/>
        </w:rPr>
        <w:t>одрядчик</w:t>
      </w:r>
      <w:r w:rsidRPr="000C4A85">
        <w:rPr>
          <w:rFonts w:ascii="Times New Roman" w:hAnsi="Times New Roman"/>
          <w:color w:val="000000"/>
        </w:rPr>
        <w:t xml:space="preserve"> не вправе закрывать их без письменного разрешения </w:t>
      </w:r>
      <w:r w:rsidR="001F4389" w:rsidRPr="000C4A85">
        <w:rPr>
          <w:rFonts w:ascii="Times New Roman" w:hAnsi="Times New Roman"/>
        </w:rPr>
        <w:t>Генерального подрядчика</w:t>
      </w:r>
      <w:r w:rsidRPr="000C4A85">
        <w:rPr>
          <w:rFonts w:ascii="Times New Roman" w:hAnsi="Times New Roman"/>
          <w:color w:val="000000"/>
        </w:rPr>
        <w:t>.</w:t>
      </w:r>
    </w:p>
    <w:p w14:paraId="2CB45ED2" w14:textId="1A5C8D18" w:rsidR="007841B4" w:rsidRPr="000C4A85" w:rsidRDefault="0066377A" w:rsidP="000F7F3A">
      <w:pPr>
        <w:pStyle w:val="a4"/>
        <w:widowControl w:val="0"/>
        <w:numPr>
          <w:ilvl w:val="2"/>
          <w:numId w:val="1"/>
        </w:numPr>
        <w:tabs>
          <w:tab w:val="left" w:pos="0"/>
          <w:tab w:val="left" w:pos="1134"/>
        </w:tabs>
        <w:autoSpaceDE w:val="0"/>
        <w:spacing w:after="0" w:line="240" w:lineRule="auto"/>
        <w:ind w:left="0" w:firstLine="567"/>
        <w:jc w:val="both"/>
        <w:rPr>
          <w:rFonts w:ascii="Times New Roman" w:hAnsi="Times New Roman"/>
        </w:rPr>
      </w:pPr>
      <w:r w:rsidRPr="000C4A85">
        <w:rPr>
          <w:rFonts w:ascii="Times New Roman" w:hAnsi="Times New Roman"/>
          <w:color w:val="000000"/>
        </w:rPr>
        <w:t xml:space="preserve">В случае если будут обнаружены ненадлежащим образом выполненные работы, подлежащие закрытию, </w:t>
      </w:r>
      <w:r w:rsidR="001F4389" w:rsidRPr="000C4A85">
        <w:rPr>
          <w:rFonts w:ascii="Times New Roman" w:hAnsi="Times New Roman"/>
        </w:rPr>
        <w:t>Генеральный подрядчик</w:t>
      </w:r>
      <w:r w:rsidR="001F4389" w:rsidRPr="000C4A85">
        <w:rPr>
          <w:rFonts w:ascii="Times New Roman" w:hAnsi="Times New Roman"/>
          <w:color w:val="000000"/>
        </w:rPr>
        <w:t xml:space="preserve"> </w:t>
      </w:r>
      <w:r w:rsidRPr="000C4A85">
        <w:rPr>
          <w:rFonts w:ascii="Times New Roman" w:hAnsi="Times New Roman"/>
          <w:color w:val="000000"/>
        </w:rPr>
        <w:t xml:space="preserve">дает соответствующие предписания или составляет акт. </w:t>
      </w:r>
      <w:r w:rsidR="0085412A" w:rsidRPr="000C4A85">
        <w:rPr>
          <w:rFonts w:ascii="Times New Roman" w:hAnsi="Times New Roman"/>
          <w:color w:val="000000"/>
        </w:rPr>
        <w:t>П</w:t>
      </w:r>
      <w:r w:rsidR="00A46A7B" w:rsidRPr="000C4A85">
        <w:rPr>
          <w:rFonts w:ascii="Times New Roman" w:hAnsi="Times New Roman"/>
          <w:color w:val="000000"/>
        </w:rPr>
        <w:t>одрядчик</w:t>
      </w:r>
      <w:r w:rsidRPr="000C4A85">
        <w:rPr>
          <w:rFonts w:ascii="Times New Roman" w:hAnsi="Times New Roman"/>
          <w:color w:val="000000"/>
        </w:rPr>
        <w:t xml:space="preserve"> обязан своими силами и без увеличения договорной цены переделать эти работы для обеспечения надлежащего качества согласно условиям договора и повторно предъявить их к приемке </w:t>
      </w:r>
      <w:r w:rsidR="001F4389" w:rsidRPr="000C4A85">
        <w:rPr>
          <w:rFonts w:ascii="Times New Roman" w:hAnsi="Times New Roman"/>
        </w:rPr>
        <w:t>Генеральному подрядчику</w:t>
      </w:r>
      <w:r w:rsidRPr="000C4A85">
        <w:rPr>
          <w:rFonts w:ascii="Times New Roman" w:hAnsi="Times New Roman"/>
        </w:rPr>
        <w:t>.</w:t>
      </w:r>
    </w:p>
    <w:p w14:paraId="4E553BD6" w14:textId="524DCA2F" w:rsidR="007841B4" w:rsidRPr="000C4A85" w:rsidRDefault="0066377A" w:rsidP="000F7F3A">
      <w:pPr>
        <w:pStyle w:val="a4"/>
        <w:widowControl w:val="0"/>
        <w:numPr>
          <w:ilvl w:val="2"/>
          <w:numId w:val="1"/>
        </w:numPr>
        <w:tabs>
          <w:tab w:val="left" w:pos="0"/>
          <w:tab w:val="left" w:pos="1134"/>
        </w:tabs>
        <w:autoSpaceDE w:val="0"/>
        <w:spacing w:after="0" w:line="240" w:lineRule="auto"/>
        <w:ind w:left="0" w:firstLine="567"/>
        <w:jc w:val="both"/>
        <w:rPr>
          <w:rFonts w:ascii="Times New Roman" w:hAnsi="Times New Roman"/>
        </w:rPr>
      </w:pPr>
      <w:r w:rsidRPr="000C4A85">
        <w:rPr>
          <w:rFonts w:ascii="Times New Roman" w:hAnsi="Times New Roman"/>
          <w:color w:val="000000"/>
        </w:rPr>
        <w:t xml:space="preserve">Уведомление о назначении даты приемки скрытых работ должно быть направлено </w:t>
      </w:r>
      <w:r w:rsidR="004A5BBF" w:rsidRPr="000C4A85">
        <w:rPr>
          <w:rFonts w:ascii="Times New Roman" w:hAnsi="Times New Roman"/>
          <w:color w:val="000000"/>
        </w:rPr>
        <w:t>П</w:t>
      </w:r>
      <w:r w:rsidR="00777BB4" w:rsidRPr="000C4A85">
        <w:rPr>
          <w:rFonts w:ascii="Times New Roman" w:hAnsi="Times New Roman"/>
          <w:color w:val="000000"/>
        </w:rPr>
        <w:t>одрядчиком</w:t>
      </w:r>
      <w:r w:rsidRPr="000C4A85">
        <w:rPr>
          <w:rFonts w:ascii="Times New Roman" w:hAnsi="Times New Roman"/>
          <w:color w:val="000000"/>
        </w:rPr>
        <w:t xml:space="preserve"> </w:t>
      </w:r>
      <w:r w:rsidR="001F4389" w:rsidRPr="000C4A85">
        <w:rPr>
          <w:rFonts w:ascii="Times New Roman" w:hAnsi="Times New Roman"/>
        </w:rPr>
        <w:t>Генеральному подрядчику</w:t>
      </w:r>
      <w:r w:rsidR="001F4389" w:rsidRPr="000C4A85">
        <w:rPr>
          <w:rFonts w:ascii="Times New Roman" w:hAnsi="Times New Roman"/>
          <w:color w:val="000000"/>
        </w:rPr>
        <w:t xml:space="preserve"> </w:t>
      </w:r>
      <w:r w:rsidRPr="000C4A85">
        <w:rPr>
          <w:rFonts w:ascii="Times New Roman" w:hAnsi="Times New Roman"/>
          <w:color w:val="000000"/>
        </w:rPr>
        <w:t>в рабочие дни и в часы работы (с 09-00 до 17-00).</w:t>
      </w:r>
      <w:r w:rsidR="000A03BB" w:rsidRPr="000C4A85">
        <w:rPr>
          <w:rFonts w:ascii="Times New Roman" w:hAnsi="Times New Roman"/>
          <w:color w:val="000000"/>
        </w:rPr>
        <w:t xml:space="preserve"> Указанное уведомление может быть направлено </w:t>
      </w:r>
      <w:r w:rsidR="004A5BBF" w:rsidRPr="000C4A85">
        <w:rPr>
          <w:rFonts w:ascii="Times New Roman" w:hAnsi="Times New Roman"/>
          <w:color w:val="000000"/>
        </w:rPr>
        <w:t>П</w:t>
      </w:r>
      <w:r w:rsidR="00777BB4" w:rsidRPr="000C4A85">
        <w:rPr>
          <w:rFonts w:ascii="Times New Roman" w:hAnsi="Times New Roman"/>
          <w:color w:val="000000"/>
        </w:rPr>
        <w:t>одрядчиком</w:t>
      </w:r>
      <w:r w:rsidR="000A03BB" w:rsidRPr="000C4A85">
        <w:rPr>
          <w:rFonts w:ascii="Times New Roman" w:hAnsi="Times New Roman"/>
          <w:color w:val="000000"/>
        </w:rPr>
        <w:t xml:space="preserve"> посредством электронной почты </w:t>
      </w:r>
      <w:r w:rsidR="001F4389" w:rsidRPr="000C4A85">
        <w:rPr>
          <w:rFonts w:ascii="Times New Roman" w:hAnsi="Times New Roman"/>
        </w:rPr>
        <w:t>Генеральному подрядчику</w:t>
      </w:r>
      <w:r w:rsidR="000A03BB" w:rsidRPr="000C4A85">
        <w:rPr>
          <w:rFonts w:ascii="Times New Roman" w:hAnsi="Times New Roman"/>
          <w:color w:val="000000"/>
        </w:rPr>
        <w:t>.</w:t>
      </w:r>
    </w:p>
    <w:p w14:paraId="021F43BA" w14:textId="6E4328D6" w:rsidR="007841B4" w:rsidRPr="000C4A85" w:rsidRDefault="0066377A" w:rsidP="000F7F3A">
      <w:pPr>
        <w:pStyle w:val="a4"/>
        <w:widowControl w:val="0"/>
        <w:numPr>
          <w:ilvl w:val="2"/>
          <w:numId w:val="1"/>
        </w:numPr>
        <w:tabs>
          <w:tab w:val="left" w:pos="0"/>
          <w:tab w:val="left" w:pos="1134"/>
        </w:tabs>
        <w:autoSpaceDE w:val="0"/>
        <w:spacing w:after="0" w:line="240" w:lineRule="auto"/>
        <w:ind w:left="0" w:firstLine="567"/>
        <w:jc w:val="both"/>
        <w:rPr>
          <w:rFonts w:ascii="Times New Roman" w:hAnsi="Times New Roman"/>
          <w:color w:val="000000"/>
          <w:kern w:val="1"/>
        </w:rPr>
      </w:pPr>
      <w:r w:rsidRPr="000C4A85">
        <w:rPr>
          <w:rFonts w:ascii="Times New Roman" w:hAnsi="Times New Roman"/>
        </w:rPr>
        <w:t xml:space="preserve">В случаях, если закрытие работ произведено без подтверждения </w:t>
      </w:r>
      <w:r w:rsidR="001F4389" w:rsidRPr="000C4A85">
        <w:rPr>
          <w:rFonts w:ascii="Times New Roman" w:hAnsi="Times New Roman"/>
        </w:rPr>
        <w:t>Генеральным подрядчиком</w:t>
      </w:r>
      <w:r w:rsidRPr="000C4A85">
        <w:rPr>
          <w:rFonts w:ascii="Times New Roman" w:hAnsi="Times New Roman"/>
        </w:rPr>
        <w:t xml:space="preserve">, в случае если, </w:t>
      </w:r>
      <w:r w:rsidR="001F4389" w:rsidRPr="000C4A85">
        <w:rPr>
          <w:rFonts w:ascii="Times New Roman" w:hAnsi="Times New Roman"/>
        </w:rPr>
        <w:t xml:space="preserve">Генеральный подрядчик </w:t>
      </w:r>
      <w:r w:rsidRPr="000C4A85">
        <w:rPr>
          <w:rFonts w:ascii="Times New Roman" w:hAnsi="Times New Roman"/>
        </w:rPr>
        <w:t xml:space="preserve">не был информирован или информирован с опозданием, </w:t>
      </w:r>
      <w:r w:rsidR="004A5BBF" w:rsidRPr="000C4A85">
        <w:rPr>
          <w:rFonts w:ascii="Times New Roman" w:hAnsi="Times New Roman"/>
        </w:rPr>
        <w:t>П</w:t>
      </w:r>
      <w:r w:rsidR="00A46A7B" w:rsidRPr="000C4A85">
        <w:rPr>
          <w:rFonts w:ascii="Times New Roman" w:hAnsi="Times New Roman"/>
        </w:rPr>
        <w:t>одрядчик</w:t>
      </w:r>
      <w:r w:rsidRPr="000C4A85">
        <w:rPr>
          <w:rFonts w:ascii="Times New Roman" w:hAnsi="Times New Roman"/>
        </w:rPr>
        <w:t xml:space="preserve">, согласно указанию </w:t>
      </w:r>
      <w:r w:rsidR="001F4389" w:rsidRPr="000C4A85">
        <w:rPr>
          <w:rFonts w:ascii="Times New Roman" w:hAnsi="Times New Roman"/>
        </w:rPr>
        <w:t>Генерального подрядчика</w:t>
      </w:r>
      <w:r w:rsidRPr="000C4A85">
        <w:rPr>
          <w:rFonts w:ascii="Times New Roman" w:hAnsi="Times New Roman"/>
        </w:rPr>
        <w:t>, за свой счет должен открыть, а затем восстановить данную часть скрытых работ.</w:t>
      </w:r>
    </w:p>
    <w:p w14:paraId="4FAA20BB" w14:textId="3B0C2703" w:rsidR="0066377A" w:rsidRPr="000C4A85" w:rsidRDefault="0066377A" w:rsidP="000F7F3A">
      <w:pPr>
        <w:pStyle w:val="a4"/>
        <w:widowControl w:val="0"/>
        <w:numPr>
          <w:ilvl w:val="2"/>
          <w:numId w:val="1"/>
        </w:numPr>
        <w:tabs>
          <w:tab w:val="left" w:pos="0"/>
          <w:tab w:val="left" w:pos="1134"/>
        </w:tabs>
        <w:autoSpaceDE w:val="0"/>
        <w:spacing w:after="0" w:line="240" w:lineRule="auto"/>
        <w:ind w:left="0" w:firstLine="567"/>
        <w:jc w:val="both"/>
        <w:rPr>
          <w:rFonts w:ascii="Times New Roman" w:hAnsi="Times New Roman"/>
          <w:color w:val="000000"/>
          <w:kern w:val="1"/>
        </w:rPr>
      </w:pPr>
      <w:r w:rsidRPr="000C4A85">
        <w:rPr>
          <w:rFonts w:ascii="Times New Roman" w:hAnsi="Times New Roman"/>
        </w:rPr>
        <w:t xml:space="preserve">В случаях, если закрытие работ произведено без подтверждения </w:t>
      </w:r>
      <w:r w:rsidR="001F4389" w:rsidRPr="000C4A85">
        <w:rPr>
          <w:rFonts w:ascii="Times New Roman" w:hAnsi="Times New Roman"/>
        </w:rPr>
        <w:t>Генерального подрядчика</w:t>
      </w:r>
      <w:r w:rsidRPr="000C4A85">
        <w:rPr>
          <w:rFonts w:ascii="Times New Roman" w:hAnsi="Times New Roman"/>
        </w:rPr>
        <w:t xml:space="preserve">, при условии, что </w:t>
      </w:r>
      <w:r w:rsidR="001F4389" w:rsidRPr="000C4A85">
        <w:rPr>
          <w:rFonts w:ascii="Times New Roman" w:hAnsi="Times New Roman"/>
        </w:rPr>
        <w:t>Генеральный подрядчик</w:t>
      </w:r>
      <w:r w:rsidR="007E1E37" w:rsidRPr="000C4A85">
        <w:rPr>
          <w:rFonts w:ascii="Times New Roman" w:hAnsi="Times New Roman"/>
        </w:rPr>
        <w:t xml:space="preserve"> </w:t>
      </w:r>
      <w:r w:rsidRPr="000C4A85">
        <w:rPr>
          <w:rFonts w:ascii="Times New Roman" w:hAnsi="Times New Roman"/>
        </w:rPr>
        <w:t xml:space="preserve">был своевременно информирован о необходимости проведения промежуточной приемки выполненных работ, подлежащих закрытию, но в назначенный срок не прибыл на объект для приемки скрытых работ, то уполномоченный представитель </w:t>
      </w:r>
      <w:r w:rsidR="004A5BBF" w:rsidRPr="000C4A85">
        <w:rPr>
          <w:rFonts w:ascii="Times New Roman" w:hAnsi="Times New Roman"/>
        </w:rPr>
        <w:t>П</w:t>
      </w:r>
      <w:r w:rsidR="00A46A7B" w:rsidRPr="000C4A85">
        <w:rPr>
          <w:rFonts w:ascii="Times New Roman" w:hAnsi="Times New Roman"/>
        </w:rPr>
        <w:t>одрядчика</w:t>
      </w:r>
      <w:r w:rsidRPr="000C4A85">
        <w:rPr>
          <w:rFonts w:ascii="Times New Roman" w:hAnsi="Times New Roman"/>
        </w:rPr>
        <w:t xml:space="preserve"> составляет односторонний акт. В этом случае работы считаются принятыми. В случае, если </w:t>
      </w:r>
      <w:r w:rsidR="001F4389" w:rsidRPr="000C4A85">
        <w:rPr>
          <w:rFonts w:ascii="Times New Roman" w:hAnsi="Times New Roman"/>
        </w:rPr>
        <w:t xml:space="preserve">Генеральный подрядчик </w:t>
      </w:r>
      <w:r w:rsidRPr="000C4A85">
        <w:rPr>
          <w:rFonts w:ascii="Times New Roman" w:hAnsi="Times New Roman"/>
        </w:rPr>
        <w:t xml:space="preserve">дает указания </w:t>
      </w:r>
      <w:r w:rsidR="004A5BBF" w:rsidRPr="000C4A85">
        <w:rPr>
          <w:rFonts w:ascii="Times New Roman" w:hAnsi="Times New Roman"/>
        </w:rPr>
        <w:t>П</w:t>
      </w:r>
      <w:r w:rsidR="006B25D6" w:rsidRPr="000C4A85">
        <w:rPr>
          <w:rFonts w:ascii="Times New Roman" w:hAnsi="Times New Roman"/>
        </w:rPr>
        <w:t>одрядчику</w:t>
      </w:r>
      <w:r w:rsidRPr="000C4A85">
        <w:rPr>
          <w:rFonts w:ascii="Times New Roman" w:hAnsi="Times New Roman"/>
        </w:rPr>
        <w:t xml:space="preserve"> об открытии скрытых работ, </w:t>
      </w:r>
      <w:r w:rsidR="004A5BBF" w:rsidRPr="000C4A85">
        <w:rPr>
          <w:rFonts w:ascii="Times New Roman" w:hAnsi="Times New Roman"/>
        </w:rPr>
        <w:t>П</w:t>
      </w:r>
      <w:r w:rsidR="00A46A7B" w:rsidRPr="000C4A85">
        <w:rPr>
          <w:rFonts w:ascii="Times New Roman" w:hAnsi="Times New Roman"/>
        </w:rPr>
        <w:t>одрядчик</w:t>
      </w:r>
      <w:r w:rsidRPr="000C4A85">
        <w:rPr>
          <w:rFonts w:ascii="Times New Roman" w:hAnsi="Times New Roman"/>
        </w:rPr>
        <w:t xml:space="preserve"> должен открыть, а затем восстановить данную часть скрытых работ за счет</w:t>
      </w:r>
      <w:r w:rsidR="00DC4B61" w:rsidRPr="000C4A85">
        <w:rPr>
          <w:rFonts w:ascii="Times New Roman" w:hAnsi="Times New Roman"/>
        </w:rPr>
        <w:t xml:space="preserve"> </w:t>
      </w:r>
      <w:r w:rsidR="001F4389" w:rsidRPr="000C4A85">
        <w:rPr>
          <w:rFonts w:ascii="Times New Roman" w:hAnsi="Times New Roman"/>
        </w:rPr>
        <w:t>Генерального подрядчика</w:t>
      </w:r>
      <w:r w:rsidRPr="000C4A85">
        <w:rPr>
          <w:rFonts w:ascii="Times New Roman" w:hAnsi="Times New Roman"/>
        </w:rPr>
        <w:t>.</w:t>
      </w:r>
    </w:p>
    <w:p w14:paraId="376E9790" w14:textId="79744A62" w:rsidR="004A5BBF" w:rsidRPr="000C4A85" w:rsidRDefault="0066377A" w:rsidP="00783A75">
      <w:pPr>
        <w:pStyle w:val="a4"/>
        <w:widowControl w:val="0"/>
        <w:numPr>
          <w:ilvl w:val="1"/>
          <w:numId w:val="1"/>
        </w:numPr>
        <w:tabs>
          <w:tab w:val="left" w:pos="0"/>
          <w:tab w:val="left" w:pos="993"/>
          <w:tab w:val="left" w:pos="1134"/>
        </w:tabs>
        <w:autoSpaceDE w:val="0"/>
        <w:spacing w:after="0" w:line="240" w:lineRule="auto"/>
        <w:ind w:left="0" w:right="-1" w:firstLine="567"/>
        <w:jc w:val="both"/>
        <w:rPr>
          <w:rFonts w:ascii="Times New Roman" w:hAnsi="Times New Roman"/>
        </w:rPr>
      </w:pPr>
      <w:r w:rsidRPr="000C4A85">
        <w:rPr>
          <w:rFonts w:ascii="Times New Roman" w:hAnsi="Times New Roman"/>
        </w:rPr>
        <w:t xml:space="preserve">В случае неблагоприятных климатических условий, создающих невозможность надлежащего и качественного выполнения работ, а также влияющих на безопасность проведения работ </w:t>
      </w:r>
      <w:r w:rsidR="004A5BBF" w:rsidRPr="000C4A85">
        <w:rPr>
          <w:rFonts w:ascii="Times New Roman" w:hAnsi="Times New Roman"/>
        </w:rPr>
        <w:t>П</w:t>
      </w:r>
      <w:r w:rsidR="00A46A7B" w:rsidRPr="000C4A85">
        <w:rPr>
          <w:rFonts w:ascii="Times New Roman" w:hAnsi="Times New Roman"/>
        </w:rPr>
        <w:t>одрядчик</w:t>
      </w:r>
      <w:r w:rsidRPr="000C4A85">
        <w:rPr>
          <w:rFonts w:ascii="Times New Roman" w:hAnsi="Times New Roman"/>
        </w:rPr>
        <w:t xml:space="preserve"> вправе изменить сроки монтажа, при условии письменного согласования с </w:t>
      </w:r>
      <w:r w:rsidR="001F4389" w:rsidRPr="000C4A85">
        <w:rPr>
          <w:rFonts w:ascii="Times New Roman" w:hAnsi="Times New Roman"/>
        </w:rPr>
        <w:t>Генеральным подрядчиком</w:t>
      </w:r>
      <w:r w:rsidR="004A5BBF" w:rsidRPr="000C4A85">
        <w:rPr>
          <w:rFonts w:ascii="Times New Roman" w:hAnsi="Times New Roman"/>
        </w:rPr>
        <w:t>.</w:t>
      </w:r>
      <w:r w:rsidRPr="000C4A85">
        <w:rPr>
          <w:rFonts w:ascii="Times New Roman" w:hAnsi="Times New Roman"/>
        </w:rPr>
        <w:t xml:space="preserve"> </w:t>
      </w:r>
      <w:r w:rsidR="004A5BBF" w:rsidRPr="000C4A85">
        <w:rPr>
          <w:rFonts w:ascii="Times New Roman" w:hAnsi="Times New Roman"/>
        </w:rPr>
        <w:t>П</w:t>
      </w:r>
      <w:r w:rsidRPr="000C4A85">
        <w:rPr>
          <w:rFonts w:ascii="Times New Roman" w:hAnsi="Times New Roman"/>
        </w:rPr>
        <w:t>ри этом срок выполнения обязанностей по Договору увеличивается на соразмерное количество дней.</w:t>
      </w:r>
    </w:p>
    <w:p w14:paraId="0261FEC9" w14:textId="77777777" w:rsidR="004A5BBF" w:rsidRPr="000C4A85" w:rsidRDefault="004A5BBF" w:rsidP="00783A75">
      <w:pPr>
        <w:pStyle w:val="a4"/>
        <w:widowControl w:val="0"/>
        <w:tabs>
          <w:tab w:val="left" w:pos="0"/>
          <w:tab w:val="left" w:pos="1134"/>
        </w:tabs>
        <w:autoSpaceDE w:val="0"/>
        <w:spacing w:after="0" w:line="240" w:lineRule="auto"/>
        <w:ind w:left="0" w:right="-1"/>
        <w:rPr>
          <w:rFonts w:ascii="Times New Roman" w:hAnsi="Times New Roman"/>
        </w:rPr>
      </w:pPr>
    </w:p>
    <w:p w14:paraId="34B70EFF" w14:textId="19971DC9" w:rsidR="009F63C4" w:rsidRDefault="009F63C4" w:rsidP="00783A75">
      <w:pPr>
        <w:pStyle w:val="a4"/>
        <w:widowControl w:val="0"/>
        <w:numPr>
          <w:ilvl w:val="0"/>
          <w:numId w:val="1"/>
        </w:numPr>
        <w:tabs>
          <w:tab w:val="left" w:pos="0"/>
          <w:tab w:val="left" w:pos="851"/>
          <w:tab w:val="left" w:pos="2694"/>
        </w:tabs>
        <w:autoSpaceDE w:val="0"/>
        <w:spacing w:after="0" w:line="240" w:lineRule="auto"/>
        <w:ind w:left="0" w:right="-1" w:firstLine="567"/>
        <w:jc w:val="center"/>
        <w:rPr>
          <w:rFonts w:ascii="Times New Roman" w:hAnsi="Times New Roman"/>
          <w:b/>
          <w:bCs/>
        </w:rPr>
      </w:pPr>
      <w:r w:rsidRPr="00096547">
        <w:rPr>
          <w:rFonts w:ascii="Times New Roman" w:hAnsi="Times New Roman"/>
          <w:b/>
          <w:bCs/>
        </w:rPr>
        <w:t>ЦЕНА ДОГОВОРА И ПОРЯДОК РАСЧЕТОВ</w:t>
      </w:r>
    </w:p>
    <w:p w14:paraId="37391AEA" w14:textId="56E7EB7C" w:rsidR="006A1304" w:rsidRPr="00807434" w:rsidRDefault="00781BEB" w:rsidP="00B17E79">
      <w:pPr>
        <w:numPr>
          <w:ilvl w:val="1"/>
          <w:numId w:val="1"/>
        </w:numPr>
        <w:tabs>
          <w:tab w:val="left" w:pos="0"/>
          <w:tab w:val="left" w:pos="993"/>
        </w:tabs>
        <w:spacing w:after="0" w:line="240" w:lineRule="auto"/>
        <w:ind w:left="0" w:firstLine="567"/>
        <w:contextualSpacing/>
        <w:jc w:val="both"/>
        <w:rPr>
          <w:rFonts w:ascii="Times New Roman" w:hAnsi="Times New Roman"/>
        </w:rPr>
      </w:pPr>
      <w:r w:rsidRPr="006A1304">
        <w:rPr>
          <w:rFonts w:ascii="Times New Roman" w:hAnsi="Times New Roman" w:cs="Times New Roman"/>
        </w:rPr>
        <w:t xml:space="preserve">Цена </w:t>
      </w:r>
      <w:r w:rsidRPr="00807434">
        <w:rPr>
          <w:rFonts w:ascii="Times New Roman" w:hAnsi="Times New Roman" w:cs="Times New Roman"/>
        </w:rPr>
        <w:t>Договора в соответствии с</w:t>
      </w:r>
      <w:r w:rsidR="00CB38E3" w:rsidRPr="00807434">
        <w:rPr>
          <w:rFonts w:ascii="Times New Roman" w:hAnsi="Times New Roman" w:cs="Times New Roman"/>
        </w:rPr>
        <w:t xml:space="preserve"> Расчетом цены договора (Приложение № 1) и </w:t>
      </w:r>
      <w:r w:rsidRPr="00807434">
        <w:rPr>
          <w:rFonts w:ascii="Times New Roman" w:hAnsi="Times New Roman" w:cs="Times New Roman"/>
        </w:rPr>
        <w:t xml:space="preserve">составляет </w:t>
      </w:r>
      <w:bookmarkStart w:id="7" w:name="_Hlk88208892"/>
      <w:r w:rsidR="006A2102" w:rsidRPr="00807434">
        <w:rPr>
          <w:rFonts w:ascii="Times New Roman" w:hAnsi="Times New Roman" w:cs="Times New Roman"/>
          <w:bCs/>
          <w:spacing w:val="2"/>
        </w:rPr>
        <w:t>____________</w:t>
      </w:r>
      <w:r w:rsidRPr="00807434">
        <w:rPr>
          <w:rFonts w:ascii="Times New Roman" w:hAnsi="Times New Roman" w:cs="Times New Roman"/>
          <w:bCs/>
          <w:spacing w:val="2"/>
        </w:rPr>
        <w:t xml:space="preserve"> </w:t>
      </w:r>
      <w:r w:rsidRPr="00807434">
        <w:rPr>
          <w:rFonts w:ascii="Times New Roman" w:hAnsi="Times New Roman"/>
        </w:rPr>
        <w:t>рублей 00 копеек, включая НДС 20%</w:t>
      </w:r>
      <w:bookmarkEnd w:id="7"/>
      <w:r w:rsidRPr="00807434">
        <w:rPr>
          <w:rFonts w:ascii="Times New Roman" w:hAnsi="Times New Roman"/>
        </w:rPr>
        <w:t xml:space="preserve"> в сумме</w:t>
      </w:r>
      <w:r w:rsidR="006A1304" w:rsidRPr="00807434">
        <w:rPr>
          <w:rFonts w:ascii="Times New Roman" w:hAnsi="Times New Roman"/>
        </w:rPr>
        <w:t xml:space="preserve"> </w:t>
      </w:r>
      <w:r w:rsidR="00860627" w:rsidRPr="00807434">
        <w:rPr>
          <w:rFonts w:ascii="Times New Roman" w:hAnsi="Times New Roman"/>
        </w:rPr>
        <w:t>_____________________</w:t>
      </w:r>
      <w:r w:rsidR="006A1304" w:rsidRPr="00807434">
        <w:rPr>
          <w:rFonts w:ascii="Times New Roman" w:hAnsi="Times New Roman"/>
        </w:rPr>
        <w:t>.</w:t>
      </w:r>
    </w:p>
    <w:p w14:paraId="6448AD9F" w14:textId="77777777" w:rsidR="00807434" w:rsidRPr="00807434" w:rsidRDefault="00807434" w:rsidP="00B17E79">
      <w:pPr>
        <w:pStyle w:val="a4"/>
        <w:numPr>
          <w:ilvl w:val="1"/>
          <w:numId w:val="1"/>
        </w:numPr>
        <w:tabs>
          <w:tab w:val="left" w:pos="0"/>
          <w:tab w:val="left" w:pos="284"/>
          <w:tab w:val="left" w:pos="993"/>
        </w:tabs>
        <w:spacing w:after="0" w:line="240" w:lineRule="auto"/>
        <w:ind w:left="0" w:firstLine="567"/>
        <w:jc w:val="both"/>
        <w:rPr>
          <w:rFonts w:ascii="Times New Roman" w:eastAsiaTheme="minorHAnsi" w:hAnsi="Times New Roman" w:cstheme="minorBidi"/>
        </w:rPr>
      </w:pPr>
      <w:r w:rsidRPr="00807434">
        <w:rPr>
          <w:rFonts w:ascii="Times New Roman" w:eastAsiaTheme="minorHAnsi" w:hAnsi="Times New Roman" w:cstheme="minorBidi"/>
        </w:rPr>
        <w:t>В указанную Цену Работ включены все затраты, связанные со сбором исходных данных, с выполнением Работ, с доставкой оборудования к месту выполнения Работ и обратно, другие затраты, связанные с выполнением Работ, а также налоги, сборы и платежи, которые необходимы для выполнения Работ и оплачиваются Подрядчиком в соответствии с действующим законодательством Российской Федерации.</w:t>
      </w:r>
    </w:p>
    <w:p w14:paraId="53398600" w14:textId="77777777" w:rsidR="00807434" w:rsidRPr="00807434" w:rsidRDefault="00807434" w:rsidP="00B17E79">
      <w:pPr>
        <w:pStyle w:val="a4"/>
        <w:numPr>
          <w:ilvl w:val="1"/>
          <w:numId w:val="1"/>
        </w:numPr>
        <w:tabs>
          <w:tab w:val="left" w:pos="0"/>
          <w:tab w:val="left" w:pos="993"/>
          <w:tab w:val="left" w:pos="1134"/>
        </w:tabs>
        <w:spacing w:after="0" w:line="240" w:lineRule="auto"/>
        <w:ind w:left="0" w:firstLine="567"/>
        <w:jc w:val="both"/>
        <w:rPr>
          <w:rFonts w:ascii="Times New Roman" w:eastAsiaTheme="minorHAnsi" w:hAnsi="Times New Roman" w:cstheme="minorBidi"/>
        </w:rPr>
      </w:pPr>
      <w:r w:rsidRPr="00807434">
        <w:rPr>
          <w:rFonts w:ascii="Times New Roman" w:eastAsiaTheme="minorHAnsi" w:hAnsi="Times New Roman" w:cstheme="minorBidi"/>
        </w:rPr>
        <w:t>Цена работ подлежит корректировке в следующих случаях:</w:t>
      </w:r>
    </w:p>
    <w:p w14:paraId="60D694A6" w14:textId="77777777" w:rsidR="00807434" w:rsidRPr="00807434" w:rsidRDefault="00807434" w:rsidP="00B17E79">
      <w:pPr>
        <w:pStyle w:val="a4"/>
        <w:tabs>
          <w:tab w:val="left" w:pos="0"/>
          <w:tab w:val="left" w:pos="993"/>
        </w:tabs>
        <w:spacing w:after="0" w:line="240" w:lineRule="auto"/>
        <w:ind w:left="0" w:firstLine="567"/>
        <w:jc w:val="both"/>
        <w:rPr>
          <w:rFonts w:ascii="Times New Roman" w:eastAsiaTheme="minorHAnsi" w:hAnsi="Times New Roman" w:cstheme="minorBidi"/>
        </w:rPr>
      </w:pPr>
      <w:r w:rsidRPr="00807434">
        <w:rPr>
          <w:rFonts w:ascii="Times New Roman" w:eastAsiaTheme="minorHAnsi" w:hAnsi="Times New Roman" w:cstheme="minorBidi"/>
        </w:rPr>
        <w:t>- в процессе выполнения работ по настоящему Договору возникла потребность в увеличении или уменьшении объема работ;</w:t>
      </w:r>
    </w:p>
    <w:p w14:paraId="23119EAA" w14:textId="77777777" w:rsidR="00807434" w:rsidRPr="00807434" w:rsidRDefault="00807434" w:rsidP="00B17E79">
      <w:pPr>
        <w:pStyle w:val="a4"/>
        <w:tabs>
          <w:tab w:val="left" w:pos="0"/>
          <w:tab w:val="left" w:pos="993"/>
        </w:tabs>
        <w:spacing w:after="0" w:line="240" w:lineRule="auto"/>
        <w:ind w:left="0" w:firstLine="567"/>
        <w:jc w:val="both"/>
        <w:rPr>
          <w:rFonts w:ascii="Times New Roman" w:eastAsiaTheme="minorHAnsi" w:hAnsi="Times New Roman" w:cstheme="minorBidi"/>
        </w:rPr>
      </w:pPr>
      <w:r w:rsidRPr="00807434">
        <w:rPr>
          <w:rFonts w:ascii="Times New Roman" w:eastAsiaTheme="minorHAnsi" w:hAnsi="Times New Roman" w:cstheme="minorBidi"/>
        </w:rPr>
        <w:t>- прохождения экспертизы достоверности сметной стоимости в ГБУ НО «Нижегородсмета»;</w:t>
      </w:r>
    </w:p>
    <w:p w14:paraId="7600AAFC" w14:textId="77777777" w:rsidR="00807434" w:rsidRPr="00807434" w:rsidRDefault="00807434" w:rsidP="00B17E79">
      <w:pPr>
        <w:pStyle w:val="a4"/>
        <w:tabs>
          <w:tab w:val="left" w:pos="0"/>
        </w:tabs>
        <w:spacing w:after="0" w:line="240" w:lineRule="auto"/>
        <w:ind w:left="0" w:firstLine="567"/>
        <w:jc w:val="both"/>
        <w:rPr>
          <w:rFonts w:ascii="Times New Roman" w:eastAsiaTheme="minorHAnsi" w:hAnsi="Times New Roman" w:cstheme="minorBidi"/>
        </w:rPr>
      </w:pPr>
      <w:r w:rsidRPr="00807434">
        <w:rPr>
          <w:rFonts w:ascii="Times New Roman" w:eastAsiaTheme="minorHAnsi" w:hAnsi="Times New Roman" w:cstheme="minorBidi"/>
        </w:rPr>
        <w:t>- прохождения экспертизы достоверности сметной стоимости в ГАУ НО «Управление госэкспертизы».</w:t>
      </w:r>
    </w:p>
    <w:p w14:paraId="1A41E0FF" w14:textId="12AC6D7A" w:rsidR="00807434" w:rsidRPr="00807434" w:rsidRDefault="00807434" w:rsidP="00B17E79">
      <w:pPr>
        <w:numPr>
          <w:ilvl w:val="1"/>
          <w:numId w:val="1"/>
        </w:numPr>
        <w:tabs>
          <w:tab w:val="left" w:pos="0"/>
          <w:tab w:val="left" w:pos="993"/>
        </w:tabs>
        <w:spacing w:after="0" w:line="240" w:lineRule="auto"/>
        <w:ind w:left="0" w:firstLine="567"/>
        <w:contextualSpacing/>
        <w:jc w:val="both"/>
        <w:rPr>
          <w:rFonts w:ascii="Times New Roman" w:hAnsi="Times New Roman"/>
        </w:rPr>
      </w:pPr>
      <w:r w:rsidRPr="00807434">
        <w:rPr>
          <w:rFonts w:ascii="Times New Roman" w:hAnsi="Times New Roman"/>
        </w:rPr>
        <w:t>Окончательно Цена работ по Договору определяется после получения в ГАУ НО «Управление госэкспертизы» заключения о достоверности сметной стоимости строительства по Объекту. Указанная в п. 3.1. Договора сумма подлежит уточнению после получения в ГАУ НО «Управление госэкспертизы» заключения о достоверности сметной стоимости строительства Объекта. В этом случае Стороны в течение 3 (трех) рабочих дней с момента получения заключения о достоверности определения сметной стоимости строительства Объекта обязаны подписать дополнительное соглашение к Договору о соответствующем изменении Цены Работ. Настоящим Стороны соглашаются, что под Ценой Договора в тексте настоящего Договора до получения в ГАУ НО «Управление госэкспертизы» заключения о достоверности сметной стоимости строительства Объекта понимается соответствующая ориентировочная Цена, после получения – твердая окончательная Цена.</w:t>
      </w:r>
    </w:p>
    <w:p w14:paraId="61DEAB52" w14:textId="7D7CBD46" w:rsidR="00781BEB" w:rsidRPr="00807434" w:rsidRDefault="00EC3B77" w:rsidP="00B17E79">
      <w:pPr>
        <w:numPr>
          <w:ilvl w:val="1"/>
          <w:numId w:val="1"/>
        </w:numPr>
        <w:tabs>
          <w:tab w:val="left" w:pos="0"/>
          <w:tab w:val="left" w:pos="993"/>
        </w:tabs>
        <w:spacing w:after="0" w:line="240" w:lineRule="auto"/>
        <w:ind w:left="0" w:firstLine="567"/>
        <w:contextualSpacing/>
        <w:jc w:val="both"/>
        <w:rPr>
          <w:rFonts w:ascii="Times New Roman" w:hAnsi="Times New Roman" w:cs="Times New Roman"/>
        </w:rPr>
      </w:pPr>
      <w:r w:rsidRPr="00807434">
        <w:rPr>
          <w:rFonts w:ascii="Times New Roman" w:hAnsi="Times New Roman"/>
        </w:rPr>
        <w:lastRenderedPageBreak/>
        <w:t>Генеральный подрядчик</w:t>
      </w:r>
      <w:r w:rsidR="00781BEB" w:rsidRPr="00807434">
        <w:rPr>
          <w:rFonts w:ascii="Times New Roman" w:hAnsi="Times New Roman"/>
        </w:rPr>
        <w:t xml:space="preserve"> удерживает 6 (шесть) %, в том числе НДС 20% от стоимости выполненных Работ за оказание генподрядных услуг. Стороны подписывают двухсторонний акт по факту оказания генподрядных услуг одновременно с</w:t>
      </w:r>
      <w:r w:rsidR="00781BEB" w:rsidRPr="00807434">
        <w:rPr>
          <w:rFonts w:ascii="Times New Roman" w:hAnsi="Times New Roman" w:cs="Times New Roman"/>
        </w:rPr>
        <w:t xml:space="preserve"> подписанием акта о приемке выполненных работ.</w:t>
      </w:r>
    </w:p>
    <w:p w14:paraId="365F501E" w14:textId="77777777" w:rsidR="00781BEB" w:rsidRPr="00807434" w:rsidRDefault="00781BEB" w:rsidP="00B17E79">
      <w:pPr>
        <w:numPr>
          <w:ilvl w:val="1"/>
          <w:numId w:val="1"/>
        </w:numPr>
        <w:tabs>
          <w:tab w:val="left" w:pos="0"/>
          <w:tab w:val="left" w:pos="993"/>
        </w:tabs>
        <w:spacing w:after="0" w:line="240" w:lineRule="auto"/>
        <w:ind w:left="0" w:firstLine="567"/>
        <w:contextualSpacing/>
        <w:jc w:val="both"/>
        <w:rPr>
          <w:rFonts w:ascii="Times New Roman" w:hAnsi="Times New Roman" w:cs="Times New Roman"/>
          <w:bCs/>
        </w:rPr>
      </w:pPr>
      <w:r w:rsidRPr="00807434">
        <w:rPr>
          <w:rFonts w:ascii="Times New Roman" w:hAnsi="Times New Roman" w:cs="Times New Roman"/>
          <w:bCs/>
        </w:rPr>
        <w:t>В случае выявления в ходе выполнения Работ необходимости внесения изменений в Рабочую документацию (в том числе при выявлении скрытых недостатков в работах, выполненных при строительстве Объекта до закл</w:t>
      </w:r>
      <w:r w:rsidRPr="00807434">
        <w:rPr>
          <w:rFonts w:ascii="Times New Roman" w:hAnsi="Times New Roman"/>
        </w:rPr>
        <w:t>ючения Договора, если такие недостатки не учтены в техническом отчете обследования и/или Смете, недостатков самой</w:t>
      </w:r>
      <w:r w:rsidRPr="00807434">
        <w:rPr>
          <w:rFonts w:ascii="Times New Roman" w:hAnsi="Times New Roman" w:cs="Times New Roman"/>
          <w:bCs/>
        </w:rPr>
        <w:t xml:space="preserve"> документации, необходимости выполнения Подрядчиком дополнительного объема работ), то в Рабочую документацию на выполнение Работ подлежат внесению соответствующие изменения.</w:t>
      </w:r>
    </w:p>
    <w:p w14:paraId="019154E3" w14:textId="505BEAD1" w:rsidR="00781BEB" w:rsidRPr="00D1148A" w:rsidRDefault="00781BEB" w:rsidP="00B17E79">
      <w:pPr>
        <w:tabs>
          <w:tab w:val="left" w:pos="0"/>
        </w:tabs>
        <w:spacing w:after="0" w:line="240" w:lineRule="auto"/>
        <w:ind w:firstLine="567"/>
        <w:contextualSpacing/>
        <w:jc w:val="both"/>
        <w:rPr>
          <w:rFonts w:ascii="Times New Roman" w:hAnsi="Times New Roman" w:cs="Times New Roman"/>
          <w:bCs/>
        </w:rPr>
      </w:pPr>
      <w:r w:rsidRPr="00807434">
        <w:rPr>
          <w:rFonts w:ascii="Times New Roman" w:hAnsi="Times New Roman" w:cs="Times New Roman"/>
          <w:bCs/>
        </w:rPr>
        <w:t>Подрядчик вправе оказывать содействие</w:t>
      </w:r>
      <w:r w:rsidRPr="00D1148A">
        <w:rPr>
          <w:rFonts w:ascii="Times New Roman" w:hAnsi="Times New Roman" w:cs="Times New Roman"/>
          <w:bCs/>
        </w:rPr>
        <w:t xml:space="preserve"> </w:t>
      </w:r>
      <w:r w:rsidR="00EC3B77" w:rsidRPr="00D1148A">
        <w:rPr>
          <w:rFonts w:ascii="Times New Roman" w:hAnsi="Times New Roman" w:cs="Times New Roman"/>
        </w:rPr>
        <w:t>Генеральному подрядчик</w:t>
      </w:r>
      <w:r w:rsidRPr="00D1148A">
        <w:rPr>
          <w:rFonts w:ascii="Times New Roman" w:hAnsi="Times New Roman" w:cs="Times New Roman"/>
          <w:bCs/>
        </w:rPr>
        <w:t xml:space="preserve">у при внесении </w:t>
      </w:r>
      <w:r w:rsidR="00EC3B77" w:rsidRPr="00D1148A">
        <w:rPr>
          <w:rFonts w:ascii="Times New Roman" w:hAnsi="Times New Roman" w:cs="Times New Roman"/>
        </w:rPr>
        <w:t>Генеральным подрядчиком</w:t>
      </w:r>
      <w:r w:rsidRPr="00D1148A">
        <w:rPr>
          <w:rFonts w:ascii="Times New Roman" w:hAnsi="Times New Roman" w:cs="Times New Roman"/>
          <w:bCs/>
        </w:rPr>
        <w:t xml:space="preserve"> изменений в Рабочую документацию. Порядок и условия оплаты соответствующих работ Подрядчиком согласуется Сторонами дополнительно.</w:t>
      </w:r>
    </w:p>
    <w:p w14:paraId="1A72B53F" w14:textId="77777777" w:rsidR="00781BEB" w:rsidRPr="00D1148A" w:rsidRDefault="00781BEB" w:rsidP="00781BEB">
      <w:pPr>
        <w:numPr>
          <w:ilvl w:val="1"/>
          <w:numId w:val="1"/>
        </w:numPr>
        <w:tabs>
          <w:tab w:val="left" w:pos="0"/>
          <w:tab w:val="left" w:pos="851"/>
          <w:tab w:val="left" w:pos="993"/>
        </w:tabs>
        <w:spacing w:after="0" w:line="240" w:lineRule="auto"/>
        <w:ind w:left="0" w:right="-1" w:firstLine="567"/>
        <w:contextualSpacing/>
        <w:jc w:val="both"/>
        <w:rPr>
          <w:rFonts w:ascii="Times New Roman" w:hAnsi="Times New Roman" w:cs="Times New Roman"/>
          <w:bCs/>
        </w:rPr>
      </w:pPr>
      <w:r w:rsidRPr="00D1148A">
        <w:rPr>
          <w:rFonts w:ascii="Times New Roman" w:hAnsi="Times New Roman" w:cs="Times New Roman"/>
          <w:b/>
          <w:bCs/>
        </w:rPr>
        <w:t>Основа расчета Цены Договора</w:t>
      </w:r>
    </w:p>
    <w:p w14:paraId="3D9FF506" w14:textId="77777777" w:rsidR="00781BEB" w:rsidRPr="00D1148A" w:rsidRDefault="00781BEB" w:rsidP="00BF2597">
      <w:pPr>
        <w:numPr>
          <w:ilvl w:val="2"/>
          <w:numId w:val="1"/>
        </w:numPr>
        <w:tabs>
          <w:tab w:val="left" w:pos="0"/>
          <w:tab w:val="left" w:pos="993"/>
          <w:tab w:val="left" w:pos="1134"/>
        </w:tabs>
        <w:spacing w:after="0" w:line="240" w:lineRule="auto"/>
        <w:ind w:left="0" w:firstLine="567"/>
        <w:contextualSpacing/>
        <w:jc w:val="both"/>
        <w:rPr>
          <w:rFonts w:ascii="Times New Roman" w:hAnsi="Times New Roman" w:cs="Times New Roman"/>
          <w:bCs/>
        </w:rPr>
      </w:pPr>
      <w:r w:rsidRPr="00D1148A">
        <w:rPr>
          <w:rFonts w:ascii="Times New Roman" w:hAnsi="Times New Roman" w:cs="Times New Roman"/>
          <w:bCs/>
        </w:rPr>
        <w:t>В Цену Договора включены следующие работы и затраты в соответствии со Сметой, подтвержденной положительным заключением ГАУ НО «Управление госэкспертизы», и положениями Договора:</w:t>
      </w:r>
    </w:p>
    <w:p w14:paraId="3C87B76E" w14:textId="77777777" w:rsidR="00781BEB" w:rsidRPr="00D1148A" w:rsidRDefault="00781BEB" w:rsidP="00BF2597">
      <w:pPr>
        <w:tabs>
          <w:tab w:val="left" w:pos="0"/>
          <w:tab w:val="left" w:pos="709"/>
        </w:tabs>
        <w:spacing w:after="0" w:line="240" w:lineRule="auto"/>
        <w:ind w:firstLine="567"/>
        <w:jc w:val="both"/>
        <w:rPr>
          <w:rFonts w:ascii="Times New Roman" w:hAnsi="Times New Roman" w:cs="Times New Roman"/>
        </w:rPr>
      </w:pPr>
      <w:r w:rsidRPr="00D1148A">
        <w:rPr>
          <w:rFonts w:ascii="Times New Roman" w:hAnsi="Times New Roman" w:cs="Times New Roman"/>
        </w:rPr>
        <w:t>- стоимость всех Работ согласно Рабочей документации;</w:t>
      </w:r>
    </w:p>
    <w:p w14:paraId="3D94BF0B" w14:textId="0D6E76BC" w:rsidR="00781BEB" w:rsidRPr="00173EA5" w:rsidRDefault="00781BEB" w:rsidP="00BF2597">
      <w:pPr>
        <w:tabs>
          <w:tab w:val="left" w:pos="0"/>
          <w:tab w:val="left" w:pos="709"/>
        </w:tabs>
        <w:spacing w:after="0" w:line="240" w:lineRule="auto"/>
        <w:ind w:firstLine="567"/>
        <w:jc w:val="both"/>
        <w:rPr>
          <w:rFonts w:ascii="Times New Roman" w:hAnsi="Times New Roman" w:cs="Times New Roman"/>
        </w:rPr>
      </w:pPr>
      <w:r w:rsidRPr="00D1148A">
        <w:rPr>
          <w:rFonts w:ascii="Times New Roman" w:hAnsi="Times New Roman" w:cs="Times New Roman"/>
        </w:rPr>
        <w:t xml:space="preserve">- стоимость приобретения, </w:t>
      </w:r>
      <w:r w:rsidRPr="00173EA5">
        <w:rPr>
          <w:rFonts w:ascii="Times New Roman" w:hAnsi="Times New Roman" w:cs="Times New Roman"/>
        </w:rPr>
        <w:t>поставки и монтажа необходимого для строительства и эксплуатации Объекта оборудования, изделий, конструкций и материалов, поставляем</w:t>
      </w:r>
      <w:r w:rsidR="00D25A5B" w:rsidRPr="00173EA5">
        <w:rPr>
          <w:rFonts w:ascii="Times New Roman" w:hAnsi="Times New Roman" w:cs="Times New Roman"/>
        </w:rPr>
        <w:t>ых</w:t>
      </w:r>
      <w:r w:rsidRPr="00173EA5">
        <w:rPr>
          <w:rFonts w:ascii="Times New Roman" w:hAnsi="Times New Roman" w:cs="Times New Roman"/>
        </w:rPr>
        <w:t xml:space="preserve"> Подрядчиком;</w:t>
      </w:r>
    </w:p>
    <w:p w14:paraId="3DF2B934" w14:textId="296826E6" w:rsidR="007B1F27" w:rsidRPr="00173EA5" w:rsidRDefault="007B1F27" w:rsidP="00BF2597">
      <w:pPr>
        <w:tabs>
          <w:tab w:val="left" w:pos="0"/>
          <w:tab w:val="left" w:pos="709"/>
        </w:tabs>
        <w:spacing w:after="0" w:line="240" w:lineRule="auto"/>
        <w:ind w:firstLine="567"/>
        <w:jc w:val="both"/>
        <w:rPr>
          <w:rFonts w:ascii="Times New Roman" w:hAnsi="Times New Roman" w:cs="Times New Roman"/>
        </w:rPr>
      </w:pPr>
      <w:r w:rsidRPr="00173EA5">
        <w:rPr>
          <w:rFonts w:ascii="Times New Roman" w:hAnsi="Times New Roman" w:cs="Times New Roman"/>
        </w:rPr>
        <w:t>- стоимость использования и обслуживания машин и механизмов, необходимых для производства работ (кроме башенного крана);</w:t>
      </w:r>
    </w:p>
    <w:p w14:paraId="0E71D8CC" w14:textId="77777777" w:rsidR="00781BEB" w:rsidRPr="00860627" w:rsidRDefault="00781BEB" w:rsidP="00BF2597">
      <w:pPr>
        <w:tabs>
          <w:tab w:val="left" w:pos="0"/>
        </w:tabs>
        <w:spacing w:after="0" w:line="240" w:lineRule="auto"/>
        <w:ind w:firstLine="567"/>
        <w:jc w:val="both"/>
        <w:rPr>
          <w:rFonts w:ascii="Times New Roman" w:hAnsi="Times New Roman" w:cs="Times New Roman"/>
        </w:rPr>
      </w:pPr>
      <w:r w:rsidRPr="00173EA5">
        <w:rPr>
          <w:rFonts w:ascii="Times New Roman" w:hAnsi="Times New Roman" w:cs="Times New Roman"/>
        </w:rPr>
        <w:t xml:space="preserve">- затраты, связанные с обеспечением строительства рабочими, в том числе иностранными, включая заработную плату, транспортные и командировочные расходы, питание, проживание, затраты на медицинское </w:t>
      </w:r>
      <w:r w:rsidRPr="00860627">
        <w:rPr>
          <w:rFonts w:ascii="Times New Roman" w:hAnsi="Times New Roman" w:cs="Times New Roman"/>
        </w:rPr>
        <w:t>обслуживание, а также расходы, связанные с исполнением миграционного законодательства для привлеченных иностранных работников;</w:t>
      </w:r>
    </w:p>
    <w:p w14:paraId="7486378C" w14:textId="56E5EE00" w:rsidR="00781BEB" w:rsidRPr="00860627" w:rsidRDefault="00781BEB" w:rsidP="00BF2597">
      <w:pPr>
        <w:tabs>
          <w:tab w:val="left" w:pos="0"/>
        </w:tabs>
        <w:spacing w:after="0" w:line="240" w:lineRule="auto"/>
        <w:ind w:firstLine="567"/>
        <w:jc w:val="both"/>
        <w:rPr>
          <w:rFonts w:ascii="Times New Roman" w:hAnsi="Times New Roman" w:cs="Times New Roman"/>
        </w:rPr>
      </w:pPr>
      <w:r w:rsidRPr="00860627">
        <w:rPr>
          <w:rFonts w:ascii="Times New Roman" w:hAnsi="Times New Roman" w:cs="Times New Roman"/>
        </w:rPr>
        <w:t xml:space="preserve">- транспортные расходы и получение разрешений на транспортировку грузов, доставляемых </w:t>
      </w:r>
      <w:r w:rsidR="00B33C15" w:rsidRPr="00860627">
        <w:rPr>
          <w:rFonts w:ascii="Times New Roman" w:hAnsi="Times New Roman" w:cs="Times New Roman"/>
        </w:rPr>
        <w:t>П</w:t>
      </w:r>
      <w:r w:rsidRPr="00860627">
        <w:rPr>
          <w:rFonts w:ascii="Times New Roman" w:hAnsi="Times New Roman" w:cs="Times New Roman"/>
        </w:rPr>
        <w:t>одрядчиком и привлекаемыми им соисполнителями;</w:t>
      </w:r>
      <w:r w:rsidR="005603DB" w:rsidRPr="00860627">
        <w:rPr>
          <w:rFonts w:ascii="Times New Roman" w:hAnsi="Times New Roman" w:cs="Times New Roman"/>
        </w:rPr>
        <w:tab/>
      </w:r>
    </w:p>
    <w:p w14:paraId="5C0DDE9C" w14:textId="77777777" w:rsidR="00781BEB" w:rsidRPr="00860627" w:rsidRDefault="00781BEB" w:rsidP="00BF2597">
      <w:pPr>
        <w:tabs>
          <w:tab w:val="left" w:pos="0"/>
        </w:tabs>
        <w:spacing w:after="0" w:line="240" w:lineRule="auto"/>
        <w:ind w:firstLine="567"/>
        <w:jc w:val="both"/>
        <w:rPr>
          <w:rFonts w:ascii="Times New Roman" w:hAnsi="Times New Roman" w:cs="Times New Roman"/>
        </w:rPr>
      </w:pPr>
      <w:r w:rsidRPr="00860627">
        <w:rPr>
          <w:rFonts w:ascii="Times New Roman" w:hAnsi="Times New Roman" w:cs="Times New Roman"/>
        </w:rPr>
        <w:t>- накладные расходы, сметная прибыль, лимитированные затраты, а также все налоги, действующие на момент заключения Договора;</w:t>
      </w:r>
    </w:p>
    <w:p w14:paraId="1B21DE1E" w14:textId="77777777" w:rsidR="00781BEB" w:rsidRPr="00BF2597" w:rsidRDefault="00781BEB" w:rsidP="00BF2597">
      <w:pPr>
        <w:tabs>
          <w:tab w:val="left" w:pos="0"/>
          <w:tab w:val="left" w:pos="709"/>
        </w:tabs>
        <w:spacing w:after="0" w:line="240" w:lineRule="auto"/>
        <w:ind w:firstLine="567"/>
        <w:jc w:val="both"/>
        <w:rPr>
          <w:rFonts w:ascii="Times New Roman" w:hAnsi="Times New Roman" w:cs="Times New Roman"/>
        </w:rPr>
      </w:pPr>
      <w:r w:rsidRPr="00860627">
        <w:rPr>
          <w:rFonts w:ascii="Times New Roman" w:hAnsi="Times New Roman" w:cs="Times New Roman"/>
        </w:rPr>
        <w:t>- все затраты, издержки, накладные</w:t>
      </w:r>
      <w:r w:rsidRPr="00BF2597">
        <w:rPr>
          <w:rFonts w:ascii="Times New Roman" w:hAnsi="Times New Roman" w:cs="Times New Roman"/>
        </w:rPr>
        <w:t xml:space="preserve"> расходы и прибыль Подрядчика за выполнение Работ в полном объеме;</w:t>
      </w:r>
    </w:p>
    <w:p w14:paraId="7D52D766" w14:textId="77777777" w:rsidR="00781BEB" w:rsidRPr="00BF2597" w:rsidRDefault="00781BEB" w:rsidP="00BF2597">
      <w:pPr>
        <w:tabs>
          <w:tab w:val="left" w:pos="0"/>
          <w:tab w:val="left" w:pos="709"/>
        </w:tabs>
        <w:spacing w:after="0" w:line="240" w:lineRule="auto"/>
        <w:ind w:firstLine="567"/>
        <w:jc w:val="both"/>
        <w:rPr>
          <w:rFonts w:ascii="Times New Roman" w:hAnsi="Times New Roman" w:cs="Times New Roman"/>
        </w:rPr>
      </w:pPr>
      <w:r w:rsidRPr="00BF2597">
        <w:rPr>
          <w:rFonts w:ascii="Times New Roman" w:hAnsi="Times New Roman" w:cs="Times New Roman"/>
        </w:rPr>
        <w:t>- расходы на получение, разгрузку, хранение и последующее использование материалов в соответствии с Договором, а также погрузку, транспортировку и удаление излишних материалов;</w:t>
      </w:r>
    </w:p>
    <w:p w14:paraId="6E1E4E3A" w14:textId="5C9B0ECA" w:rsidR="00781BEB" w:rsidRDefault="00781BEB" w:rsidP="00BF2597">
      <w:pPr>
        <w:tabs>
          <w:tab w:val="left" w:pos="0"/>
          <w:tab w:val="left" w:pos="709"/>
        </w:tabs>
        <w:spacing w:after="0" w:line="240" w:lineRule="auto"/>
        <w:ind w:firstLine="567"/>
        <w:jc w:val="both"/>
        <w:rPr>
          <w:rFonts w:ascii="Times New Roman" w:hAnsi="Times New Roman" w:cs="Times New Roman"/>
        </w:rPr>
      </w:pPr>
      <w:r w:rsidRPr="00BF2597">
        <w:rPr>
          <w:rFonts w:ascii="Times New Roman" w:hAnsi="Times New Roman" w:cs="Times New Roman"/>
        </w:rPr>
        <w:t xml:space="preserve">- все затраты, связанные с осуществлением Работ в соответствии со всеми применимыми требованиями государственных органов в области техники безопасности, а также требованиями </w:t>
      </w:r>
      <w:r w:rsidR="007C3D01">
        <w:rPr>
          <w:rFonts w:ascii="Times New Roman" w:hAnsi="Times New Roman" w:cs="Times New Roman"/>
        </w:rPr>
        <w:t>Генерального подрядчика</w:t>
      </w:r>
      <w:r w:rsidRPr="00BF2597">
        <w:rPr>
          <w:rFonts w:ascii="Times New Roman" w:hAnsi="Times New Roman" w:cs="Times New Roman"/>
        </w:rPr>
        <w:t>, касающимися техники безопасности, охраны и безопасности Объекта и правил пожарной защиты;</w:t>
      </w:r>
    </w:p>
    <w:p w14:paraId="5BA5E249" w14:textId="6E7B436F" w:rsidR="00F415BD" w:rsidRPr="00BF2597" w:rsidRDefault="00F415BD" w:rsidP="00BF2597">
      <w:pPr>
        <w:tabs>
          <w:tab w:val="left" w:pos="0"/>
          <w:tab w:val="left" w:pos="709"/>
        </w:tabs>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F415BD">
        <w:rPr>
          <w:rFonts w:ascii="Times New Roman" w:hAnsi="Times New Roman" w:cs="Times New Roman"/>
        </w:rPr>
        <w:t>врезка в существующие сети и присоединение;</w:t>
      </w:r>
    </w:p>
    <w:p w14:paraId="1BABEFBF" w14:textId="77777777" w:rsidR="00781BEB" w:rsidRPr="008174EF" w:rsidRDefault="00781BEB" w:rsidP="00BF2597">
      <w:pPr>
        <w:tabs>
          <w:tab w:val="left" w:pos="0"/>
          <w:tab w:val="left" w:pos="709"/>
        </w:tabs>
        <w:spacing w:after="0" w:line="240" w:lineRule="auto"/>
        <w:ind w:firstLine="567"/>
        <w:jc w:val="both"/>
        <w:rPr>
          <w:rFonts w:ascii="Times New Roman" w:hAnsi="Times New Roman" w:cs="Times New Roman"/>
        </w:rPr>
      </w:pPr>
      <w:r w:rsidRPr="00BF2597">
        <w:rPr>
          <w:rFonts w:ascii="Times New Roman" w:hAnsi="Times New Roman" w:cs="Times New Roman"/>
        </w:rPr>
        <w:t>- стоимость услуг генерального подряда.</w:t>
      </w:r>
    </w:p>
    <w:p w14:paraId="1A23EF0A" w14:textId="562BC02C" w:rsidR="00781BEB" w:rsidRPr="00BF2597" w:rsidRDefault="00781BEB" w:rsidP="00BF2597">
      <w:pPr>
        <w:numPr>
          <w:ilvl w:val="2"/>
          <w:numId w:val="1"/>
        </w:numPr>
        <w:tabs>
          <w:tab w:val="left" w:pos="0"/>
          <w:tab w:val="left" w:pos="993"/>
          <w:tab w:val="left" w:pos="1134"/>
        </w:tabs>
        <w:spacing w:after="0" w:line="240" w:lineRule="auto"/>
        <w:ind w:left="0" w:firstLine="567"/>
        <w:contextualSpacing/>
        <w:jc w:val="both"/>
        <w:rPr>
          <w:rFonts w:ascii="Times New Roman" w:hAnsi="Times New Roman" w:cs="Times New Roman"/>
        </w:rPr>
      </w:pPr>
      <w:r w:rsidRPr="00BF2597">
        <w:rPr>
          <w:rFonts w:ascii="Times New Roman" w:hAnsi="Times New Roman" w:cs="Times New Roman"/>
        </w:rPr>
        <w:t>Превышение Подрядчиком объемов и стоимости Работ, определенных в Смете, оплачивается Подрядчиком за свой счет, за исключением случаев, когда такое превышение осуществляется Подрядчиком на основании Рабочей документации, в которую внесены соответствующие изменения, и новой</w:t>
      </w:r>
      <w:r w:rsidRPr="008174EF">
        <w:rPr>
          <w:rFonts w:ascii="Times New Roman" w:hAnsi="Times New Roman" w:cs="Times New Roman"/>
        </w:rPr>
        <w:t xml:space="preserve"> Сметы</w:t>
      </w:r>
      <w:r w:rsidRPr="00BF2597">
        <w:rPr>
          <w:rFonts w:ascii="Times New Roman" w:hAnsi="Times New Roman" w:cs="Times New Roman"/>
        </w:rPr>
        <w:t xml:space="preserve">, подтвержденной </w:t>
      </w:r>
      <w:r w:rsidRPr="008174EF">
        <w:rPr>
          <w:rFonts w:ascii="Times New Roman" w:hAnsi="Times New Roman" w:cs="Times New Roman"/>
        </w:rPr>
        <w:t>ГАУ НО «Управление госэкспертизы»</w:t>
      </w:r>
      <w:r w:rsidRPr="00BF2597">
        <w:rPr>
          <w:rFonts w:ascii="Times New Roman" w:hAnsi="Times New Roman" w:cs="Times New Roman"/>
        </w:rPr>
        <w:t xml:space="preserve">. Порядок внесения таких изменений, а также порядок корректировки Цены Договора в связи с соответствующими изменениями, установлен в </w:t>
      </w:r>
      <w:r w:rsidRPr="008174EF">
        <w:rPr>
          <w:rFonts w:ascii="Times New Roman" w:hAnsi="Times New Roman" w:cs="Times New Roman"/>
        </w:rPr>
        <w:t xml:space="preserve">пункте </w:t>
      </w:r>
      <w:r w:rsidR="008174EF" w:rsidRPr="008174EF">
        <w:rPr>
          <w:rFonts w:ascii="Times New Roman" w:hAnsi="Times New Roman" w:cs="Times New Roman"/>
        </w:rPr>
        <w:t>3</w:t>
      </w:r>
      <w:r w:rsidRPr="008174EF">
        <w:rPr>
          <w:rFonts w:ascii="Times New Roman" w:hAnsi="Times New Roman" w:cs="Times New Roman"/>
        </w:rPr>
        <w:t>.1.</w:t>
      </w:r>
      <w:r w:rsidRPr="00BF2597">
        <w:rPr>
          <w:rFonts w:ascii="Times New Roman" w:hAnsi="Times New Roman" w:cs="Times New Roman"/>
        </w:rPr>
        <w:t xml:space="preserve"> Договора.</w:t>
      </w:r>
    </w:p>
    <w:p w14:paraId="6F961A30" w14:textId="77777777" w:rsidR="00781BEB" w:rsidRPr="00140097" w:rsidRDefault="00781BEB" w:rsidP="00781BEB">
      <w:pPr>
        <w:pStyle w:val="a4"/>
        <w:numPr>
          <w:ilvl w:val="1"/>
          <w:numId w:val="1"/>
        </w:numPr>
        <w:tabs>
          <w:tab w:val="left" w:pos="0"/>
          <w:tab w:val="left" w:pos="993"/>
        </w:tabs>
        <w:spacing w:after="0"/>
        <w:ind w:left="0" w:firstLine="567"/>
        <w:jc w:val="both"/>
        <w:rPr>
          <w:rFonts w:ascii="Times New Roman" w:hAnsi="Times New Roman"/>
          <w:bCs/>
        </w:rPr>
      </w:pPr>
      <w:r w:rsidRPr="00140097">
        <w:rPr>
          <w:rFonts w:ascii="Times New Roman" w:hAnsi="Times New Roman"/>
          <w:b/>
        </w:rPr>
        <w:t>Налоги</w:t>
      </w:r>
    </w:p>
    <w:p w14:paraId="6C778F2F" w14:textId="77777777" w:rsidR="00781BEB" w:rsidRPr="00BF2597" w:rsidRDefault="00781BEB" w:rsidP="00BF2597">
      <w:pPr>
        <w:numPr>
          <w:ilvl w:val="2"/>
          <w:numId w:val="1"/>
        </w:numPr>
        <w:tabs>
          <w:tab w:val="left" w:pos="0"/>
          <w:tab w:val="left" w:pos="993"/>
          <w:tab w:val="left" w:pos="1134"/>
        </w:tabs>
        <w:spacing w:after="0" w:line="240" w:lineRule="auto"/>
        <w:ind w:left="0" w:right="-1" w:firstLine="567"/>
        <w:contextualSpacing/>
        <w:jc w:val="both"/>
        <w:rPr>
          <w:rFonts w:ascii="Times New Roman" w:hAnsi="Times New Roman" w:cs="Times New Roman"/>
        </w:rPr>
      </w:pPr>
      <w:r w:rsidRPr="00BF2597">
        <w:rPr>
          <w:rFonts w:ascii="Times New Roman" w:hAnsi="Times New Roman" w:cs="Times New Roman"/>
        </w:rPr>
        <w:t>Цена Договора и все приведенные в настоящем Договоре расценки включают все налоги, сборы, ввозные пошлины и иные начисления (совместно именуемые «Налоги»).</w:t>
      </w:r>
    </w:p>
    <w:p w14:paraId="41BCDFB5" w14:textId="77777777" w:rsidR="00781BEB" w:rsidRPr="00BF2597" w:rsidRDefault="00781BEB" w:rsidP="00BF2597">
      <w:pPr>
        <w:numPr>
          <w:ilvl w:val="2"/>
          <w:numId w:val="1"/>
        </w:numPr>
        <w:tabs>
          <w:tab w:val="left" w:pos="0"/>
          <w:tab w:val="left" w:pos="993"/>
          <w:tab w:val="left" w:pos="1134"/>
        </w:tabs>
        <w:spacing w:after="0" w:line="240" w:lineRule="auto"/>
        <w:ind w:left="0" w:right="-1" w:firstLine="567"/>
        <w:contextualSpacing/>
        <w:jc w:val="both"/>
        <w:rPr>
          <w:rFonts w:ascii="Times New Roman" w:hAnsi="Times New Roman" w:cs="Times New Roman"/>
        </w:rPr>
      </w:pPr>
      <w:r w:rsidRPr="00BF2597">
        <w:rPr>
          <w:rFonts w:ascii="Times New Roman" w:hAnsi="Times New Roman" w:cs="Times New Roman"/>
        </w:rPr>
        <w:t>Подрядчик должен своевременно выплачивать все Налоги любого характера в соответствии с законодательством Российской Федерации.</w:t>
      </w:r>
    </w:p>
    <w:p w14:paraId="05DEF04F" w14:textId="0F6EFB5A" w:rsidR="00781BEB" w:rsidRPr="00BF2597" w:rsidRDefault="00781BEB" w:rsidP="007261B4">
      <w:pPr>
        <w:numPr>
          <w:ilvl w:val="2"/>
          <w:numId w:val="1"/>
        </w:numPr>
        <w:tabs>
          <w:tab w:val="left" w:pos="0"/>
          <w:tab w:val="left" w:pos="993"/>
          <w:tab w:val="left" w:pos="1134"/>
        </w:tabs>
        <w:spacing w:after="0" w:line="240" w:lineRule="auto"/>
        <w:ind w:left="0" w:right="-1" w:firstLine="567"/>
        <w:contextualSpacing/>
        <w:jc w:val="both"/>
        <w:rPr>
          <w:rFonts w:ascii="Times New Roman" w:hAnsi="Times New Roman" w:cs="Times New Roman"/>
        </w:rPr>
      </w:pPr>
      <w:r w:rsidRPr="00BF2597">
        <w:rPr>
          <w:rFonts w:ascii="Times New Roman" w:hAnsi="Times New Roman" w:cs="Times New Roman"/>
        </w:rPr>
        <w:t xml:space="preserve">Настоящим Подрядчик заверяет и гарантирует </w:t>
      </w:r>
      <w:r w:rsidR="00BF2597">
        <w:rPr>
          <w:rFonts w:ascii="Times New Roman" w:hAnsi="Times New Roman" w:cs="Times New Roman"/>
        </w:rPr>
        <w:t>Генеральному подрядчику</w:t>
      </w:r>
      <w:r w:rsidRPr="00BF2597">
        <w:rPr>
          <w:rFonts w:ascii="Times New Roman" w:hAnsi="Times New Roman" w:cs="Times New Roman"/>
        </w:rPr>
        <w:t xml:space="preserve">, что Подрядчик зарегистрирован в качестве налогоплательщика в г. </w:t>
      </w:r>
      <w:r w:rsidR="007261B4">
        <w:rPr>
          <w:rFonts w:ascii="Times New Roman" w:hAnsi="Times New Roman" w:cs="Times New Roman"/>
        </w:rPr>
        <w:t>Нижнем Новгороде</w:t>
      </w:r>
      <w:r w:rsidRPr="00BF2597">
        <w:rPr>
          <w:rFonts w:ascii="Times New Roman" w:hAnsi="Times New Roman" w:cs="Times New Roman"/>
        </w:rPr>
        <w:t xml:space="preserve"> Российской Федерации, имеет номер налогоплательщика и обязуется предоставить </w:t>
      </w:r>
      <w:r w:rsidR="00BF2597">
        <w:rPr>
          <w:rFonts w:ascii="Times New Roman" w:hAnsi="Times New Roman" w:cs="Times New Roman"/>
        </w:rPr>
        <w:t>Генеральному подрядчику</w:t>
      </w:r>
      <w:r w:rsidRPr="00BF2597">
        <w:rPr>
          <w:rFonts w:ascii="Times New Roman" w:hAnsi="Times New Roman" w:cs="Times New Roman"/>
        </w:rPr>
        <w:t xml:space="preserve"> копию свидетельства регистрации как налогоплательщика </w:t>
      </w:r>
      <w:r w:rsidR="00BF2597">
        <w:rPr>
          <w:rFonts w:ascii="Times New Roman" w:hAnsi="Times New Roman" w:cs="Times New Roman"/>
        </w:rPr>
        <w:t xml:space="preserve">и иных учредительных документов </w:t>
      </w:r>
      <w:r w:rsidRPr="00BF2597">
        <w:rPr>
          <w:rFonts w:ascii="Times New Roman" w:hAnsi="Times New Roman" w:cs="Times New Roman"/>
        </w:rPr>
        <w:t xml:space="preserve">по запросу </w:t>
      </w:r>
      <w:r w:rsidR="00BF2597">
        <w:rPr>
          <w:rFonts w:ascii="Times New Roman" w:hAnsi="Times New Roman" w:cs="Times New Roman"/>
        </w:rPr>
        <w:t>Генерального подрядчика</w:t>
      </w:r>
      <w:r w:rsidRPr="00BF2597">
        <w:rPr>
          <w:rFonts w:ascii="Times New Roman" w:hAnsi="Times New Roman" w:cs="Times New Roman"/>
        </w:rPr>
        <w:t>.</w:t>
      </w:r>
    </w:p>
    <w:p w14:paraId="54B5BA19" w14:textId="3B29CCB1" w:rsidR="00781BEB" w:rsidRPr="00BF2597" w:rsidRDefault="00781BEB" w:rsidP="00BF2597">
      <w:pPr>
        <w:numPr>
          <w:ilvl w:val="2"/>
          <w:numId w:val="1"/>
        </w:numPr>
        <w:tabs>
          <w:tab w:val="left" w:pos="0"/>
          <w:tab w:val="left" w:pos="993"/>
          <w:tab w:val="left" w:pos="1134"/>
        </w:tabs>
        <w:spacing w:after="0" w:line="240" w:lineRule="auto"/>
        <w:ind w:left="0" w:right="-1" w:firstLine="567"/>
        <w:contextualSpacing/>
        <w:jc w:val="both"/>
        <w:rPr>
          <w:rFonts w:ascii="Times New Roman" w:hAnsi="Times New Roman" w:cs="Times New Roman"/>
        </w:rPr>
      </w:pPr>
      <w:r w:rsidRPr="00BF2597">
        <w:rPr>
          <w:rFonts w:ascii="Times New Roman" w:hAnsi="Times New Roman" w:cs="Times New Roman"/>
        </w:rPr>
        <w:t xml:space="preserve">Подрядчик обеспечивает </w:t>
      </w:r>
      <w:r w:rsidR="00BF2597">
        <w:rPr>
          <w:rFonts w:ascii="Times New Roman" w:hAnsi="Times New Roman" w:cs="Times New Roman"/>
        </w:rPr>
        <w:t>Генерального подрядчика</w:t>
      </w:r>
      <w:r w:rsidRPr="00BF2597">
        <w:rPr>
          <w:rFonts w:ascii="Times New Roman" w:hAnsi="Times New Roman" w:cs="Times New Roman"/>
        </w:rPr>
        <w:t xml:space="preserve"> необходимой информацией (в соответствии с полученными от </w:t>
      </w:r>
      <w:r w:rsidR="00133087">
        <w:rPr>
          <w:rFonts w:ascii="Times New Roman" w:hAnsi="Times New Roman" w:cs="Times New Roman"/>
        </w:rPr>
        <w:t>Генерального подрядчика</w:t>
      </w:r>
      <w:r w:rsidRPr="00BF2597">
        <w:rPr>
          <w:rFonts w:ascii="Times New Roman" w:hAnsi="Times New Roman" w:cs="Times New Roman"/>
        </w:rPr>
        <w:t xml:space="preserve"> письменными инструкциями относительно формы представления информации и сроков ее подачи), позволяющей </w:t>
      </w:r>
      <w:r w:rsidR="00133087">
        <w:rPr>
          <w:rFonts w:ascii="Times New Roman" w:hAnsi="Times New Roman" w:cs="Times New Roman"/>
        </w:rPr>
        <w:t>Генеральному подрядчику</w:t>
      </w:r>
      <w:r w:rsidRPr="00BF2597">
        <w:rPr>
          <w:rFonts w:ascii="Times New Roman" w:hAnsi="Times New Roman" w:cs="Times New Roman"/>
        </w:rPr>
        <w:t xml:space="preserve"> отвечать </w:t>
      </w:r>
      <w:r w:rsidRPr="00BF2597">
        <w:rPr>
          <w:rFonts w:ascii="Times New Roman" w:hAnsi="Times New Roman" w:cs="Times New Roman"/>
        </w:rPr>
        <w:lastRenderedPageBreak/>
        <w:t>на любые правомерные требования по предоставлению такой информации, полученные от каких бы то ни было органов власти, отвечающих за начисление или сбор налогов.</w:t>
      </w:r>
    </w:p>
    <w:p w14:paraId="5AB14226" w14:textId="77777777" w:rsidR="00781BEB" w:rsidRPr="00E10555" w:rsidRDefault="00781BEB" w:rsidP="00781BEB">
      <w:pPr>
        <w:pStyle w:val="a4"/>
        <w:numPr>
          <w:ilvl w:val="1"/>
          <w:numId w:val="1"/>
        </w:numPr>
        <w:tabs>
          <w:tab w:val="left" w:pos="0"/>
          <w:tab w:val="left" w:pos="851"/>
          <w:tab w:val="left" w:pos="993"/>
          <w:tab w:val="left" w:pos="1134"/>
        </w:tabs>
        <w:spacing w:after="0"/>
        <w:ind w:left="0" w:firstLine="567"/>
        <w:jc w:val="both"/>
        <w:rPr>
          <w:rFonts w:ascii="Times New Roman" w:hAnsi="Times New Roman"/>
          <w:b/>
          <w:bCs/>
        </w:rPr>
      </w:pPr>
      <w:r w:rsidRPr="00E10555">
        <w:rPr>
          <w:rFonts w:ascii="Times New Roman" w:hAnsi="Times New Roman"/>
          <w:b/>
          <w:bCs/>
        </w:rPr>
        <w:t xml:space="preserve">Условия </w:t>
      </w:r>
      <w:r>
        <w:rPr>
          <w:rFonts w:ascii="Times New Roman" w:hAnsi="Times New Roman"/>
          <w:b/>
          <w:bCs/>
        </w:rPr>
        <w:t xml:space="preserve">и порядок </w:t>
      </w:r>
      <w:r w:rsidRPr="00E10555">
        <w:rPr>
          <w:rFonts w:ascii="Times New Roman" w:hAnsi="Times New Roman"/>
          <w:b/>
          <w:bCs/>
        </w:rPr>
        <w:t>оплаты</w:t>
      </w:r>
    </w:p>
    <w:p w14:paraId="0A5965A1" w14:textId="38C6207A" w:rsidR="00B8586E" w:rsidRPr="00A663B8" w:rsidRDefault="008174EF" w:rsidP="008174EF">
      <w:pPr>
        <w:pStyle w:val="a4"/>
        <w:numPr>
          <w:ilvl w:val="2"/>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567"/>
        <w:jc w:val="both"/>
        <w:outlineLvl w:val="1"/>
        <w:rPr>
          <w:rFonts w:ascii="Times New Roman" w:hAnsi="Times New Roman"/>
        </w:rPr>
      </w:pPr>
      <w:r w:rsidRPr="00A663B8">
        <w:rPr>
          <w:rFonts w:ascii="Times New Roman" w:hAnsi="Times New Roman"/>
        </w:rPr>
        <w:t>Генеральный подрядчик</w:t>
      </w:r>
      <w:r w:rsidR="00B8586E" w:rsidRPr="00A663B8">
        <w:rPr>
          <w:rFonts w:ascii="Times New Roman" w:hAnsi="Times New Roman"/>
        </w:rPr>
        <w:t xml:space="preserve"> вправе выплатить аванс </w:t>
      </w:r>
      <w:r w:rsidRPr="00A663B8">
        <w:rPr>
          <w:rFonts w:ascii="Times New Roman" w:hAnsi="Times New Roman"/>
        </w:rPr>
        <w:t>П</w:t>
      </w:r>
      <w:r w:rsidR="00B8586E" w:rsidRPr="00A663B8">
        <w:rPr>
          <w:rFonts w:ascii="Times New Roman" w:hAnsi="Times New Roman"/>
        </w:rPr>
        <w:t xml:space="preserve">одрядчику в размере до 70 % от цены Договора на счет ОБС открытом в Акционерном обществе «Банк ДОМ.РФ» </w:t>
      </w:r>
      <w:r w:rsidR="002C1979" w:rsidRPr="00A663B8">
        <w:rPr>
          <w:rFonts w:ascii="Times New Roman" w:hAnsi="Times New Roman"/>
        </w:rPr>
        <w:t>П</w:t>
      </w:r>
      <w:r w:rsidR="00B8586E" w:rsidRPr="00A663B8">
        <w:rPr>
          <w:rFonts w:ascii="Times New Roman" w:hAnsi="Times New Roman"/>
        </w:rPr>
        <w:t xml:space="preserve">одрядчика, в течение </w:t>
      </w:r>
      <w:r w:rsidR="002C1979" w:rsidRPr="00A663B8">
        <w:rPr>
          <w:rFonts w:ascii="Times New Roman" w:hAnsi="Times New Roman"/>
        </w:rPr>
        <w:t>15</w:t>
      </w:r>
      <w:r w:rsidR="00B8586E" w:rsidRPr="00A663B8">
        <w:rPr>
          <w:rFonts w:ascii="Times New Roman" w:hAnsi="Times New Roman"/>
        </w:rPr>
        <w:t xml:space="preserve"> (</w:t>
      </w:r>
      <w:r w:rsidR="002C1979" w:rsidRPr="00A663B8">
        <w:rPr>
          <w:rFonts w:ascii="Times New Roman" w:hAnsi="Times New Roman"/>
        </w:rPr>
        <w:t>пятнадцати</w:t>
      </w:r>
      <w:r w:rsidR="00B8586E" w:rsidRPr="00A663B8">
        <w:rPr>
          <w:rFonts w:ascii="Times New Roman" w:hAnsi="Times New Roman"/>
        </w:rPr>
        <w:t xml:space="preserve">) дней с даты представления последним счёта, заявки и обеспечения исполнения </w:t>
      </w:r>
      <w:r w:rsidR="002C1979" w:rsidRPr="00A663B8">
        <w:rPr>
          <w:rFonts w:ascii="Times New Roman" w:hAnsi="Times New Roman"/>
        </w:rPr>
        <w:t>П</w:t>
      </w:r>
      <w:r w:rsidR="00B8586E" w:rsidRPr="00A663B8">
        <w:rPr>
          <w:rFonts w:ascii="Times New Roman" w:hAnsi="Times New Roman"/>
        </w:rPr>
        <w:t xml:space="preserve">одрядчиком обязательств в форме банковской гарантии на сумму выделяемого авансового платежа, либо до 50% от цены  Договора, на счет ОБС открытом в Акционерном обществе «Банк ДОМ.РФ» </w:t>
      </w:r>
      <w:r w:rsidR="002C1979" w:rsidRPr="00A663B8">
        <w:rPr>
          <w:rFonts w:ascii="Times New Roman" w:hAnsi="Times New Roman"/>
        </w:rPr>
        <w:t>П</w:t>
      </w:r>
      <w:r w:rsidR="00B8586E" w:rsidRPr="00A663B8">
        <w:rPr>
          <w:rFonts w:ascii="Times New Roman" w:hAnsi="Times New Roman"/>
        </w:rPr>
        <w:t xml:space="preserve">одрядчика, в течение </w:t>
      </w:r>
      <w:r w:rsidR="00A663B8" w:rsidRPr="00A663B8">
        <w:rPr>
          <w:rFonts w:ascii="Times New Roman" w:hAnsi="Times New Roman"/>
        </w:rPr>
        <w:t xml:space="preserve">15 (пятнадцати) дней </w:t>
      </w:r>
      <w:r w:rsidR="00B8586E" w:rsidRPr="00A663B8">
        <w:rPr>
          <w:rFonts w:ascii="Times New Roman" w:hAnsi="Times New Roman"/>
        </w:rPr>
        <w:t xml:space="preserve">с даты представления последним счёта, заявки, без обеспечения исполнения </w:t>
      </w:r>
      <w:r w:rsidR="002C1979" w:rsidRPr="00A663B8">
        <w:rPr>
          <w:rFonts w:ascii="Times New Roman" w:hAnsi="Times New Roman"/>
        </w:rPr>
        <w:t>П</w:t>
      </w:r>
      <w:r w:rsidR="00B8586E" w:rsidRPr="00A663B8">
        <w:rPr>
          <w:rFonts w:ascii="Times New Roman" w:hAnsi="Times New Roman"/>
        </w:rPr>
        <w:t>одрядчиком обязательств.</w:t>
      </w:r>
    </w:p>
    <w:p w14:paraId="5D546952" w14:textId="5372D346" w:rsidR="00B8586E" w:rsidRPr="00A663B8" w:rsidRDefault="00133087" w:rsidP="00B8586E">
      <w:pPr>
        <w:pStyle w:val="a4"/>
        <w:numPr>
          <w:ilvl w:val="2"/>
          <w:numId w:val="1"/>
        </w:numPr>
        <w:tabs>
          <w:tab w:val="left" w:pos="0"/>
          <w:tab w:val="left" w:pos="1134"/>
        </w:tabs>
        <w:spacing w:after="0" w:line="240" w:lineRule="auto"/>
        <w:ind w:left="0" w:right="-2" w:firstLine="567"/>
        <w:jc w:val="both"/>
        <w:rPr>
          <w:rFonts w:ascii="Times New Roman" w:hAnsi="Times New Roman"/>
        </w:rPr>
      </w:pPr>
      <w:r>
        <w:rPr>
          <w:rFonts w:ascii="Times New Roman" w:hAnsi="Times New Roman"/>
        </w:rPr>
        <w:t>Генеральн</w:t>
      </w:r>
      <w:r w:rsidR="00960810">
        <w:rPr>
          <w:rFonts w:ascii="Times New Roman" w:hAnsi="Times New Roman"/>
        </w:rPr>
        <w:t>ый</w:t>
      </w:r>
      <w:r>
        <w:rPr>
          <w:rFonts w:ascii="Times New Roman" w:hAnsi="Times New Roman"/>
        </w:rPr>
        <w:t xml:space="preserve"> подрядчик</w:t>
      </w:r>
      <w:r w:rsidR="00B8586E" w:rsidRPr="00A663B8">
        <w:rPr>
          <w:rFonts w:ascii="Times New Roman" w:hAnsi="Times New Roman"/>
        </w:rPr>
        <w:t xml:space="preserve"> вправе выплачивать аванс частями на основании счета и заявки</w:t>
      </w:r>
      <w:r w:rsidR="00960810">
        <w:rPr>
          <w:rFonts w:ascii="Times New Roman" w:hAnsi="Times New Roman"/>
        </w:rPr>
        <w:t>,</w:t>
      </w:r>
      <w:r w:rsidR="00B8586E" w:rsidRPr="00A663B8">
        <w:rPr>
          <w:rFonts w:ascii="Times New Roman" w:hAnsi="Times New Roman"/>
        </w:rPr>
        <w:t xml:space="preserve"> предоставленным Генеральным подрядчиком, при этом сумма выданных авансовых платежей в совокупности не должна превышать </w:t>
      </w:r>
      <w:r w:rsidR="00A663B8" w:rsidRPr="00A663B8">
        <w:rPr>
          <w:rFonts w:ascii="Times New Roman" w:hAnsi="Times New Roman"/>
        </w:rPr>
        <w:t>размер аванса,</w:t>
      </w:r>
      <w:r w:rsidR="00B8586E" w:rsidRPr="00A663B8">
        <w:rPr>
          <w:rFonts w:ascii="Times New Roman" w:hAnsi="Times New Roman"/>
        </w:rPr>
        <w:t xml:space="preserve"> предусмотренный данным Договором.</w:t>
      </w:r>
    </w:p>
    <w:p w14:paraId="02F7B648" w14:textId="7F3D6469" w:rsidR="00781BEB" w:rsidRPr="00D1148A" w:rsidRDefault="00781BEB" w:rsidP="00781BEB">
      <w:pPr>
        <w:pStyle w:val="a4"/>
        <w:numPr>
          <w:ilvl w:val="2"/>
          <w:numId w:val="1"/>
        </w:numPr>
        <w:tabs>
          <w:tab w:val="left" w:pos="0"/>
          <w:tab w:val="left" w:pos="1134"/>
          <w:tab w:val="left" w:pos="1843"/>
        </w:tabs>
        <w:spacing w:after="0" w:line="240" w:lineRule="auto"/>
        <w:ind w:left="0" w:right="-2" w:firstLine="567"/>
        <w:jc w:val="both"/>
        <w:rPr>
          <w:rFonts w:ascii="Times New Roman" w:hAnsi="Times New Roman"/>
        </w:rPr>
      </w:pPr>
      <w:r w:rsidRPr="00D1148A">
        <w:rPr>
          <w:rFonts w:ascii="Times New Roman" w:hAnsi="Times New Roman"/>
          <w:bCs/>
        </w:rPr>
        <w:t>В ходе исполнения обязательств по Договору Подрядчик вправе направлять последовательные письменные заявки на получение части авансового платежа, в пределах размера аванса, установленного п.</w:t>
      </w:r>
      <w:r w:rsidR="00BF2597" w:rsidRPr="00D1148A">
        <w:rPr>
          <w:rFonts w:ascii="Times New Roman" w:hAnsi="Times New Roman"/>
          <w:bCs/>
        </w:rPr>
        <w:t>3</w:t>
      </w:r>
      <w:r w:rsidRPr="00D1148A">
        <w:rPr>
          <w:rFonts w:ascii="Times New Roman" w:hAnsi="Times New Roman"/>
          <w:bCs/>
        </w:rPr>
        <w:t>.</w:t>
      </w:r>
      <w:r w:rsidR="00042C9A">
        <w:rPr>
          <w:rFonts w:ascii="Times New Roman" w:hAnsi="Times New Roman"/>
          <w:bCs/>
        </w:rPr>
        <w:t>9</w:t>
      </w:r>
      <w:r w:rsidRPr="00D1148A">
        <w:rPr>
          <w:rFonts w:ascii="Times New Roman" w:hAnsi="Times New Roman"/>
          <w:bCs/>
        </w:rPr>
        <w:t>.1 Договора.</w:t>
      </w:r>
    </w:p>
    <w:p w14:paraId="74189110" w14:textId="0D0168F3" w:rsidR="00781BEB" w:rsidRPr="00D1148A" w:rsidRDefault="00BF2597" w:rsidP="00781BEB">
      <w:pPr>
        <w:numPr>
          <w:ilvl w:val="2"/>
          <w:numId w:val="1"/>
        </w:numPr>
        <w:tabs>
          <w:tab w:val="left" w:pos="0"/>
          <w:tab w:val="left" w:pos="1134"/>
          <w:tab w:val="left" w:pos="1276"/>
        </w:tabs>
        <w:spacing w:after="0" w:line="240" w:lineRule="auto"/>
        <w:ind w:left="0" w:right="-1" w:firstLine="567"/>
        <w:contextualSpacing/>
        <w:jc w:val="both"/>
        <w:rPr>
          <w:rFonts w:ascii="Times New Roman" w:hAnsi="Times New Roman" w:cs="Times New Roman"/>
          <w:bCs/>
        </w:rPr>
      </w:pPr>
      <w:r w:rsidRPr="00D1148A">
        <w:rPr>
          <w:rFonts w:ascii="Times New Roman" w:hAnsi="Times New Roman" w:cs="Times New Roman"/>
          <w:bCs/>
        </w:rPr>
        <w:t>П</w:t>
      </w:r>
      <w:r w:rsidR="00781BEB" w:rsidRPr="00D1148A">
        <w:rPr>
          <w:rFonts w:ascii="Times New Roman" w:hAnsi="Times New Roman" w:cs="Times New Roman"/>
          <w:bCs/>
        </w:rPr>
        <w:t xml:space="preserve">одрядчик обязан использовать авансовый платеж путем целевого расходования сумм в рамках исполнения обязательств по Договору (с учетом положений Сметы), указанных в Заявке (п. </w:t>
      </w:r>
      <w:r w:rsidR="00EA01DE">
        <w:rPr>
          <w:rFonts w:ascii="Times New Roman" w:hAnsi="Times New Roman" w:cs="Times New Roman"/>
          <w:bCs/>
        </w:rPr>
        <w:t>3</w:t>
      </w:r>
      <w:r w:rsidR="00781BEB" w:rsidRPr="00D1148A">
        <w:rPr>
          <w:rFonts w:ascii="Times New Roman" w:hAnsi="Times New Roman" w:cs="Times New Roman"/>
          <w:bCs/>
        </w:rPr>
        <w:t>.</w:t>
      </w:r>
      <w:r w:rsidR="00042C9A">
        <w:rPr>
          <w:rFonts w:ascii="Times New Roman" w:hAnsi="Times New Roman" w:cs="Times New Roman"/>
          <w:bCs/>
        </w:rPr>
        <w:t>9</w:t>
      </w:r>
      <w:r w:rsidR="00781BEB" w:rsidRPr="00D1148A">
        <w:rPr>
          <w:rFonts w:ascii="Times New Roman" w:hAnsi="Times New Roman" w:cs="Times New Roman"/>
          <w:bCs/>
        </w:rPr>
        <w:t>.2 Договора).</w:t>
      </w:r>
    </w:p>
    <w:p w14:paraId="33231D7D" w14:textId="51B5B763" w:rsidR="00781BEB" w:rsidRPr="00567E0C" w:rsidRDefault="00781BEB" w:rsidP="00D25A5B">
      <w:pPr>
        <w:pStyle w:val="a4"/>
        <w:numPr>
          <w:ilvl w:val="2"/>
          <w:numId w:val="1"/>
        </w:numPr>
        <w:tabs>
          <w:tab w:val="left" w:pos="0"/>
          <w:tab w:val="left" w:pos="1134"/>
          <w:tab w:val="left" w:pos="1276"/>
        </w:tabs>
        <w:spacing w:after="0" w:line="240" w:lineRule="auto"/>
        <w:ind w:left="0" w:firstLine="567"/>
        <w:jc w:val="both"/>
        <w:rPr>
          <w:rFonts w:ascii="Times New Roman" w:hAnsi="Times New Roman"/>
          <w:bCs/>
        </w:rPr>
      </w:pPr>
      <w:r w:rsidRPr="005149E2">
        <w:rPr>
          <w:rFonts w:ascii="Times New Roman" w:hAnsi="Times New Roman"/>
          <w:bCs/>
          <w:spacing w:val="2"/>
        </w:rPr>
        <w:t xml:space="preserve">Оплата выполненных и принятых без замечаний работ осуществляется </w:t>
      </w:r>
      <w:r w:rsidR="00BF2597">
        <w:rPr>
          <w:rFonts w:ascii="Times New Roman" w:hAnsi="Times New Roman"/>
        </w:rPr>
        <w:t>Генеральным подрядчиком</w:t>
      </w:r>
      <w:r w:rsidRPr="005149E2">
        <w:rPr>
          <w:rFonts w:ascii="Times New Roman" w:hAnsi="Times New Roman"/>
          <w:bCs/>
          <w:spacing w:val="2"/>
        </w:rPr>
        <w:t xml:space="preserve"> в течение </w:t>
      </w:r>
      <w:r w:rsidRPr="00BF2597">
        <w:rPr>
          <w:rFonts w:ascii="Times New Roman" w:hAnsi="Times New Roman"/>
          <w:bCs/>
          <w:spacing w:val="2"/>
        </w:rPr>
        <w:t>15 (пятнадцати)</w:t>
      </w:r>
      <w:r w:rsidRPr="005149E2">
        <w:rPr>
          <w:rFonts w:ascii="Times New Roman" w:hAnsi="Times New Roman"/>
          <w:bCs/>
          <w:spacing w:val="2"/>
        </w:rPr>
        <w:t xml:space="preserve"> рабочих дней с даты подписания </w:t>
      </w:r>
      <w:r w:rsidR="00BF2597">
        <w:rPr>
          <w:rFonts w:ascii="Times New Roman" w:hAnsi="Times New Roman"/>
        </w:rPr>
        <w:t>Генеральным подрядчиком</w:t>
      </w:r>
      <w:r w:rsidRPr="005149E2">
        <w:rPr>
          <w:rFonts w:ascii="Times New Roman" w:hAnsi="Times New Roman"/>
          <w:bCs/>
          <w:spacing w:val="2"/>
        </w:rPr>
        <w:t xml:space="preserve"> </w:t>
      </w:r>
      <w:r w:rsidRPr="005149E2">
        <w:rPr>
          <w:rFonts w:ascii="Times New Roman" w:hAnsi="Times New Roman"/>
          <w:bCs/>
        </w:rPr>
        <w:t xml:space="preserve">предоставленных Подрядчиком </w:t>
      </w:r>
      <w:r w:rsidRPr="005149E2">
        <w:rPr>
          <w:rFonts w:ascii="Times New Roman" w:hAnsi="Times New Roman"/>
          <w:bCs/>
          <w:spacing w:val="2"/>
        </w:rPr>
        <w:t xml:space="preserve">акта о приемке выполненных работ (Форма № КС-2), справки о стоимости выполненных работ и затрат (Форма № КС-3) за каждый этап в соответствии с Графиком производства </w:t>
      </w:r>
      <w:r w:rsidRPr="00D1148A">
        <w:rPr>
          <w:rFonts w:ascii="Times New Roman" w:hAnsi="Times New Roman"/>
          <w:bCs/>
          <w:spacing w:val="2"/>
        </w:rPr>
        <w:t>работ, в размере, указанном в таких актах и справках,</w:t>
      </w:r>
      <w:r w:rsidRPr="00D1148A">
        <w:rPr>
          <w:rFonts w:ascii="Times New Roman" w:hAnsi="Times New Roman"/>
          <w:bCs/>
        </w:rPr>
        <w:t xml:space="preserve"> и предъявления счета и счета-фактуры за отчетный период, за вычетом авансового платежа, перечисленного </w:t>
      </w:r>
      <w:r w:rsidR="00D1148A" w:rsidRPr="00D1148A">
        <w:rPr>
          <w:rFonts w:ascii="Times New Roman" w:hAnsi="Times New Roman"/>
          <w:bCs/>
        </w:rPr>
        <w:t>П</w:t>
      </w:r>
      <w:r w:rsidRPr="00D1148A">
        <w:rPr>
          <w:rFonts w:ascii="Times New Roman" w:hAnsi="Times New Roman"/>
          <w:bCs/>
        </w:rPr>
        <w:t xml:space="preserve">одрядчику, </w:t>
      </w:r>
      <w:r w:rsidRPr="00567E0C">
        <w:rPr>
          <w:rFonts w:ascii="Times New Roman" w:hAnsi="Times New Roman"/>
          <w:bCs/>
        </w:rPr>
        <w:t>пропорционально выполненным и принятым работам, и суммы гарантийного удержания.</w:t>
      </w:r>
    </w:p>
    <w:p w14:paraId="43FEF4EE" w14:textId="41606FFB" w:rsidR="00567E0C" w:rsidRPr="00567E0C" w:rsidRDefault="00567E0C" w:rsidP="00D25A5B">
      <w:pPr>
        <w:pStyle w:val="a4"/>
        <w:tabs>
          <w:tab w:val="left" w:pos="0"/>
          <w:tab w:val="left" w:pos="1276"/>
        </w:tabs>
        <w:spacing w:after="0" w:line="240" w:lineRule="auto"/>
        <w:ind w:left="0" w:firstLine="567"/>
        <w:jc w:val="both"/>
        <w:rPr>
          <w:rFonts w:ascii="Times New Roman" w:hAnsi="Times New Roman"/>
          <w:bCs/>
        </w:rPr>
      </w:pPr>
      <w:r w:rsidRPr="00567E0C">
        <w:rPr>
          <w:rFonts w:ascii="Times New Roman" w:hAnsi="Times New Roman"/>
          <w:color w:val="000000"/>
          <w:shd w:val="clear" w:color="auto" w:fill="FFFFFF"/>
        </w:rPr>
        <w:t xml:space="preserve">В соответствии с подп. «ж» п.1 разд.1 </w:t>
      </w:r>
      <w:r w:rsidR="000B5D2E">
        <w:rPr>
          <w:rFonts w:ascii="Times New Roman" w:hAnsi="Times New Roman"/>
          <w:color w:val="000000"/>
          <w:shd w:val="clear" w:color="auto" w:fill="FFFFFF"/>
        </w:rPr>
        <w:t>с</w:t>
      </w:r>
      <w:r w:rsidRPr="00567E0C">
        <w:rPr>
          <w:rFonts w:ascii="Times New Roman" w:hAnsi="Times New Roman"/>
          <w:color w:val="000000"/>
          <w:shd w:val="clear" w:color="auto" w:fill="FFFFFF"/>
        </w:rPr>
        <w:t>т.9.3. Закона №218-ФЗ оплата выполненных Работ осуществляется Генеральным подрядчиком на расчётный сч</w:t>
      </w:r>
      <w:r w:rsidR="000B5D2E">
        <w:rPr>
          <w:rFonts w:ascii="Times New Roman" w:hAnsi="Times New Roman"/>
          <w:color w:val="000000"/>
          <w:shd w:val="clear" w:color="auto" w:fill="FFFFFF"/>
        </w:rPr>
        <w:t>ё</w:t>
      </w:r>
      <w:r w:rsidRPr="00567E0C">
        <w:rPr>
          <w:rFonts w:ascii="Times New Roman" w:hAnsi="Times New Roman"/>
          <w:color w:val="000000"/>
          <w:shd w:val="clear" w:color="auto" w:fill="FFFFFF"/>
        </w:rPr>
        <w:t xml:space="preserve">т </w:t>
      </w:r>
      <w:r w:rsidR="00F81AEB">
        <w:rPr>
          <w:rFonts w:ascii="Times New Roman" w:hAnsi="Times New Roman"/>
          <w:color w:val="000000"/>
          <w:shd w:val="clear" w:color="auto" w:fill="FFFFFF"/>
        </w:rPr>
        <w:t>Подрядчика</w:t>
      </w:r>
      <w:r w:rsidRPr="00567E0C">
        <w:rPr>
          <w:rFonts w:ascii="Times New Roman" w:hAnsi="Times New Roman"/>
          <w:color w:val="000000"/>
          <w:shd w:val="clear" w:color="auto" w:fill="FFFFFF"/>
        </w:rPr>
        <w:t>, указанный в разделе 20 Договора.</w:t>
      </w:r>
    </w:p>
    <w:p w14:paraId="652F218B" w14:textId="385A9C71" w:rsidR="00781BEB" w:rsidRPr="00D1148A" w:rsidRDefault="00781BEB" w:rsidP="00D1148A">
      <w:pPr>
        <w:numPr>
          <w:ilvl w:val="2"/>
          <w:numId w:val="1"/>
        </w:numPr>
        <w:tabs>
          <w:tab w:val="left" w:pos="0"/>
          <w:tab w:val="left" w:pos="1134"/>
        </w:tabs>
        <w:spacing w:after="0" w:line="240" w:lineRule="auto"/>
        <w:ind w:left="0" w:firstLine="567"/>
        <w:contextualSpacing/>
        <w:jc w:val="both"/>
        <w:rPr>
          <w:rFonts w:ascii="Times New Roman" w:hAnsi="Times New Roman" w:cs="Times New Roman"/>
          <w:bCs/>
        </w:rPr>
      </w:pPr>
      <w:r w:rsidRPr="00567E0C">
        <w:rPr>
          <w:rFonts w:ascii="Times New Roman" w:hAnsi="Times New Roman" w:cs="Times New Roman"/>
          <w:bCs/>
        </w:rPr>
        <w:t xml:space="preserve">Подрядчик в течение 5 (пяти) рабочих дней после получения запроса </w:t>
      </w:r>
      <w:r w:rsidR="00D1148A" w:rsidRPr="00567E0C">
        <w:rPr>
          <w:rFonts w:ascii="Times New Roman" w:hAnsi="Times New Roman" w:cs="Times New Roman"/>
        </w:rPr>
        <w:t>Генерального подрядчика</w:t>
      </w:r>
      <w:r w:rsidRPr="00567E0C">
        <w:rPr>
          <w:rFonts w:ascii="Times New Roman" w:hAnsi="Times New Roman" w:cs="Times New Roman"/>
          <w:bCs/>
        </w:rPr>
        <w:t xml:space="preserve"> обязан представить указанные</w:t>
      </w:r>
      <w:r w:rsidRPr="00D1148A">
        <w:rPr>
          <w:rFonts w:ascii="Times New Roman" w:hAnsi="Times New Roman" w:cs="Times New Roman"/>
          <w:bCs/>
        </w:rPr>
        <w:t xml:space="preserve"> ниже документы, подтверждающие использование авансового платежа в соответствии с его целевым назначением:</w:t>
      </w:r>
    </w:p>
    <w:p w14:paraId="5C26C93B" w14:textId="77777777" w:rsidR="00781BEB" w:rsidRPr="00D1148A" w:rsidRDefault="00781BEB" w:rsidP="00D1148A">
      <w:pPr>
        <w:tabs>
          <w:tab w:val="left" w:pos="0"/>
        </w:tabs>
        <w:spacing w:line="240" w:lineRule="auto"/>
        <w:ind w:firstLine="567"/>
        <w:contextualSpacing/>
        <w:jc w:val="both"/>
        <w:rPr>
          <w:rFonts w:ascii="Times New Roman" w:hAnsi="Times New Roman" w:cs="Times New Roman"/>
          <w:bCs/>
        </w:rPr>
      </w:pPr>
      <w:r w:rsidRPr="00D1148A">
        <w:rPr>
          <w:rFonts w:ascii="Times New Roman" w:hAnsi="Times New Roman" w:cs="Times New Roman"/>
          <w:bCs/>
        </w:rPr>
        <w:t>- отчет об использовании авансовых платежей;</w:t>
      </w:r>
    </w:p>
    <w:p w14:paraId="5702C050" w14:textId="77777777" w:rsidR="00781BEB" w:rsidRPr="00D1148A" w:rsidRDefault="00781BEB" w:rsidP="00D1148A">
      <w:pPr>
        <w:tabs>
          <w:tab w:val="left" w:pos="0"/>
        </w:tabs>
        <w:spacing w:line="240" w:lineRule="auto"/>
        <w:ind w:firstLine="567"/>
        <w:contextualSpacing/>
        <w:jc w:val="both"/>
        <w:rPr>
          <w:rFonts w:ascii="Times New Roman" w:hAnsi="Times New Roman" w:cs="Times New Roman"/>
          <w:bCs/>
        </w:rPr>
      </w:pPr>
      <w:r w:rsidRPr="00D1148A">
        <w:rPr>
          <w:rFonts w:ascii="Times New Roman" w:hAnsi="Times New Roman" w:cs="Times New Roman"/>
          <w:bCs/>
        </w:rPr>
        <w:t>- надлежащим образом заверенные копии договоров, заключенных Подрядчиком с поставщиками на поставку оборудования, материалов, изделий, а также копии договоров, заключенных между Подрядчиком и субподрядчиком на выполнение соответствующих Работ;</w:t>
      </w:r>
    </w:p>
    <w:p w14:paraId="1F989BC6" w14:textId="77777777" w:rsidR="00781BEB" w:rsidRPr="00D1148A" w:rsidRDefault="00781BEB" w:rsidP="00D1148A">
      <w:pPr>
        <w:tabs>
          <w:tab w:val="left" w:pos="0"/>
        </w:tabs>
        <w:spacing w:line="240" w:lineRule="auto"/>
        <w:ind w:firstLine="567"/>
        <w:contextualSpacing/>
        <w:jc w:val="both"/>
        <w:rPr>
          <w:rFonts w:ascii="Times New Roman" w:hAnsi="Times New Roman" w:cs="Times New Roman"/>
          <w:bCs/>
        </w:rPr>
      </w:pPr>
      <w:r w:rsidRPr="00D1148A">
        <w:rPr>
          <w:rFonts w:ascii="Times New Roman" w:hAnsi="Times New Roman" w:cs="Times New Roman"/>
          <w:bCs/>
        </w:rPr>
        <w:t>- счета на оплату оборудования, материалов, выставленные Подрядчику поставщиками;</w:t>
      </w:r>
    </w:p>
    <w:p w14:paraId="3C9CC52F" w14:textId="77777777" w:rsidR="00781BEB" w:rsidRPr="00D1148A" w:rsidRDefault="00781BEB" w:rsidP="00D1148A">
      <w:pPr>
        <w:tabs>
          <w:tab w:val="left" w:pos="0"/>
        </w:tabs>
        <w:spacing w:line="240" w:lineRule="auto"/>
        <w:ind w:firstLine="567"/>
        <w:contextualSpacing/>
        <w:jc w:val="both"/>
        <w:rPr>
          <w:rFonts w:ascii="Times New Roman" w:hAnsi="Times New Roman" w:cs="Times New Roman"/>
          <w:bCs/>
        </w:rPr>
      </w:pPr>
      <w:r w:rsidRPr="00D1148A">
        <w:rPr>
          <w:rFonts w:ascii="Times New Roman" w:hAnsi="Times New Roman" w:cs="Times New Roman"/>
          <w:bCs/>
        </w:rPr>
        <w:t>- платежные поручения на оплату оборудования и материалов, работ;</w:t>
      </w:r>
    </w:p>
    <w:p w14:paraId="65457623" w14:textId="77777777" w:rsidR="00781BEB" w:rsidRPr="00D1148A" w:rsidRDefault="00781BEB" w:rsidP="00D1148A">
      <w:pPr>
        <w:tabs>
          <w:tab w:val="left" w:pos="0"/>
        </w:tabs>
        <w:spacing w:line="240" w:lineRule="auto"/>
        <w:ind w:firstLine="567"/>
        <w:contextualSpacing/>
        <w:jc w:val="both"/>
        <w:rPr>
          <w:rFonts w:ascii="Times New Roman" w:hAnsi="Times New Roman" w:cs="Times New Roman"/>
          <w:bCs/>
        </w:rPr>
      </w:pPr>
      <w:r w:rsidRPr="00D1148A">
        <w:rPr>
          <w:rFonts w:ascii="Times New Roman" w:hAnsi="Times New Roman" w:cs="Times New Roman"/>
          <w:bCs/>
        </w:rPr>
        <w:t>- товарные накладные, подтверждающие получение оборудования и материалов;</w:t>
      </w:r>
    </w:p>
    <w:p w14:paraId="34D2034B" w14:textId="77777777" w:rsidR="00781BEB" w:rsidRPr="00D1148A" w:rsidRDefault="00781BEB" w:rsidP="00D1148A">
      <w:pPr>
        <w:tabs>
          <w:tab w:val="left" w:pos="0"/>
        </w:tabs>
        <w:spacing w:line="240" w:lineRule="auto"/>
        <w:ind w:firstLine="567"/>
        <w:contextualSpacing/>
        <w:jc w:val="both"/>
        <w:rPr>
          <w:rFonts w:ascii="Times New Roman" w:hAnsi="Times New Roman" w:cs="Times New Roman"/>
          <w:bCs/>
        </w:rPr>
      </w:pPr>
      <w:r w:rsidRPr="00D1148A">
        <w:rPr>
          <w:rFonts w:ascii="Times New Roman" w:hAnsi="Times New Roman" w:cs="Times New Roman"/>
          <w:bCs/>
        </w:rPr>
        <w:t>- иные документы, подтверждающие использование авансового платежа в соответствии с его целевым назначением.</w:t>
      </w:r>
    </w:p>
    <w:p w14:paraId="77D52145" w14:textId="054C1AAF" w:rsidR="00781BEB" w:rsidRDefault="00781BEB" w:rsidP="00D1148A">
      <w:pPr>
        <w:numPr>
          <w:ilvl w:val="2"/>
          <w:numId w:val="1"/>
        </w:numPr>
        <w:tabs>
          <w:tab w:val="left" w:pos="0"/>
          <w:tab w:val="left" w:pos="1134"/>
        </w:tabs>
        <w:spacing w:after="0" w:line="240" w:lineRule="auto"/>
        <w:ind w:left="0" w:firstLine="567"/>
        <w:contextualSpacing/>
        <w:jc w:val="both"/>
        <w:rPr>
          <w:rFonts w:ascii="Times New Roman" w:hAnsi="Times New Roman" w:cs="Times New Roman"/>
          <w:bCs/>
        </w:rPr>
      </w:pPr>
      <w:r w:rsidRPr="00D1148A">
        <w:rPr>
          <w:rFonts w:ascii="Times New Roman" w:hAnsi="Times New Roman" w:cs="Times New Roman"/>
          <w:bCs/>
        </w:rPr>
        <w:t xml:space="preserve">Оплата </w:t>
      </w:r>
      <w:r w:rsidR="00D1148A" w:rsidRPr="00D1148A">
        <w:rPr>
          <w:rFonts w:ascii="Times New Roman" w:hAnsi="Times New Roman" w:cs="Times New Roman"/>
          <w:bCs/>
        </w:rPr>
        <w:t xml:space="preserve">выполненных </w:t>
      </w:r>
      <w:r w:rsidRPr="00D1148A">
        <w:rPr>
          <w:rFonts w:ascii="Times New Roman" w:hAnsi="Times New Roman" w:cs="Times New Roman"/>
          <w:bCs/>
        </w:rPr>
        <w:t>Работ будет осуществлена на Счет Подрядчика при условии, что Договор банковского счета не расторгнут по инициативе Подрядчика, продолжает действовать, а также при условии подписания Сторонами следующих документов: Актов о приемке выполненных работ (Форма КС-2), Справок о стоимости выполненных работ и затрат (Форма КС-3). Акты приемки выполненных работ (Форма КС-2), Справки о стоимости выполненных работ и затрат (Форма КС-3) и любые иные аналогичные документы, используемые Сторонами, никоим образом не ограничивают, не уменьшают или не отменяют обязательства или ответственность Подрядчика по Договору.</w:t>
      </w:r>
    </w:p>
    <w:p w14:paraId="001F0732" w14:textId="77777777" w:rsidR="00D1148A" w:rsidRPr="000C4A85" w:rsidRDefault="00D1148A" w:rsidP="00D1148A">
      <w:pPr>
        <w:pStyle w:val="a4"/>
        <w:numPr>
          <w:ilvl w:val="1"/>
          <w:numId w:val="1"/>
        </w:numPr>
        <w:tabs>
          <w:tab w:val="left" w:pos="0"/>
          <w:tab w:val="left" w:pos="993"/>
        </w:tabs>
        <w:spacing w:after="0" w:line="240" w:lineRule="auto"/>
        <w:ind w:left="0" w:firstLine="567"/>
        <w:jc w:val="both"/>
        <w:rPr>
          <w:rFonts w:ascii="Times New Roman" w:hAnsi="Times New Roman"/>
        </w:rPr>
      </w:pPr>
      <w:r w:rsidRPr="000C4A85">
        <w:rPr>
          <w:rFonts w:ascii="Times New Roman" w:hAnsi="Times New Roman"/>
        </w:rPr>
        <w:t>Генеральный подрядчик осуществляет оплату с учетом:</w:t>
      </w:r>
    </w:p>
    <w:p w14:paraId="4163C5DB" w14:textId="77777777" w:rsidR="00D1148A" w:rsidRPr="000C4A85" w:rsidRDefault="00D1148A" w:rsidP="00D1148A">
      <w:pPr>
        <w:pStyle w:val="a4"/>
        <w:tabs>
          <w:tab w:val="left" w:pos="0"/>
        </w:tabs>
        <w:spacing w:line="240" w:lineRule="auto"/>
        <w:ind w:left="0" w:firstLine="567"/>
        <w:jc w:val="both"/>
        <w:rPr>
          <w:rFonts w:ascii="Times New Roman" w:hAnsi="Times New Roman"/>
        </w:rPr>
      </w:pPr>
      <w:r w:rsidRPr="000C4A85">
        <w:rPr>
          <w:rFonts w:ascii="Times New Roman" w:hAnsi="Times New Roman"/>
        </w:rPr>
        <w:t>- погашения авансового платежа путем уменьшения каждой оплаты за выполненные работы на сумму, равную в процентном соотношении ранее произведенному авансу;</w:t>
      </w:r>
    </w:p>
    <w:p w14:paraId="2BAA4159" w14:textId="1854AEC7" w:rsidR="00D1148A" w:rsidRPr="000C4A85" w:rsidRDefault="00D1148A" w:rsidP="00D1148A">
      <w:pPr>
        <w:pStyle w:val="a4"/>
        <w:tabs>
          <w:tab w:val="left" w:pos="0"/>
        </w:tabs>
        <w:spacing w:line="240" w:lineRule="auto"/>
        <w:ind w:left="0" w:firstLine="567"/>
        <w:jc w:val="both"/>
        <w:rPr>
          <w:rFonts w:ascii="Times New Roman" w:hAnsi="Times New Roman"/>
        </w:rPr>
      </w:pPr>
      <w:r w:rsidRPr="000C4A85">
        <w:rPr>
          <w:rFonts w:ascii="Times New Roman" w:hAnsi="Times New Roman"/>
        </w:rPr>
        <w:t xml:space="preserve">- гарантийного удержания на условиях, предусмотренных пунктом </w:t>
      </w:r>
      <w:r w:rsidR="00EA01DE">
        <w:rPr>
          <w:rFonts w:ascii="Times New Roman" w:hAnsi="Times New Roman"/>
        </w:rPr>
        <w:t>5.1.</w:t>
      </w:r>
      <w:r w:rsidRPr="000C4A85">
        <w:rPr>
          <w:rFonts w:ascii="Times New Roman" w:hAnsi="Times New Roman"/>
        </w:rPr>
        <w:t xml:space="preserve"> Договора;</w:t>
      </w:r>
    </w:p>
    <w:p w14:paraId="3D99AC94" w14:textId="655E0166" w:rsidR="00D1148A" w:rsidRPr="000C4A85" w:rsidRDefault="00D1148A" w:rsidP="00D1148A">
      <w:pPr>
        <w:pStyle w:val="a4"/>
        <w:tabs>
          <w:tab w:val="left" w:pos="0"/>
        </w:tabs>
        <w:spacing w:line="240" w:lineRule="auto"/>
        <w:ind w:left="0" w:firstLine="567"/>
        <w:jc w:val="both"/>
        <w:rPr>
          <w:rFonts w:ascii="Times New Roman" w:hAnsi="Times New Roman"/>
        </w:rPr>
      </w:pPr>
      <w:r w:rsidRPr="000C4A85">
        <w:rPr>
          <w:rFonts w:ascii="Times New Roman" w:hAnsi="Times New Roman"/>
        </w:rPr>
        <w:t>- за вычетом стоимости услуг генерального подряда на основании пункта 3.</w:t>
      </w:r>
      <w:r w:rsidR="001E7F7E">
        <w:rPr>
          <w:rFonts w:ascii="Times New Roman" w:hAnsi="Times New Roman"/>
        </w:rPr>
        <w:t>5</w:t>
      </w:r>
      <w:r w:rsidR="00EA01DE">
        <w:rPr>
          <w:rFonts w:ascii="Times New Roman" w:hAnsi="Times New Roman"/>
        </w:rPr>
        <w:t>.</w:t>
      </w:r>
      <w:r w:rsidRPr="000C4A85">
        <w:rPr>
          <w:rFonts w:ascii="Times New Roman" w:hAnsi="Times New Roman"/>
        </w:rPr>
        <w:t xml:space="preserve"> Договора.</w:t>
      </w:r>
    </w:p>
    <w:p w14:paraId="4B7E7AEA" w14:textId="77777777" w:rsidR="00D1148A" w:rsidRPr="000C4A85" w:rsidRDefault="00D1148A" w:rsidP="00D1148A">
      <w:pPr>
        <w:pStyle w:val="a4"/>
        <w:tabs>
          <w:tab w:val="left" w:pos="0"/>
        </w:tabs>
        <w:spacing w:line="240" w:lineRule="auto"/>
        <w:ind w:left="0" w:firstLine="567"/>
        <w:jc w:val="both"/>
        <w:rPr>
          <w:rFonts w:ascii="Times New Roman" w:hAnsi="Times New Roman"/>
        </w:rPr>
      </w:pPr>
      <w:r w:rsidRPr="000C4A85">
        <w:rPr>
          <w:rFonts w:ascii="Times New Roman" w:hAnsi="Times New Roman"/>
        </w:rPr>
        <w:t>При этом Генеральный подрядчик вправе в одностороннем порядке произвести удержание сумм начисленных им неустоек или предъявить соответствующее требование Подрядчику для добровольной оплаты.</w:t>
      </w:r>
    </w:p>
    <w:p w14:paraId="4E3E31FB" w14:textId="77777777" w:rsidR="00D1148A" w:rsidRPr="000C4A85" w:rsidRDefault="00D1148A" w:rsidP="00D1148A">
      <w:pPr>
        <w:pStyle w:val="a4"/>
        <w:numPr>
          <w:ilvl w:val="1"/>
          <w:numId w:val="1"/>
        </w:numPr>
        <w:tabs>
          <w:tab w:val="left" w:pos="0"/>
          <w:tab w:val="left" w:pos="993"/>
        </w:tabs>
        <w:spacing w:after="0" w:line="240" w:lineRule="auto"/>
        <w:ind w:left="0" w:firstLine="567"/>
        <w:jc w:val="both"/>
        <w:rPr>
          <w:rFonts w:ascii="Times New Roman" w:hAnsi="Times New Roman"/>
        </w:rPr>
      </w:pPr>
      <w:r w:rsidRPr="000C4A85">
        <w:rPr>
          <w:rFonts w:ascii="Times New Roman" w:hAnsi="Times New Roman"/>
        </w:rPr>
        <w:t>Подрядчик формирует счет на оплату выполненных работ за вычетом сумм:</w:t>
      </w:r>
    </w:p>
    <w:p w14:paraId="43105542" w14:textId="77777777" w:rsidR="00D1148A" w:rsidRPr="000C4A85" w:rsidRDefault="00D1148A" w:rsidP="00D1148A">
      <w:pPr>
        <w:pStyle w:val="a4"/>
        <w:tabs>
          <w:tab w:val="left" w:pos="0"/>
        </w:tabs>
        <w:spacing w:line="240" w:lineRule="auto"/>
        <w:ind w:left="0" w:firstLine="567"/>
        <w:jc w:val="both"/>
        <w:rPr>
          <w:rFonts w:ascii="Times New Roman" w:hAnsi="Times New Roman"/>
        </w:rPr>
      </w:pPr>
      <w:r w:rsidRPr="000C4A85">
        <w:rPr>
          <w:rFonts w:ascii="Times New Roman" w:hAnsi="Times New Roman"/>
        </w:rPr>
        <w:t>- погашения авансового платежа путем уменьшения каждой оплаты за выполненные работы на сумму, равную в процентном соотношении ранее произведенному авансу;</w:t>
      </w:r>
    </w:p>
    <w:p w14:paraId="64A38E1B" w14:textId="37A1678F" w:rsidR="00D1148A" w:rsidRPr="000C4A85" w:rsidRDefault="00D1148A" w:rsidP="00EA01DE">
      <w:pPr>
        <w:pStyle w:val="a4"/>
        <w:tabs>
          <w:tab w:val="left" w:pos="0"/>
        </w:tabs>
        <w:spacing w:after="0" w:line="240" w:lineRule="auto"/>
        <w:ind w:left="0" w:firstLine="567"/>
        <w:jc w:val="both"/>
        <w:rPr>
          <w:rFonts w:ascii="Times New Roman" w:hAnsi="Times New Roman"/>
        </w:rPr>
      </w:pPr>
      <w:r w:rsidRPr="000C4A85">
        <w:rPr>
          <w:rFonts w:ascii="Times New Roman" w:hAnsi="Times New Roman"/>
        </w:rPr>
        <w:lastRenderedPageBreak/>
        <w:t xml:space="preserve">- гарантийного удержания на условиях, предусмотренных пунктом </w:t>
      </w:r>
      <w:r w:rsidR="00EA01DE">
        <w:rPr>
          <w:rFonts w:ascii="Times New Roman" w:hAnsi="Times New Roman"/>
        </w:rPr>
        <w:t>5.1</w:t>
      </w:r>
      <w:r w:rsidRPr="000C4A85">
        <w:rPr>
          <w:rFonts w:ascii="Times New Roman" w:hAnsi="Times New Roman"/>
        </w:rPr>
        <w:t xml:space="preserve"> Договора;</w:t>
      </w:r>
    </w:p>
    <w:p w14:paraId="718F866F" w14:textId="5E35E368" w:rsidR="00D1148A" w:rsidRPr="000C4A85" w:rsidRDefault="00D1148A" w:rsidP="00EA01DE">
      <w:pPr>
        <w:pStyle w:val="a4"/>
        <w:tabs>
          <w:tab w:val="left" w:pos="0"/>
        </w:tabs>
        <w:spacing w:after="0" w:line="240" w:lineRule="auto"/>
        <w:ind w:left="0" w:firstLine="567"/>
        <w:jc w:val="both"/>
        <w:rPr>
          <w:rFonts w:ascii="Times New Roman" w:hAnsi="Times New Roman"/>
        </w:rPr>
      </w:pPr>
      <w:r w:rsidRPr="000C4A85">
        <w:rPr>
          <w:rFonts w:ascii="Times New Roman" w:hAnsi="Times New Roman"/>
        </w:rPr>
        <w:t>- за вычетом стоимости услуг генерального подряда на основании пункта 3.</w:t>
      </w:r>
      <w:r w:rsidR="001E7F7E">
        <w:rPr>
          <w:rFonts w:ascii="Times New Roman" w:hAnsi="Times New Roman"/>
        </w:rPr>
        <w:t>5</w:t>
      </w:r>
      <w:bookmarkStart w:id="8" w:name="_GoBack"/>
      <w:bookmarkEnd w:id="8"/>
      <w:r w:rsidRPr="000C4A85">
        <w:rPr>
          <w:rFonts w:ascii="Times New Roman" w:hAnsi="Times New Roman"/>
        </w:rPr>
        <w:t xml:space="preserve"> Договора.</w:t>
      </w:r>
    </w:p>
    <w:p w14:paraId="466A49C7" w14:textId="2DD0C3CB" w:rsidR="00781BEB" w:rsidRDefault="00781BEB" w:rsidP="00EA01DE">
      <w:pPr>
        <w:numPr>
          <w:ilvl w:val="2"/>
          <w:numId w:val="1"/>
        </w:numPr>
        <w:tabs>
          <w:tab w:val="left" w:pos="0"/>
          <w:tab w:val="left" w:pos="1134"/>
        </w:tabs>
        <w:spacing w:after="0" w:line="240" w:lineRule="auto"/>
        <w:ind w:left="0" w:right="-1" w:firstLine="567"/>
        <w:contextualSpacing/>
        <w:jc w:val="both"/>
        <w:rPr>
          <w:rFonts w:ascii="Times New Roman" w:hAnsi="Times New Roman" w:cs="Times New Roman"/>
          <w:bCs/>
        </w:rPr>
      </w:pPr>
      <w:r w:rsidRPr="00D1148A">
        <w:rPr>
          <w:rFonts w:ascii="Times New Roman" w:hAnsi="Times New Roman" w:cs="Times New Roman"/>
          <w:bCs/>
        </w:rPr>
        <w:t xml:space="preserve">Подрядчик подготавливает все счета в соответствии с требованиями </w:t>
      </w:r>
      <w:r w:rsidR="00D1148A" w:rsidRPr="00D1148A">
        <w:rPr>
          <w:rFonts w:ascii="Times New Roman" w:hAnsi="Times New Roman" w:cs="Times New Roman"/>
        </w:rPr>
        <w:t>Генерального подрядчика</w:t>
      </w:r>
      <w:r w:rsidRPr="00D1148A">
        <w:rPr>
          <w:rFonts w:ascii="Times New Roman" w:hAnsi="Times New Roman" w:cs="Times New Roman"/>
          <w:bCs/>
        </w:rPr>
        <w:t xml:space="preserve"> и действующего законодательства Российской Федерации. Любой счет, не удовлетворяющий условиям Договора, включая требования к оформлению и документации, может быть возвращен Подрядчику. Все затраты, связанные с повторным выставлением надлежащим образом оформленного счета, относятся на счет Подрядчика.</w:t>
      </w:r>
    </w:p>
    <w:p w14:paraId="138BED9B" w14:textId="77777777" w:rsidR="00D1148A" w:rsidRPr="00AB6DA4" w:rsidRDefault="00D1148A" w:rsidP="00EA01DE">
      <w:pPr>
        <w:numPr>
          <w:ilvl w:val="1"/>
          <w:numId w:val="1"/>
        </w:numPr>
        <w:tabs>
          <w:tab w:val="left" w:pos="0"/>
          <w:tab w:val="left" w:pos="993"/>
          <w:tab w:val="left" w:pos="1134"/>
        </w:tabs>
        <w:spacing w:after="0" w:line="240" w:lineRule="auto"/>
        <w:ind w:left="0" w:firstLine="567"/>
        <w:jc w:val="both"/>
        <w:rPr>
          <w:rFonts w:ascii="Times New Roman" w:hAnsi="Times New Roman" w:cs="Times New Roman"/>
        </w:rPr>
      </w:pPr>
      <w:r w:rsidRPr="00AB6DA4">
        <w:rPr>
          <w:rFonts w:ascii="Times New Roman" w:eastAsia="Calibri" w:hAnsi="Times New Roman" w:cs="Times New Roman"/>
        </w:rPr>
        <w:t xml:space="preserve">Подрядчик </w:t>
      </w:r>
      <w:r w:rsidRPr="00AB6DA4">
        <w:rPr>
          <w:rFonts w:ascii="Times New Roman" w:hAnsi="Times New Roman" w:cs="Times New Roman"/>
        </w:rPr>
        <w:t>обязан открыть ОБС в Акционерном обществе «Банк ДОМ.РФ» в порядке, предусмотренном ст. 9.3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BF11F99" w14:textId="4AF105E5" w:rsidR="00781BEB" w:rsidRPr="007E1BD0" w:rsidRDefault="00781BEB" w:rsidP="00EA01DE">
      <w:pPr>
        <w:pStyle w:val="a4"/>
        <w:numPr>
          <w:ilvl w:val="1"/>
          <w:numId w:val="1"/>
        </w:numPr>
        <w:tabs>
          <w:tab w:val="left" w:pos="0"/>
          <w:tab w:val="left" w:pos="993"/>
          <w:tab w:val="left" w:pos="1134"/>
        </w:tabs>
        <w:spacing w:after="0" w:line="240" w:lineRule="auto"/>
        <w:ind w:left="0" w:right="-1" w:firstLine="567"/>
        <w:jc w:val="both"/>
        <w:rPr>
          <w:rFonts w:ascii="Times New Roman" w:hAnsi="Times New Roman"/>
          <w:bCs/>
        </w:rPr>
      </w:pPr>
      <w:r w:rsidRPr="007E1BD0">
        <w:rPr>
          <w:rFonts w:ascii="Times New Roman" w:hAnsi="Times New Roman"/>
        </w:rPr>
        <w:t>Все расценки, относящиеся к Договору, установлены в российских рублях и</w:t>
      </w:r>
      <w:r>
        <w:rPr>
          <w:rFonts w:ascii="Times New Roman" w:hAnsi="Times New Roman"/>
        </w:rPr>
        <w:t xml:space="preserve"> </w:t>
      </w:r>
      <w:r w:rsidRPr="007E1BD0">
        <w:rPr>
          <w:rFonts w:ascii="Times New Roman" w:hAnsi="Times New Roman"/>
        </w:rPr>
        <w:t>не</w:t>
      </w:r>
      <w:r>
        <w:rPr>
          <w:rFonts w:ascii="Times New Roman" w:hAnsi="Times New Roman"/>
        </w:rPr>
        <w:t xml:space="preserve"> </w:t>
      </w:r>
      <w:r w:rsidRPr="007E1BD0">
        <w:rPr>
          <w:rFonts w:ascii="Times New Roman" w:hAnsi="Times New Roman"/>
        </w:rPr>
        <w:t xml:space="preserve">подлежат изменению в случае колебаний обменного курса какой-либо валюты по отношению к российскому рублю. Оплата по договору производится в рублях путем перечисления </w:t>
      </w:r>
      <w:r>
        <w:rPr>
          <w:rFonts w:ascii="Times New Roman" w:hAnsi="Times New Roman"/>
        </w:rPr>
        <w:t xml:space="preserve">денежных средств </w:t>
      </w:r>
      <w:r w:rsidRPr="007E1BD0">
        <w:rPr>
          <w:rFonts w:ascii="Times New Roman" w:hAnsi="Times New Roman"/>
        </w:rPr>
        <w:t>на расчетный счет Подрядчика.</w:t>
      </w:r>
    </w:p>
    <w:p w14:paraId="4862CCFA" w14:textId="77777777" w:rsidR="00781BEB" w:rsidRPr="00D1148A" w:rsidRDefault="00781BEB" w:rsidP="00EA01DE">
      <w:pPr>
        <w:numPr>
          <w:ilvl w:val="1"/>
          <w:numId w:val="1"/>
        </w:numPr>
        <w:tabs>
          <w:tab w:val="left" w:pos="0"/>
          <w:tab w:val="left" w:pos="851"/>
          <w:tab w:val="left" w:pos="993"/>
          <w:tab w:val="left" w:pos="1134"/>
          <w:tab w:val="left" w:pos="1276"/>
        </w:tabs>
        <w:spacing w:after="0" w:line="240" w:lineRule="auto"/>
        <w:ind w:left="0" w:right="-2" w:firstLine="567"/>
        <w:contextualSpacing/>
        <w:jc w:val="both"/>
        <w:rPr>
          <w:rFonts w:ascii="Times New Roman" w:hAnsi="Times New Roman" w:cs="Times New Roman"/>
        </w:rPr>
      </w:pPr>
      <w:r w:rsidRPr="00D1148A">
        <w:rPr>
          <w:rFonts w:ascii="Times New Roman" w:hAnsi="Times New Roman" w:cs="Times New Roman"/>
        </w:rPr>
        <w:t>Превышение Подрядчиком объемов и стоимости Работ, не подтвержденных соответствующим дополнительным соглашением Сторон, оплачивается Подрядчиком за свой счет. Любое изменение Цены Договора (увеличение или уменьшение) может производиться только на основании дополнительных соглашений к настоящему Договору, подписанных обеими Сторонами.</w:t>
      </w:r>
    </w:p>
    <w:p w14:paraId="115E5EA7" w14:textId="2D384BC0" w:rsidR="00781BEB" w:rsidRPr="00AC51DB" w:rsidRDefault="00781BEB" w:rsidP="00781BEB">
      <w:pPr>
        <w:pStyle w:val="a4"/>
        <w:numPr>
          <w:ilvl w:val="1"/>
          <w:numId w:val="1"/>
        </w:numPr>
        <w:tabs>
          <w:tab w:val="left" w:pos="0"/>
          <w:tab w:val="left" w:pos="851"/>
          <w:tab w:val="left" w:pos="993"/>
          <w:tab w:val="left" w:pos="1134"/>
          <w:tab w:val="left" w:pos="1276"/>
        </w:tabs>
        <w:spacing w:after="0" w:line="240" w:lineRule="auto"/>
        <w:ind w:left="0" w:right="-2" w:firstLine="567"/>
        <w:jc w:val="both"/>
        <w:rPr>
          <w:rFonts w:ascii="Times New Roman" w:hAnsi="Times New Roman"/>
        </w:rPr>
      </w:pPr>
      <w:r w:rsidRPr="004C6650">
        <w:rPr>
          <w:rFonts w:ascii="Times New Roman" w:hAnsi="Times New Roman"/>
        </w:rPr>
        <w:t xml:space="preserve">В случаях начисления Подрядчику неустоек и иных мер ответственности за неисполнение или ненадлежащее исполнение обязательств по Договору, несения </w:t>
      </w:r>
      <w:r w:rsidR="00D1148A">
        <w:rPr>
          <w:rFonts w:ascii="Times New Roman" w:hAnsi="Times New Roman"/>
        </w:rPr>
        <w:t>Генеральным подрядчиком</w:t>
      </w:r>
      <w:r w:rsidRPr="004C6650">
        <w:rPr>
          <w:rFonts w:ascii="Times New Roman" w:hAnsi="Times New Roman"/>
        </w:rPr>
        <w:t xml:space="preserve"> расходов на устранение недостатков некачественно выполненной Работы, причинения </w:t>
      </w:r>
      <w:r w:rsidR="00D1148A">
        <w:rPr>
          <w:rFonts w:ascii="Times New Roman" w:hAnsi="Times New Roman"/>
        </w:rPr>
        <w:t>Генеральному подрядчику</w:t>
      </w:r>
      <w:r w:rsidRPr="004C6650">
        <w:rPr>
          <w:rFonts w:ascii="Times New Roman" w:hAnsi="Times New Roman"/>
        </w:rPr>
        <w:t xml:space="preserve"> убытков в результате неисполнения или ненадлежащего исполнения Подрядчиком Договора, </w:t>
      </w:r>
      <w:r w:rsidR="00D1148A">
        <w:rPr>
          <w:rFonts w:ascii="Times New Roman" w:hAnsi="Times New Roman"/>
        </w:rPr>
        <w:t>Генеральный подрядчик</w:t>
      </w:r>
      <w:r w:rsidRPr="004C6650">
        <w:rPr>
          <w:rFonts w:ascii="Times New Roman" w:hAnsi="Times New Roman"/>
        </w:rPr>
        <w:t xml:space="preserve"> вправе в одностороннем порядке уменьшить сумму, подлежащую выплате</w:t>
      </w:r>
      <w:r w:rsidRPr="006E018E">
        <w:rPr>
          <w:rFonts w:ascii="Times New Roman" w:hAnsi="Times New Roman"/>
        </w:rPr>
        <w:t xml:space="preserve"> Подрядчику, на суммы неустоек, иных мер ответственности, а также суммы убытков </w:t>
      </w:r>
      <w:r w:rsidR="00D1148A">
        <w:rPr>
          <w:rFonts w:ascii="Times New Roman" w:hAnsi="Times New Roman"/>
        </w:rPr>
        <w:t>Генерального подрядчика</w:t>
      </w:r>
      <w:r w:rsidRPr="006E018E">
        <w:rPr>
          <w:rFonts w:ascii="Times New Roman" w:hAnsi="Times New Roman"/>
        </w:rPr>
        <w:t xml:space="preserve">, с направлением Подрядчику претензии и уведомления об удержании соответствующих сумм. При таком удержании обязательство </w:t>
      </w:r>
      <w:r w:rsidR="00D1148A">
        <w:rPr>
          <w:rFonts w:ascii="Times New Roman" w:hAnsi="Times New Roman"/>
        </w:rPr>
        <w:t>Генерального подрядчика</w:t>
      </w:r>
      <w:r w:rsidRPr="006E018E">
        <w:rPr>
          <w:rFonts w:ascii="Times New Roman" w:hAnsi="Times New Roman"/>
        </w:rPr>
        <w:t xml:space="preserve"> по оплате соответствующей части выполненных Работ считается прекращенным вследствие надлежащего </w:t>
      </w:r>
      <w:r w:rsidRPr="00AC51DB">
        <w:rPr>
          <w:rFonts w:ascii="Times New Roman" w:hAnsi="Times New Roman"/>
        </w:rPr>
        <w:t>исполнения.</w:t>
      </w:r>
    </w:p>
    <w:p w14:paraId="6C61D93F" w14:textId="214DACCB" w:rsidR="00781BEB" w:rsidRPr="008E19EC" w:rsidRDefault="00D1148A" w:rsidP="00781BEB">
      <w:pPr>
        <w:pStyle w:val="a4"/>
        <w:numPr>
          <w:ilvl w:val="1"/>
          <w:numId w:val="1"/>
        </w:numPr>
        <w:tabs>
          <w:tab w:val="left" w:pos="0"/>
          <w:tab w:val="left" w:pos="851"/>
          <w:tab w:val="left" w:pos="993"/>
          <w:tab w:val="left" w:pos="1134"/>
          <w:tab w:val="left" w:pos="1276"/>
        </w:tabs>
        <w:spacing w:after="0" w:line="240" w:lineRule="auto"/>
        <w:ind w:left="0" w:right="-1" w:firstLine="567"/>
        <w:jc w:val="both"/>
        <w:rPr>
          <w:rFonts w:ascii="Times New Roman" w:hAnsi="Times New Roman"/>
          <w:color w:val="000000"/>
        </w:rPr>
      </w:pPr>
      <w:r>
        <w:rPr>
          <w:rFonts w:ascii="Times New Roman" w:hAnsi="Times New Roman"/>
        </w:rPr>
        <w:t>Генеральный подрядчик</w:t>
      </w:r>
      <w:r w:rsidR="00781BEB" w:rsidRPr="008E19EC">
        <w:rPr>
          <w:rFonts w:ascii="Times New Roman" w:hAnsi="Times New Roman"/>
        </w:rPr>
        <w:t xml:space="preserve"> имеет право приостановить финансирование по Договору при</w:t>
      </w:r>
      <w:r w:rsidR="00781BEB" w:rsidRPr="00AC51DB">
        <w:rPr>
          <w:rFonts w:ascii="Times New Roman" w:hAnsi="Times New Roman"/>
        </w:rPr>
        <w:t xml:space="preserve"> </w:t>
      </w:r>
      <w:r w:rsidR="00781BEB" w:rsidRPr="008E19EC">
        <w:rPr>
          <w:rFonts w:ascii="Times New Roman" w:hAnsi="Times New Roman"/>
        </w:rPr>
        <w:t>непредоставлении Подрядчиком каких-либо документов в соответствии с условиями Договора, подтверждающих выполнение Работ, обнаружении недостоверности в</w:t>
      </w:r>
      <w:r w:rsidR="00781BEB" w:rsidRPr="00AC51DB">
        <w:rPr>
          <w:rFonts w:ascii="Times New Roman" w:hAnsi="Times New Roman"/>
        </w:rPr>
        <w:t xml:space="preserve"> </w:t>
      </w:r>
      <w:r w:rsidR="00781BEB" w:rsidRPr="008E19EC">
        <w:rPr>
          <w:rFonts w:ascii="Times New Roman" w:hAnsi="Times New Roman"/>
        </w:rPr>
        <w:t>представленных документах, выявлении фактов нецелевого использования выделенных средств, неоплаты Подрядчиком сумм начисленных штрафных санкций вплоть до</w:t>
      </w:r>
      <w:r w:rsidR="00781BEB" w:rsidRPr="00AC51DB">
        <w:rPr>
          <w:rFonts w:ascii="Times New Roman" w:hAnsi="Times New Roman"/>
        </w:rPr>
        <w:t xml:space="preserve"> </w:t>
      </w:r>
      <w:r w:rsidR="00781BEB" w:rsidRPr="008E19EC">
        <w:rPr>
          <w:rFonts w:ascii="Times New Roman" w:hAnsi="Times New Roman"/>
        </w:rPr>
        <w:t xml:space="preserve">устранения обстоятельств, послуживших основанием для приостановки оплаты Работ без применения каких-либо штрафных санкций к </w:t>
      </w:r>
      <w:r>
        <w:rPr>
          <w:rFonts w:ascii="Times New Roman" w:hAnsi="Times New Roman"/>
        </w:rPr>
        <w:t>Генеральному подрядчику</w:t>
      </w:r>
      <w:r w:rsidR="00781BEB" w:rsidRPr="008E19EC">
        <w:rPr>
          <w:rFonts w:ascii="Times New Roman" w:hAnsi="Times New Roman"/>
        </w:rPr>
        <w:t xml:space="preserve">. Суммы приостановленных платежей выплачиваются в отчетном периоде, следующим за датой устранения вышеперечисленных обстоятельств. Обязательство </w:t>
      </w:r>
      <w:r>
        <w:rPr>
          <w:rFonts w:ascii="Times New Roman" w:hAnsi="Times New Roman"/>
        </w:rPr>
        <w:t>Генерального подрядчика</w:t>
      </w:r>
      <w:r w:rsidR="00781BEB" w:rsidRPr="008E19EC">
        <w:rPr>
          <w:rFonts w:ascii="Times New Roman" w:hAnsi="Times New Roman"/>
        </w:rPr>
        <w:t xml:space="preserve"> по перечислению денежных средств является встречным по отношению к обязательству Подрядчика устранить обстоятельства, послужившие основанием для приостановки.</w:t>
      </w:r>
    </w:p>
    <w:p w14:paraId="54820596" w14:textId="77777777" w:rsidR="00354C93" w:rsidRPr="000C4A85" w:rsidRDefault="00354C93" w:rsidP="00783A75">
      <w:pPr>
        <w:pStyle w:val="a4"/>
        <w:tabs>
          <w:tab w:val="left" w:pos="0"/>
          <w:tab w:val="left" w:pos="993"/>
          <w:tab w:val="left" w:pos="1134"/>
          <w:tab w:val="left" w:pos="1276"/>
        </w:tabs>
        <w:spacing w:after="0" w:line="240" w:lineRule="auto"/>
        <w:ind w:left="567" w:right="98" w:firstLine="567"/>
        <w:rPr>
          <w:rFonts w:ascii="Times New Roman" w:hAnsi="Times New Roman"/>
          <w:b/>
          <w:bCs/>
        </w:rPr>
      </w:pPr>
    </w:p>
    <w:p w14:paraId="5CAE6E21" w14:textId="5C194E36" w:rsidR="00354C93" w:rsidRPr="000C4A85" w:rsidRDefault="009F63C4" w:rsidP="00A432A4">
      <w:pPr>
        <w:pStyle w:val="a4"/>
        <w:numPr>
          <w:ilvl w:val="0"/>
          <w:numId w:val="2"/>
        </w:numPr>
        <w:tabs>
          <w:tab w:val="left" w:pos="0"/>
          <w:tab w:val="left" w:pos="851"/>
          <w:tab w:val="left" w:pos="993"/>
        </w:tabs>
        <w:spacing w:after="0" w:line="240" w:lineRule="auto"/>
        <w:ind w:right="98"/>
        <w:jc w:val="center"/>
        <w:rPr>
          <w:rFonts w:ascii="Times New Roman" w:hAnsi="Times New Roman"/>
        </w:rPr>
      </w:pPr>
      <w:r w:rsidRPr="000C4A85">
        <w:rPr>
          <w:rFonts w:ascii="Times New Roman" w:hAnsi="Times New Roman"/>
          <w:b/>
          <w:bCs/>
        </w:rPr>
        <w:t>ПОРЯДОК ОФОРМЛЕНИЯ СЧЕТОВ НА ОПЛАТУ</w:t>
      </w:r>
    </w:p>
    <w:p w14:paraId="15F1EC14" w14:textId="76692B51" w:rsidR="009F63C4" w:rsidRPr="000C4A85" w:rsidRDefault="009F63C4" w:rsidP="00A432A4">
      <w:pPr>
        <w:pStyle w:val="a4"/>
        <w:numPr>
          <w:ilvl w:val="1"/>
          <w:numId w:val="2"/>
        </w:numPr>
        <w:tabs>
          <w:tab w:val="left" w:pos="0"/>
          <w:tab w:val="left" w:pos="993"/>
          <w:tab w:val="left" w:pos="1133"/>
          <w:tab w:val="left" w:pos="1276"/>
        </w:tabs>
        <w:spacing w:after="0" w:line="240" w:lineRule="auto"/>
        <w:ind w:left="0" w:right="98" w:firstLine="567"/>
        <w:jc w:val="both"/>
        <w:rPr>
          <w:rFonts w:ascii="Times New Roman" w:hAnsi="Times New Roman"/>
        </w:rPr>
      </w:pPr>
      <w:r w:rsidRPr="000C4A85">
        <w:rPr>
          <w:rFonts w:ascii="Times New Roman" w:hAnsi="Times New Roman"/>
        </w:rPr>
        <w:t>Счета направляются по адресу</w:t>
      </w:r>
      <w:r w:rsidR="00354C93" w:rsidRPr="000C4A85">
        <w:rPr>
          <w:rFonts w:ascii="Times New Roman" w:hAnsi="Times New Roman"/>
        </w:rPr>
        <w:t xml:space="preserve"> </w:t>
      </w:r>
      <w:r w:rsidR="00944831" w:rsidRPr="000C4A85">
        <w:rPr>
          <w:rFonts w:ascii="Times New Roman" w:hAnsi="Times New Roman"/>
        </w:rPr>
        <w:t>Генерального подрядчика</w:t>
      </w:r>
      <w:r w:rsidRPr="000C4A85">
        <w:rPr>
          <w:rFonts w:ascii="Times New Roman" w:hAnsi="Times New Roman"/>
        </w:rPr>
        <w:t xml:space="preserve">: 603089, г. Нижний Новгород, ул. Полтавская, д.26, </w:t>
      </w:r>
      <w:r w:rsidR="007C5080" w:rsidRPr="000C4A85">
        <w:rPr>
          <w:rFonts w:ascii="Times New Roman" w:hAnsi="Times New Roman"/>
        </w:rPr>
        <w:t>этаж 3.</w:t>
      </w:r>
    </w:p>
    <w:p w14:paraId="7CFA8A63" w14:textId="36DF0AFC" w:rsidR="009F63C4" w:rsidRPr="000C4A85" w:rsidRDefault="009F63C4" w:rsidP="00A432A4">
      <w:pPr>
        <w:pStyle w:val="a4"/>
        <w:numPr>
          <w:ilvl w:val="1"/>
          <w:numId w:val="2"/>
        </w:numPr>
        <w:tabs>
          <w:tab w:val="left" w:pos="0"/>
          <w:tab w:val="left" w:pos="851"/>
          <w:tab w:val="left" w:pos="993"/>
        </w:tabs>
        <w:spacing w:after="0" w:line="240" w:lineRule="auto"/>
        <w:ind w:left="0" w:right="98" w:firstLine="567"/>
        <w:jc w:val="both"/>
        <w:rPr>
          <w:rFonts w:ascii="Times New Roman" w:hAnsi="Times New Roman"/>
        </w:rPr>
      </w:pPr>
      <w:r w:rsidRPr="000C4A85">
        <w:rPr>
          <w:rFonts w:ascii="Times New Roman" w:hAnsi="Times New Roman"/>
        </w:rPr>
        <w:t>Указанные на счете банковские реквизиты должны включать следующее:</w:t>
      </w:r>
    </w:p>
    <w:p w14:paraId="41DB6CAF" w14:textId="0542F339" w:rsidR="00354C93" w:rsidRPr="000C4A85" w:rsidRDefault="00354C93" w:rsidP="00783A75">
      <w:pPr>
        <w:pStyle w:val="a4"/>
        <w:tabs>
          <w:tab w:val="left" w:pos="0"/>
        </w:tabs>
        <w:spacing w:after="0" w:line="240" w:lineRule="auto"/>
        <w:ind w:left="0" w:right="98" w:firstLine="567"/>
        <w:jc w:val="both"/>
        <w:rPr>
          <w:rFonts w:ascii="Times New Roman" w:eastAsiaTheme="minorHAnsi" w:hAnsi="Times New Roman"/>
        </w:rPr>
      </w:pPr>
      <w:r w:rsidRPr="000C4A85">
        <w:rPr>
          <w:rFonts w:ascii="Times New Roman" w:eastAsiaTheme="minorHAnsi" w:hAnsi="Times New Roman"/>
        </w:rPr>
        <w:t>- наименование</w:t>
      </w:r>
      <w:r w:rsidR="00815A1F">
        <w:rPr>
          <w:rFonts w:ascii="Times New Roman" w:hAnsi="Times New Roman"/>
        </w:rPr>
        <w:t xml:space="preserve"> Генерального подрядчика</w:t>
      </w:r>
      <w:r w:rsidRPr="000C4A85">
        <w:rPr>
          <w:rFonts w:ascii="Times New Roman" w:eastAsiaTheme="minorHAnsi" w:hAnsi="Times New Roman"/>
        </w:rPr>
        <w:t xml:space="preserve">: </w:t>
      </w:r>
      <w:r w:rsidRPr="000C4A85">
        <w:rPr>
          <w:rFonts w:ascii="Times New Roman" w:hAnsi="Times New Roman"/>
          <w:bCs/>
        </w:rPr>
        <w:t>АО «СЗ НО «Дирекция по строительству»;</w:t>
      </w:r>
    </w:p>
    <w:p w14:paraId="19E552CA" w14:textId="7C7B4F6D" w:rsidR="00354C93" w:rsidRPr="000C4A85" w:rsidRDefault="00354C93" w:rsidP="00783A75">
      <w:pPr>
        <w:pStyle w:val="a4"/>
        <w:tabs>
          <w:tab w:val="left" w:pos="0"/>
        </w:tabs>
        <w:spacing w:after="0" w:line="240" w:lineRule="auto"/>
        <w:ind w:left="0" w:right="98" w:firstLine="567"/>
        <w:jc w:val="both"/>
        <w:rPr>
          <w:rFonts w:ascii="Times New Roman" w:eastAsiaTheme="minorHAnsi" w:hAnsi="Times New Roman"/>
        </w:rPr>
      </w:pPr>
      <w:r w:rsidRPr="000C4A85">
        <w:rPr>
          <w:rFonts w:ascii="Times New Roman" w:eastAsiaTheme="minorHAnsi" w:hAnsi="Times New Roman"/>
        </w:rPr>
        <w:t>- название банка и БИК;</w:t>
      </w:r>
    </w:p>
    <w:p w14:paraId="0DA5C15D" w14:textId="1F051007" w:rsidR="00354C93" w:rsidRPr="000C4A85" w:rsidRDefault="00354C93" w:rsidP="00783A75">
      <w:pPr>
        <w:pStyle w:val="a4"/>
        <w:tabs>
          <w:tab w:val="left" w:pos="0"/>
        </w:tabs>
        <w:spacing w:after="0" w:line="240" w:lineRule="auto"/>
        <w:ind w:left="0" w:right="98" w:firstLine="567"/>
        <w:jc w:val="both"/>
        <w:rPr>
          <w:rFonts w:ascii="Times New Roman" w:eastAsiaTheme="minorHAnsi" w:hAnsi="Times New Roman"/>
        </w:rPr>
      </w:pPr>
      <w:r w:rsidRPr="000C4A85">
        <w:rPr>
          <w:rFonts w:ascii="Times New Roman" w:eastAsiaTheme="minorHAnsi" w:hAnsi="Times New Roman"/>
        </w:rPr>
        <w:t xml:space="preserve">- номер расчетного счета банка, указанного в разделе </w:t>
      </w:r>
      <w:r w:rsidR="006643E1" w:rsidRPr="000C4A85">
        <w:rPr>
          <w:rFonts w:ascii="Times New Roman" w:eastAsiaTheme="minorHAnsi" w:hAnsi="Times New Roman"/>
        </w:rPr>
        <w:t>1</w:t>
      </w:r>
      <w:r w:rsidR="008901CD">
        <w:rPr>
          <w:rFonts w:ascii="Times New Roman" w:eastAsiaTheme="minorHAnsi" w:hAnsi="Times New Roman"/>
        </w:rPr>
        <w:t>8</w:t>
      </w:r>
      <w:r w:rsidRPr="000C4A85">
        <w:rPr>
          <w:rFonts w:ascii="Times New Roman" w:eastAsiaTheme="minorHAnsi" w:hAnsi="Times New Roman"/>
        </w:rPr>
        <w:t xml:space="preserve"> («Адреса и платежные реквизиты Сторон») Договора;</w:t>
      </w:r>
    </w:p>
    <w:p w14:paraId="25B53379" w14:textId="2708D217" w:rsidR="00354C93" w:rsidRPr="000C4A85" w:rsidRDefault="00354C93" w:rsidP="00783A75">
      <w:pPr>
        <w:pStyle w:val="a4"/>
        <w:tabs>
          <w:tab w:val="left" w:pos="0"/>
        </w:tabs>
        <w:spacing w:after="0" w:line="240" w:lineRule="auto"/>
        <w:ind w:left="0" w:right="98" w:firstLine="567"/>
        <w:jc w:val="both"/>
        <w:rPr>
          <w:rFonts w:ascii="Times New Roman" w:hAnsi="Times New Roman"/>
        </w:rPr>
      </w:pPr>
      <w:r w:rsidRPr="000C4A85">
        <w:rPr>
          <w:rFonts w:ascii="Times New Roman" w:eastAsiaTheme="minorHAnsi" w:hAnsi="Times New Roman"/>
        </w:rPr>
        <w:t>- валюта: российские рубли.</w:t>
      </w:r>
    </w:p>
    <w:p w14:paraId="66E9EABC" w14:textId="0B489355" w:rsidR="00354C93" w:rsidRPr="000C4A85" w:rsidRDefault="00354C93" w:rsidP="00A432A4">
      <w:pPr>
        <w:pStyle w:val="a4"/>
        <w:numPr>
          <w:ilvl w:val="1"/>
          <w:numId w:val="2"/>
        </w:numPr>
        <w:tabs>
          <w:tab w:val="left" w:pos="0"/>
          <w:tab w:val="left" w:pos="851"/>
          <w:tab w:val="left" w:pos="993"/>
        </w:tabs>
        <w:spacing w:after="0" w:line="240" w:lineRule="auto"/>
        <w:ind w:left="0" w:right="98" w:firstLine="567"/>
        <w:jc w:val="both"/>
        <w:rPr>
          <w:rFonts w:ascii="Times New Roman" w:hAnsi="Times New Roman"/>
        </w:rPr>
      </w:pPr>
      <w:r w:rsidRPr="000C4A85">
        <w:rPr>
          <w:rFonts w:ascii="Times New Roman" w:hAnsi="Times New Roman"/>
        </w:rPr>
        <w:t xml:space="preserve">Счета, выставляемые Подрядчиком </w:t>
      </w:r>
      <w:r w:rsidR="00944831" w:rsidRPr="000C4A85">
        <w:rPr>
          <w:rFonts w:ascii="Times New Roman" w:hAnsi="Times New Roman"/>
        </w:rPr>
        <w:t>Генеральному подрядчику</w:t>
      </w:r>
      <w:r w:rsidRPr="000C4A85">
        <w:rPr>
          <w:rFonts w:ascii="Times New Roman" w:hAnsi="Times New Roman"/>
        </w:rPr>
        <w:t>, должны иметь последовательную нумерацию и содержать следующую информацию:</w:t>
      </w:r>
    </w:p>
    <w:p w14:paraId="2605085F" w14:textId="77777777" w:rsidR="00354C93" w:rsidRPr="000C4A85" w:rsidRDefault="00354C93" w:rsidP="00783A75">
      <w:pPr>
        <w:tabs>
          <w:tab w:val="left" w:pos="0"/>
          <w:tab w:val="left" w:pos="1418"/>
        </w:tabs>
        <w:spacing w:after="0" w:line="240" w:lineRule="auto"/>
        <w:ind w:right="98" w:firstLine="567"/>
        <w:jc w:val="both"/>
        <w:rPr>
          <w:rFonts w:ascii="Times New Roman" w:hAnsi="Times New Roman" w:cs="Times New Roman"/>
        </w:rPr>
      </w:pPr>
      <w:r w:rsidRPr="000C4A85">
        <w:rPr>
          <w:rFonts w:ascii="Times New Roman" w:hAnsi="Times New Roman" w:cs="Times New Roman"/>
        </w:rPr>
        <w:t>- н</w:t>
      </w:r>
      <w:r w:rsidR="009F63C4" w:rsidRPr="000C4A85">
        <w:rPr>
          <w:rFonts w:ascii="Times New Roman" w:hAnsi="Times New Roman" w:cs="Times New Roman"/>
        </w:rPr>
        <w:t>азвание Объекта и номер Договора;</w:t>
      </w:r>
    </w:p>
    <w:p w14:paraId="074ECAD9" w14:textId="77777777" w:rsidR="00354C93" w:rsidRPr="000C4A85" w:rsidRDefault="00354C93" w:rsidP="00783A75">
      <w:pPr>
        <w:tabs>
          <w:tab w:val="left" w:pos="0"/>
          <w:tab w:val="left" w:pos="1418"/>
        </w:tabs>
        <w:spacing w:after="0" w:line="240" w:lineRule="auto"/>
        <w:ind w:right="98" w:firstLine="567"/>
        <w:jc w:val="both"/>
        <w:rPr>
          <w:rFonts w:ascii="Times New Roman" w:hAnsi="Times New Roman" w:cs="Times New Roman"/>
        </w:rPr>
      </w:pPr>
      <w:r w:rsidRPr="000C4A85">
        <w:rPr>
          <w:rFonts w:ascii="Times New Roman" w:hAnsi="Times New Roman" w:cs="Times New Roman"/>
        </w:rPr>
        <w:t>- и</w:t>
      </w:r>
      <w:r w:rsidR="009F63C4" w:rsidRPr="000C4A85">
        <w:rPr>
          <w:rFonts w:ascii="Times New Roman" w:hAnsi="Times New Roman" w:cs="Times New Roman"/>
        </w:rPr>
        <w:t>дентификатор Объекта;</w:t>
      </w:r>
    </w:p>
    <w:p w14:paraId="613415AA" w14:textId="77777777" w:rsidR="00354C93" w:rsidRPr="000C4A85" w:rsidRDefault="00354C93" w:rsidP="00783A75">
      <w:pPr>
        <w:tabs>
          <w:tab w:val="left" w:pos="0"/>
          <w:tab w:val="left" w:pos="1418"/>
        </w:tabs>
        <w:spacing w:after="0" w:line="240" w:lineRule="auto"/>
        <w:ind w:right="98" w:firstLine="567"/>
        <w:jc w:val="both"/>
        <w:rPr>
          <w:rFonts w:ascii="Times New Roman" w:hAnsi="Times New Roman" w:cs="Times New Roman"/>
        </w:rPr>
      </w:pPr>
      <w:r w:rsidRPr="000C4A85">
        <w:rPr>
          <w:rFonts w:ascii="Times New Roman" w:hAnsi="Times New Roman" w:cs="Times New Roman"/>
        </w:rPr>
        <w:t>- н</w:t>
      </w:r>
      <w:r w:rsidR="009F63C4" w:rsidRPr="000C4A85">
        <w:rPr>
          <w:rFonts w:ascii="Times New Roman" w:hAnsi="Times New Roman" w:cs="Times New Roman"/>
        </w:rPr>
        <w:t xml:space="preserve">аименование и почтовый адрес </w:t>
      </w:r>
      <w:r w:rsidRPr="000C4A85">
        <w:rPr>
          <w:rFonts w:ascii="Times New Roman" w:hAnsi="Times New Roman" w:cs="Times New Roman"/>
        </w:rPr>
        <w:t>П</w:t>
      </w:r>
      <w:r w:rsidR="00A46A7B" w:rsidRPr="000C4A85">
        <w:rPr>
          <w:rFonts w:ascii="Times New Roman" w:hAnsi="Times New Roman" w:cs="Times New Roman"/>
        </w:rPr>
        <w:t>одрядчика</w:t>
      </w:r>
      <w:r w:rsidR="009F63C4" w:rsidRPr="000C4A85">
        <w:rPr>
          <w:rFonts w:ascii="Times New Roman" w:hAnsi="Times New Roman" w:cs="Times New Roman"/>
        </w:rPr>
        <w:t>;</w:t>
      </w:r>
    </w:p>
    <w:p w14:paraId="3736D801" w14:textId="77777777" w:rsidR="00354C93" w:rsidRPr="000C4A85" w:rsidRDefault="00354C93" w:rsidP="00783A75">
      <w:pPr>
        <w:tabs>
          <w:tab w:val="left" w:pos="0"/>
          <w:tab w:val="left" w:pos="1418"/>
        </w:tabs>
        <w:spacing w:after="0" w:line="240" w:lineRule="auto"/>
        <w:ind w:right="98" w:firstLine="567"/>
        <w:jc w:val="both"/>
        <w:rPr>
          <w:rFonts w:ascii="Times New Roman" w:hAnsi="Times New Roman" w:cs="Times New Roman"/>
        </w:rPr>
      </w:pPr>
      <w:r w:rsidRPr="000C4A85">
        <w:rPr>
          <w:rFonts w:ascii="Times New Roman" w:hAnsi="Times New Roman" w:cs="Times New Roman"/>
        </w:rPr>
        <w:t>- д</w:t>
      </w:r>
      <w:r w:rsidR="009F63C4" w:rsidRPr="000C4A85">
        <w:rPr>
          <w:rFonts w:ascii="Times New Roman" w:hAnsi="Times New Roman" w:cs="Times New Roman"/>
        </w:rPr>
        <w:t>ата и номер счета;</w:t>
      </w:r>
    </w:p>
    <w:p w14:paraId="217C4A4A" w14:textId="77777777" w:rsidR="00354C93" w:rsidRPr="000C4A85" w:rsidRDefault="00354C93" w:rsidP="00783A75">
      <w:pPr>
        <w:tabs>
          <w:tab w:val="left" w:pos="0"/>
          <w:tab w:val="left" w:pos="1418"/>
        </w:tabs>
        <w:spacing w:after="0" w:line="240" w:lineRule="auto"/>
        <w:ind w:right="98" w:firstLine="567"/>
        <w:jc w:val="both"/>
        <w:rPr>
          <w:rFonts w:ascii="Times New Roman" w:hAnsi="Times New Roman" w:cs="Times New Roman"/>
        </w:rPr>
      </w:pPr>
      <w:r w:rsidRPr="000C4A85">
        <w:rPr>
          <w:rFonts w:ascii="Times New Roman" w:hAnsi="Times New Roman" w:cs="Times New Roman"/>
        </w:rPr>
        <w:t>- с</w:t>
      </w:r>
      <w:r w:rsidR="009F63C4" w:rsidRPr="000C4A85">
        <w:rPr>
          <w:rFonts w:ascii="Times New Roman" w:hAnsi="Times New Roman" w:cs="Times New Roman"/>
        </w:rPr>
        <w:t>сылк</w:t>
      </w:r>
      <w:r w:rsidRPr="000C4A85">
        <w:rPr>
          <w:rFonts w:ascii="Times New Roman" w:hAnsi="Times New Roman" w:cs="Times New Roman"/>
        </w:rPr>
        <w:t>у</w:t>
      </w:r>
      <w:r w:rsidR="009F63C4" w:rsidRPr="000C4A85">
        <w:rPr>
          <w:rFonts w:ascii="Times New Roman" w:hAnsi="Times New Roman" w:cs="Times New Roman"/>
        </w:rPr>
        <w:t xml:space="preserve"> на Акт сдачи-приемки работ, на основании которого выставлен счет;</w:t>
      </w:r>
    </w:p>
    <w:p w14:paraId="0E8E0340" w14:textId="77777777" w:rsidR="00354C93" w:rsidRPr="000C4A85" w:rsidRDefault="00354C93" w:rsidP="00783A75">
      <w:pPr>
        <w:tabs>
          <w:tab w:val="left" w:pos="0"/>
          <w:tab w:val="left" w:pos="1418"/>
        </w:tabs>
        <w:spacing w:after="0" w:line="240" w:lineRule="auto"/>
        <w:ind w:right="98" w:firstLine="567"/>
        <w:jc w:val="both"/>
        <w:rPr>
          <w:rFonts w:ascii="Times New Roman" w:hAnsi="Times New Roman" w:cs="Times New Roman"/>
        </w:rPr>
      </w:pPr>
      <w:r w:rsidRPr="000C4A85">
        <w:rPr>
          <w:rFonts w:ascii="Times New Roman" w:hAnsi="Times New Roman" w:cs="Times New Roman"/>
        </w:rPr>
        <w:t xml:space="preserve">- </w:t>
      </w:r>
      <w:r w:rsidR="009F63C4" w:rsidRPr="000C4A85">
        <w:rPr>
          <w:rFonts w:ascii="Times New Roman" w:hAnsi="Times New Roman" w:cs="Times New Roman"/>
        </w:rPr>
        <w:t>ИНН/КПП</w:t>
      </w:r>
      <w:r w:rsidR="00443EF6" w:rsidRPr="000C4A85">
        <w:rPr>
          <w:rFonts w:ascii="Times New Roman" w:hAnsi="Times New Roman" w:cs="Times New Roman"/>
        </w:rPr>
        <w:t xml:space="preserve"> </w:t>
      </w:r>
      <w:r w:rsidRPr="000C4A85">
        <w:rPr>
          <w:rFonts w:ascii="Times New Roman" w:hAnsi="Times New Roman" w:cs="Times New Roman"/>
        </w:rPr>
        <w:t>П</w:t>
      </w:r>
      <w:r w:rsidR="00A46A7B" w:rsidRPr="000C4A85">
        <w:rPr>
          <w:rFonts w:ascii="Times New Roman" w:hAnsi="Times New Roman" w:cs="Times New Roman"/>
        </w:rPr>
        <w:t>одрядчика</w:t>
      </w:r>
      <w:r w:rsidR="009F63C4" w:rsidRPr="000C4A85">
        <w:rPr>
          <w:rFonts w:ascii="Times New Roman" w:hAnsi="Times New Roman" w:cs="Times New Roman"/>
        </w:rPr>
        <w:t>;</w:t>
      </w:r>
    </w:p>
    <w:p w14:paraId="19027EAF" w14:textId="43E96EC2" w:rsidR="009F63C4" w:rsidRPr="000C4A85" w:rsidRDefault="00354C93" w:rsidP="00783A75">
      <w:pPr>
        <w:tabs>
          <w:tab w:val="left" w:pos="0"/>
          <w:tab w:val="left" w:pos="1418"/>
        </w:tabs>
        <w:spacing w:after="0" w:line="240" w:lineRule="auto"/>
        <w:ind w:right="98" w:firstLine="567"/>
        <w:jc w:val="both"/>
        <w:rPr>
          <w:rFonts w:ascii="Times New Roman" w:hAnsi="Times New Roman" w:cs="Times New Roman"/>
        </w:rPr>
      </w:pPr>
      <w:r w:rsidRPr="000C4A85">
        <w:rPr>
          <w:rFonts w:ascii="Times New Roman" w:hAnsi="Times New Roman" w:cs="Times New Roman"/>
        </w:rPr>
        <w:t xml:space="preserve">- </w:t>
      </w:r>
      <w:r w:rsidR="009F63C4" w:rsidRPr="000C4A85">
        <w:rPr>
          <w:rFonts w:ascii="Times New Roman" w:hAnsi="Times New Roman" w:cs="Times New Roman"/>
        </w:rPr>
        <w:t>НДС указывается в счете отдельно.</w:t>
      </w:r>
    </w:p>
    <w:p w14:paraId="04C85CD6" w14:textId="32375E75" w:rsidR="00354C93" w:rsidRPr="000C4A85" w:rsidRDefault="009F63C4" w:rsidP="00075A07">
      <w:pPr>
        <w:pStyle w:val="a4"/>
        <w:numPr>
          <w:ilvl w:val="1"/>
          <w:numId w:val="2"/>
        </w:numPr>
        <w:tabs>
          <w:tab w:val="left" w:pos="0"/>
          <w:tab w:val="left" w:pos="993"/>
        </w:tabs>
        <w:spacing w:after="0" w:line="240" w:lineRule="auto"/>
        <w:ind w:left="0" w:right="-1" w:firstLine="567"/>
        <w:jc w:val="both"/>
        <w:rPr>
          <w:rFonts w:ascii="Times New Roman" w:hAnsi="Times New Roman"/>
        </w:rPr>
      </w:pPr>
      <w:r w:rsidRPr="000C4A85">
        <w:rPr>
          <w:rFonts w:ascii="Times New Roman" w:eastAsiaTheme="minorHAnsi" w:hAnsi="Times New Roman"/>
        </w:rPr>
        <w:t xml:space="preserve">Уполномоченный представитель </w:t>
      </w:r>
      <w:r w:rsidR="00354C93" w:rsidRPr="000C4A85">
        <w:rPr>
          <w:rFonts w:ascii="Times New Roman" w:eastAsiaTheme="minorHAnsi" w:hAnsi="Times New Roman"/>
        </w:rPr>
        <w:t>П</w:t>
      </w:r>
      <w:r w:rsidR="00A46A7B" w:rsidRPr="000C4A85">
        <w:rPr>
          <w:rFonts w:ascii="Times New Roman" w:eastAsiaTheme="minorHAnsi" w:hAnsi="Times New Roman"/>
        </w:rPr>
        <w:t>одрядчика</w:t>
      </w:r>
      <w:r w:rsidRPr="000C4A85">
        <w:rPr>
          <w:rFonts w:ascii="Times New Roman" w:eastAsiaTheme="minorHAnsi" w:hAnsi="Times New Roman"/>
        </w:rPr>
        <w:t xml:space="preserve"> подписывает и проставляет печать на каждом счете.</w:t>
      </w:r>
      <w:bookmarkStart w:id="9" w:name="_Toc278896786"/>
      <w:bookmarkStart w:id="10" w:name="_Toc444790031"/>
    </w:p>
    <w:p w14:paraId="112F7431" w14:textId="36E50436" w:rsidR="00B72ED4" w:rsidRDefault="00B72ED4" w:rsidP="00B72ED4">
      <w:pPr>
        <w:pStyle w:val="a4"/>
        <w:tabs>
          <w:tab w:val="left" w:pos="0"/>
          <w:tab w:val="left" w:pos="993"/>
        </w:tabs>
        <w:spacing w:after="0" w:line="240" w:lineRule="auto"/>
        <w:ind w:left="567" w:right="-1"/>
        <w:rPr>
          <w:rFonts w:ascii="Times New Roman" w:hAnsi="Times New Roman"/>
        </w:rPr>
      </w:pPr>
    </w:p>
    <w:p w14:paraId="38609E60" w14:textId="4B24D93D" w:rsidR="00781BEB" w:rsidRPr="002B556C" w:rsidRDefault="00781BEB" w:rsidP="00781BEB">
      <w:pPr>
        <w:pStyle w:val="a4"/>
        <w:numPr>
          <w:ilvl w:val="0"/>
          <w:numId w:val="13"/>
        </w:numPr>
        <w:tabs>
          <w:tab w:val="left" w:pos="851"/>
        </w:tabs>
        <w:spacing w:after="0"/>
        <w:ind w:left="0" w:firstLine="567"/>
        <w:jc w:val="center"/>
        <w:rPr>
          <w:rFonts w:ascii="Times New Roman" w:hAnsi="Times New Roman"/>
          <w:b/>
          <w:bCs/>
          <w:kern w:val="32"/>
        </w:rPr>
      </w:pPr>
      <w:r w:rsidRPr="002B556C">
        <w:rPr>
          <w:rFonts w:ascii="Times New Roman" w:hAnsi="Times New Roman"/>
          <w:b/>
          <w:bCs/>
          <w:kern w:val="32"/>
        </w:rPr>
        <w:t>ОБЕСПЕЧЕНИЕ ИСПОЛНЕНИЯ ОБЯЗАТЕЛЬСТВ ПОДРЯДЧИКА</w:t>
      </w:r>
    </w:p>
    <w:p w14:paraId="6DA889E9" w14:textId="2C2257BC" w:rsidR="00781BEB" w:rsidRPr="007846E6" w:rsidRDefault="00781BEB" w:rsidP="00781BEB">
      <w:pPr>
        <w:pStyle w:val="a4"/>
        <w:numPr>
          <w:ilvl w:val="1"/>
          <w:numId w:val="13"/>
        </w:numPr>
        <w:tabs>
          <w:tab w:val="left" w:pos="993"/>
        </w:tabs>
        <w:spacing w:after="0" w:line="240" w:lineRule="auto"/>
        <w:ind w:left="0" w:firstLine="567"/>
        <w:contextualSpacing w:val="0"/>
        <w:jc w:val="both"/>
        <w:rPr>
          <w:bCs/>
          <w:kern w:val="32"/>
        </w:rPr>
      </w:pPr>
      <w:bookmarkStart w:id="11" w:name="_Hlk56500628"/>
      <w:r w:rsidRPr="002B556C">
        <w:rPr>
          <w:rFonts w:ascii="Times New Roman" w:eastAsiaTheme="minorHAnsi" w:hAnsi="Times New Roman"/>
        </w:rPr>
        <w:t xml:space="preserve">В качестве обеспечения исполнения обязательств Подрядчика </w:t>
      </w:r>
      <w:r w:rsidR="00133087">
        <w:rPr>
          <w:rFonts w:ascii="Times New Roman" w:hAnsi="Times New Roman"/>
        </w:rPr>
        <w:t>Генерального подрядчика</w:t>
      </w:r>
      <w:r w:rsidRPr="002B556C">
        <w:rPr>
          <w:rFonts w:ascii="Times New Roman" w:eastAsiaTheme="minorHAnsi" w:hAnsi="Times New Roman"/>
        </w:rPr>
        <w:t xml:space="preserve"> осуществляет гарантийное удержание из причитающихся Подрядчику платежей за выполненные </w:t>
      </w:r>
      <w:r w:rsidRPr="007846E6">
        <w:rPr>
          <w:rFonts w:ascii="Times New Roman" w:eastAsiaTheme="minorHAnsi" w:hAnsi="Times New Roman"/>
        </w:rPr>
        <w:t>работы в размере 2% (два процента) от сумм, подлежащих перечислению Подрядчику.</w:t>
      </w:r>
    </w:p>
    <w:p w14:paraId="75BFA2F5" w14:textId="65EEDB19" w:rsidR="00781BEB" w:rsidRDefault="00781BEB" w:rsidP="00781BEB">
      <w:pPr>
        <w:pStyle w:val="a4"/>
        <w:numPr>
          <w:ilvl w:val="1"/>
          <w:numId w:val="13"/>
        </w:numPr>
        <w:tabs>
          <w:tab w:val="left" w:pos="993"/>
          <w:tab w:val="left" w:pos="1134"/>
        </w:tabs>
        <w:spacing w:after="0" w:line="240" w:lineRule="auto"/>
        <w:ind w:left="0" w:firstLine="567"/>
        <w:jc w:val="both"/>
        <w:rPr>
          <w:rFonts w:ascii="Times New Roman" w:hAnsi="Times New Roman"/>
          <w:bCs/>
          <w:kern w:val="32"/>
        </w:rPr>
      </w:pPr>
      <w:r w:rsidRPr="007846E6">
        <w:rPr>
          <w:rFonts w:ascii="Times New Roman" w:hAnsi="Times New Roman"/>
          <w:bCs/>
          <w:kern w:val="32"/>
        </w:rPr>
        <w:t>Гарантийное удержание обеспечивает надлежащее исполнение Подрядчиком обязательств по Договору, соблюдение сроков исполнения Подрядчиком обязательств по погашению суммы</w:t>
      </w:r>
      <w:r w:rsidRPr="002B556C">
        <w:rPr>
          <w:rFonts w:ascii="Times New Roman" w:hAnsi="Times New Roman"/>
          <w:bCs/>
          <w:kern w:val="32"/>
        </w:rPr>
        <w:t xml:space="preserve"> авансового платежа, соблюдение сроков выполнения обязательств, надлежащее выполнение обязательств по исправлению недостатков (дефектов) выполненных Работ (в том числе при поставке материалов, конструкций, изделий и оборудования), включая обязательства по уплате Подрядчиком предусмотренных Договором неустоек (штрафов, пени) в том числе неустойки за нарушение обязательства по предоставлению банковской гарантии, обеспечивающей исполнение обязательства по возврату суммы неотработанного аванса, а также возмещению убытков, понесенных </w:t>
      </w:r>
      <w:r w:rsidR="00133087">
        <w:rPr>
          <w:rFonts w:ascii="Times New Roman" w:hAnsi="Times New Roman"/>
        </w:rPr>
        <w:t>Генеральным подрядчиком</w:t>
      </w:r>
      <w:r w:rsidR="00133087" w:rsidRPr="002B556C">
        <w:rPr>
          <w:rFonts w:ascii="Times New Roman" w:hAnsi="Times New Roman"/>
          <w:bCs/>
          <w:kern w:val="32"/>
        </w:rPr>
        <w:t xml:space="preserve"> </w:t>
      </w:r>
      <w:r w:rsidRPr="002B556C">
        <w:rPr>
          <w:rFonts w:ascii="Times New Roman" w:hAnsi="Times New Roman"/>
          <w:bCs/>
          <w:kern w:val="32"/>
        </w:rPr>
        <w:t>в связи с неисполнением или ненадлежащим исполнением Подрядчиком своих обязательств по Договору.</w:t>
      </w:r>
    </w:p>
    <w:p w14:paraId="53DB7FD2" w14:textId="77777777" w:rsidR="00781BEB" w:rsidRPr="002B556C" w:rsidRDefault="00781BEB" w:rsidP="00781BEB">
      <w:pPr>
        <w:pStyle w:val="a4"/>
        <w:numPr>
          <w:ilvl w:val="1"/>
          <w:numId w:val="13"/>
        </w:numPr>
        <w:tabs>
          <w:tab w:val="left" w:pos="993"/>
          <w:tab w:val="left" w:pos="1134"/>
        </w:tabs>
        <w:spacing w:after="0" w:line="240" w:lineRule="auto"/>
        <w:ind w:left="0" w:firstLine="567"/>
        <w:jc w:val="both"/>
        <w:rPr>
          <w:rFonts w:ascii="Times New Roman" w:hAnsi="Times New Roman"/>
          <w:bCs/>
          <w:kern w:val="32"/>
        </w:rPr>
      </w:pPr>
      <w:r w:rsidRPr="002B556C">
        <w:rPr>
          <w:rFonts w:ascii="Times New Roman" w:hAnsi="Times New Roman"/>
          <w:bCs/>
          <w:kern w:val="32"/>
        </w:rPr>
        <w:t>Способом обеспечения исполнения обязательств Подрядчика по возврату суммы неотработанного авансового платежа является банковская гарантия, соответствующая требованиям настоящей статьи и действующего законодательства Российской Федерации.</w:t>
      </w:r>
    </w:p>
    <w:p w14:paraId="26C38E02" w14:textId="5A7702BD" w:rsidR="00781BEB" w:rsidRPr="002B556C" w:rsidRDefault="00781BEB" w:rsidP="00781BEB">
      <w:pPr>
        <w:pStyle w:val="a4"/>
        <w:numPr>
          <w:ilvl w:val="2"/>
          <w:numId w:val="13"/>
        </w:numPr>
        <w:tabs>
          <w:tab w:val="left" w:pos="993"/>
          <w:tab w:val="left" w:pos="1134"/>
        </w:tabs>
        <w:spacing w:after="0" w:line="240" w:lineRule="auto"/>
        <w:ind w:left="0" w:firstLine="567"/>
        <w:jc w:val="both"/>
        <w:rPr>
          <w:rFonts w:ascii="Times New Roman" w:hAnsi="Times New Roman"/>
          <w:bCs/>
          <w:kern w:val="32"/>
        </w:rPr>
      </w:pPr>
      <w:r w:rsidRPr="002B556C">
        <w:rPr>
          <w:rFonts w:ascii="Times New Roman" w:hAnsi="Times New Roman"/>
          <w:bCs/>
          <w:kern w:val="32"/>
        </w:rPr>
        <w:t>Банковская гарантия исполнения обязательств Подрядчика по Договору выдается при заключении Договора в размере авансового платежа.</w:t>
      </w:r>
    </w:p>
    <w:p w14:paraId="372B99BA" w14:textId="42085C04" w:rsidR="00781BEB" w:rsidRPr="00B65C1E" w:rsidRDefault="00781BEB" w:rsidP="00781BEB">
      <w:pPr>
        <w:pStyle w:val="a4"/>
        <w:numPr>
          <w:ilvl w:val="2"/>
          <w:numId w:val="13"/>
        </w:numPr>
        <w:tabs>
          <w:tab w:val="left" w:pos="993"/>
          <w:tab w:val="left" w:pos="1134"/>
        </w:tabs>
        <w:spacing w:after="0" w:line="240" w:lineRule="auto"/>
        <w:ind w:left="0" w:firstLine="567"/>
        <w:jc w:val="both"/>
        <w:rPr>
          <w:rFonts w:ascii="Times New Roman" w:hAnsi="Times New Roman"/>
          <w:bCs/>
          <w:kern w:val="32"/>
        </w:rPr>
      </w:pPr>
      <w:r w:rsidRPr="002B556C">
        <w:rPr>
          <w:rFonts w:ascii="Times New Roman" w:hAnsi="Times New Roman"/>
          <w:bCs/>
          <w:kern w:val="32"/>
        </w:rPr>
        <w:t xml:space="preserve">Срок действия </w:t>
      </w:r>
      <w:r w:rsidRPr="00B65C1E">
        <w:rPr>
          <w:rFonts w:ascii="Times New Roman" w:hAnsi="Times New Roman"/>
          <w:bCs/>
          <w:kern w:val="32"/>
        </w:rPr>
        <w:t xml:space="preserve">банковской гарантии должен начинаться с даты выдачи такой гарантии и заканчиваться не ранее чем через 30 (тридцать) календарных дней по истечении даты погашения авансового платежа в соответствии с </w:t>
      </w:r>
      <w:r w:rsidR="00855399">
        <w:rPr>
          <w:rFonts w:ascii="Times New Roman" w:hAnsi="Times New Roman"/>
          <w:bCs/>
          <w:kern w:val="32"/>
        </w:rPr>
        <w:t>пунктом 3.7 Договора</w:t>
      </w:r>
      <w:r w:rsidRPr="00B65C1E">
        <w:rPr>
          <w:rFonts w:ascii="Times New Roman" w:hAnsi="Times New Roman"/>
          <w:bCs/>
          <w:kern w:val="32"/>
        </w:rPr>
        <w:t>.</w:t>
      </w:r>
    </w:p>
    <w:p w14:paraId="1EB5347D" w14:textId="6ADE8D2A" w:rsidR="00781BEB" w:rsidRPr="00B65C1E" w:rsidRDefault="00781BEB" w:rsidP="00781BEB">
      <w:pPr>
        <w:pStyle w:val="a4"/>
        <w:widowControl w:val="0"/>
        <w:numPr>
          <w:ilvl w:val="2"/>
          <w:numId w:val="13"/>
        </w:numPr>
        <w:tabs>
          <w:tab w:val="left" w:pos="993"/>
          <w:tab w:val="left" w:pos="1134"/>
        </w:tabs>
        <w:spacing w:after="0" w:line="240" w:lineRule="auto"/>
        <w:ind w:left="0" w:right="-1" w:firstLine="567"/>
        <w:jc w:val="both"/>
        <w:rPr>
          <w:rFonts w:ascii="Times New Roman" w:hAnsi="Times New Roman"/>
          <w:bCs/>
          <w:spacing w:val="2"/>
        </w:rPr>
      </w:pPr>
      <w:r w:rsidRPr="00B65C1E">
        <w:rPr>
          <w:rFonts w:ascii="Times New Roman" w:hAnsi="Times New Roman"/>
          <w:bCs/>
          <w:kern w:val="32"/>
        </w:rPr>
        <w:t xml:space="preserve">В случае заключения Сторонами дополнительного соглашения к Договору, предусматривающего продление срока погашения авансового платежа в случаях, предусмотренных законодательством Российской Федерации, Подрядчик в течение 10 (десяти) рабочих дней с даты заключения указанного дополнительного соглашения представляет </w:t>
      </w:r>
      <w:r w:rsidR="001C7B60">
        <w:rPr>
          <w:rFonts w:ascii="Times New Roman" w:hAnsi="Times New Roman"/>
        </w:rPr>
        <w:t>Генеральному подрядчику</w:t>
      </w:r>
      <w:r w:rsidRPr="00B65C1E">
        <w:rPr>
          <w:rFonts w:ascii="Times New Roman" w:hAnsi="Times New Roman"/>
          <w:bCs/>
          <w:kern w:val="32"/>
        </w:rPr>
        <w:t xml:space="preserve"> дополнительное обеспечение в виде новой или дополнительной безусловной безотзывной банковской гарантии надлежащего исполнения обязательства или оригинала изменений к действующей безусловной безотзывной банковской гарантии должного исполнения Договора. Подрядчик продлевает срок действия банковской гарантии надлежащего исполнения обязательств по Договору на срок, превышающий 60 (шестьдесят) календарных дней от измененной даты.</w:t>
      </w:r>
    </w:p>
    <w:bookmarkEnd w:id="11"/>
    <w:p w14:paraId="28AB5091" w14:textId="065BF270" w:rsidR="00781BEB" w:rsidRPr="003B6678" w:rsidRDefault="00781BEB" w:rsidP="00781BEB">
      <w:pPr>
        <w:pStyle w:val="a4"/>
        <w:widowControl w:val="0"/>
        <w:numPr>
          <w:ilvl w:val="1"/>
          <w:numId w:val="13"/>
        </w:numPr>
        <w:tabs>
          <w:tab w:val="left" w:pos="993"/>
          <w:tab w:val="left" w:pos="1134"/>
        </w:tabs>
        <w:spacing w:after="0" w:line="240" w:lineRule="auto"/>
        <w:ind w:left="0" w:right="-1" w:firstLine="567"/>
        <w:jc w:val="both"/>
        <w:rPr>
          <w:rFonts w:ascii="Times New Roman" w:hAnsi="Times New Roman"/>
          <w:bCs/>
          <w:kern w:val="32"/>
        </w:rPr>
      </w:pPr>
      <w:r w:rsidRPr="003B6678">
        <w:rPr>
          <w:rFonts w:ascii="Times New Roman" w:hAnsi="Times New Roman"/>
          <w:bCs/>
          <w:spacing w:val="2"/>
        </w:rPr>
        <w:t xml:space="preserve">В целях обеспечения исполнения гарантийных обязательств по Договору Подрядчик обязан предоставить обеспечение в размере гарантийного удержания в соответствии с пунктом </w:t>
      </w:r>
      <w:r>
        <w:rPr>
          <w:rFonts w:ascii="Times New Roman" w:hAnsi="Times New Roman"/>
          <w:bCs/>
          <w:spacing w:val="2"/>
        </w:rPr>
        <w:t>5</w:t>
      </w:r>
      <w:r w:rsidRPr="003B6678">
        <w:rPr>
          <w:rFonts w:ascii="Times New Roman" w:hAnsi="Times New Roman"/>
          <w:bCs/>
          <w:spacing w:val="2"/>
        </w:rPr>
        <w:t>.1 Договора (далее – обеспечение исполнения гарантийных обязательств по Договору).</w:t>
      </w:r>
    </w:p>
    <w:p w14:paraId="4F3E8425" w14:textId="2588317F" w:rsidR="00781BEB" w:rsidRPr="003B6678" w:rsidRDefault="00781BEB" w:rsidP="00781BEB">
      <w:pPr>
        <w:pStyle w:val="a4"/>
        <w:widowControl w:val="0"/>
        <w:numPr>
          <w:ilvl w:val="2"/>
          <w:numId w:val="13"/>
        </w:numPr>
        <w:tabs>
          <w:tab w:val="left" w:pos="993"/>
          <w:tab w:val="left" w:pos="1134"/>
        </w:tabs>
        <w:spacing w:after="0" w:line="240" w:lineRule="auto"/>
        <w:ind w:left="0" w:right="-1" w:firstLine="567"/>
        <w:jc w:val="both"/>
        <w:rPr>
          <w:rFonts w:ascii="Times New Roman" w:hAnsi="Times New Roman"/>
        </w:rPr>
      </w:pPr>
      <w:r w:rsidRPr="003B6678">
        <w:rPr>
          <w:rFonts w:ascii="Times New Roman" w:hAnsi="Times New Roman"/>
          <w:bCs/>
          <w:spacing w:val="2"/>
        </w:rPr>
        <w:t xml:space="preserve">Обеспечение исполнения гарантийных обязательств по Договору Подрядчик обязан предоставить </w:t>
      </w:r>
      <w:r w:rsidR="001C7B60">
        <w:rPr>
          <w:rFonts w:ascii="Times New Roman" w:hAnsi="Times New Roman"/>
          <w:bCs/>
          <w:spacing w:val="2"/>
        </w:rPr>
        <w:t xml:space="preserve">Генеральный подрядчик </w:t>
      </w:r>
      <w:r w:rsidRPr="003B6678">
        <w:rPr>
          <w:rFonts w:ascii="Times New Roman" w:hAnsi="Times New Roman"/>
          <w:bCs/>
          <w:spacing w:val="2"/>
        </w:rPr>
        <w:t>у в течение 10 (десяти) рабочих</w:t>
      </w:r>
      <w:r w:rsidRPr="003B6678">
        <w:rPr>
          <w:rFonts w:ascii="Times New Roman" w:hAnsi="Times New Roman"/>
          <w:bCs/>
          <w:kern w:val="32"/>
        </w:rPr>
        <w:t xml:space="preserve"> дней со дня подписания </w:t>
      </w:r>
      <w:r w:rsidRPr="003B6678">
        <w:rPr>
          <w:rFonts w:ascii="Times New Roman" w:hAnsi="Times New Roman"/>
          <w:bCs/>
          <w:spacing w:val="2"/>
        </w:rPr>
        <w:t>Акта о приемке выполненных работ (Форма КС-2), согласно которому Работы по Договору выполнены в полном объеме, но не позднее</w:t>
      </w:r>
      <w:r w:rsidRPr="003B6678">
        <w:rPr>
          <w:rFonts w:ascii="Times New Roman" w:hAnsi="Times New Roman"/>
          <w:bCs/>
          <w:kern w:val="32"/>
        </w:rPr>
        <w:t xml:space="preserve"> дня подписания </w:t>
      </w:r>
      <w:r w:rsidRPr="003B6678">
        <w:rPr>
          <w:rFonts w:ascii="Times New Roman" w:hAnsi="Times New Roman"/>
          <w:bCs/>
          <w:spacing w:val="2"/>
        </w:rPr>
        <w:t>Акта приемки законченного строительством объекта приемочной комиссией</w:t>
      </w:r>
      <w:r w:rsidRPr="003B6678">
        <w:rPr>
          <w:rFonts w:ascii="Times New Roman" w:hAnsi="Times New Roman"/>
        </w:rPr>
        <w:t xml:space="preserve">, а в случае досрочного расторжения – в течение 5 (пяти) рабочих дней со дня принятия Сторонами решения о расторжении Договора (при расторжении Договора по соглашению Сторон), но не позднее подписания соглашения о расторжении Договора, либо со дня направления </w:t>
      </w:r>
      <w:r w:rsidR="001C7B60">
        <w:rPr>
          <w:rFonts w:ascii="Times New Roman" w:hAnsi="Times New Roman"/>
        </w:rPr>
        <w:t xml:space="preserve">Генеральный подрядчик </w:t>
      </w:r>
      <w:r w:rsidRPr="003B6678">
        <w:rPr>
          <w:rFonts w:ascii="Times New Roman" w:hAnsi="Times New Roman"/>
        </w:rPr>
        <w:t>ом Подрядчику уведомления об отказе от исполнения Договора (в случаях, если такой отказ предусмотрен Договором или законодательством Российской Федерации)</w:t>
      </w:r>
      <w:r w:rsidRPr="003B6678">
        <w:rPr>
          <w:rFonts w:ascii="Times New Roman" w:hAnsi="Times New Roman"/>
          <w:bCs/>
          <w:kern w:val="32"/>
        </w:rPr>
        <w:t>.</w:t>
      </w:r>
    </w:p>
    <w:p w14:paraId="2C60657F" w14:textId="40F2C4E7" w:rsidR="00781BEB" w:rsidRPr="003B6678" w:rsidRDefault="00781BEB" w:rsidP="00781BEB">
      <w:pPr>
        <w:pStyle w:val="a4"/>
        <w:widowControl w:val="0"/>
        <w:numPr>
          <w:ilvl w:val="2"/>
          <w:numId w:val="13"/>
        </w:numPr>
        <w:tabs>
          <w:tab w:val="left" w:pos="993"/>
          <w:tab w:val="left" w:pos="1134"/>
        </w:tabs>
        <w:spacing w:after="0" w:line="240" w:lineRule="auto"/>
        <w:ind w:left="0" w:right="-1" w:firstLine="567"/>
        <w:jc w:val="both"/>
        <w:rPr>
          <w:rFonts w:ascii="Times New Roman" w:hAnsi="Times New Roman"/>
          <w:bCs/>
          <w:kern w:val="32"/>
        </w:rPr>
      </w:pPr>
      <w:r w:rsidRPr="003B6678">
        <w:rPr>
          <w:rFonts w:ascii="Times New Roman" w:hAnsi="Times New Roman"/>
          <w:bCs/>
          <w:kern w:val="32"/>
        </w:rPr>
        <w:t xml:space="preserve">Обеспечение исполнения гарантийных обязательств по Договору должно быть предоставлено в виде банковской гарантии или обеспечительного платежа, перечисляемого на банковский счет </w:t>
      </w:r>
      <w:r w:rsidR="00133087">
        <w:rPr>
          <w:rFonts w:ascii="Times New Roman" w:hAnsi="Times New Roman"/>
        </w:rPr>
        <w:t>Генерального подрядчика</w:t>
      </w:r>
      <w:r w:rsidRPr="003B6678">
        <w:rPr>
          <w:rFonts w:ascii="Times New Roman" w:hAnsi="Times New Roman"/>
          <w:bCs/>
          <w:kern w:val="32"/>
        </w:rPr>
        <w:t xml:space="preserve">. </w:t>
      </w:r>
      <w:r w:rsidRPr="003B6678">
        <w:rPr>
          <w:rFonts w:ascii="Times New Roman" w:hAnsi="Times New Roman"/>
        </w:rPr>
        <w:t xml:space="preserve">Подрядчик вправе изменить способ обеспечения гарантийных обязательств и (или) предоставить </w:t>
      </w:r>
      <w:r w:rsidR="001C7B60">
        <w:rPr>
          <w:rFonts w:ascii="Times New Roman" w:hAnsi="Times New Roman"/>
        </w:rPr>
        <w:t xml:space="preserve">Генеральный подрядчик </w:t>
      </w:r>
      <w:r w:rsidRPr="003B6678">
        <w:rPr>
          <w:rFonts w:ascii="Times New Roman" w:hAnsi="Times New Roman"/>
        </w:rPr>
        <w:t xml:space="preserve">у взамен ранее предоставленного обеспечения гарантийных обязательств новое обеспечение гарантийных обязательств в размере, определенном пунктом </w:t>
      </w:r>
      <w:r>
        <w:rPr>
          <w:rFonts w:ascii="Times New Roman" w:hAnsi="Times New Roman"/>
        </w:rPr>
        <w:t>5</w:t>
      </w:r>
      <w:r w:rsidRPr="003B6678">
        <w:rPr>
          <w:rFonts w:ascii="Times New Roman" w:hAnsi="Times New Roman"/>
        </w:rPr>
        <w:t>.1. Договора.</w:t>
      </w:r>
    </w:p>
    <w:p w14:paraId="09227BC0" w14:textId="7BC6CA21" w:rsidR="00781BEB" w:rsidRDefault="00781BEB" w:rsidP="00781BEB">
      <w:pPr>
        <w:pStyle w:val="a4"/>
        <w:widowControl w:val="0"/>
        <w:numPr>
          <w:ilvl w:val="2"/>
          <w:numId w:val="13"/>
        </w:numPr>
        <w:tabs>
          <w:tab w:val="left" w:pos="993"/>
          <w:tab w:val="left" w:pos="1134"/>
        </w:tabs>
        <w:spacing w:after="0" w:line="240" w:lineRule="auto"/>
        <w:ind w:left="0" w:right="-1" w:firstLine="567"/>
        <w:jc w:val="both"/>
        <w:rPr>
          <w:rFonts w:ascii="Times New Roman" w:hAnsi="Times New Roman"/>
          <w:bCs/>
          <w:kern w:val="32"/>
        </w:rPr>
      </w:pPr>
      <w:r w:rsidRPr="003B6678">
        <w:rPr>
          <w:rFonts w:ascii="Times New Roman" w:hAnsi="Times New Roman"/>
          <w:bCs/>
          <w:kern w:val="32"/>
        </w:rPr>
        <w:t xml:space="preserve">Обеспечение исполнения гарантийных обязательств обеспечивает надлежащее исполнение Подрядчиком его обязательств по Договору в течение Гарантийного срока, в том числе надлежащее выполнение обязательств по исправлению (устранению) недостатков (дефектов) выполненных Работ в Гарантийный срок, включая обязательства по уплате Подрядчиком неустоек (штрафов, пеней), предусмотренных Договором в связи с нарушением Подрядчиком обязательств в течение Гарантийного срока, а также возмещению убытков, понесенных </w:t>
      </w:r>
      <w:r w:rsidR="001C7B60">
        <w:rPr>
          <w:rFonts w:ascii="Times New Roman" w:hAnsi="Times New Roman"/>
          <w:bCs/>
          <w:kern w:val="32"/>
        </w:rPr>
        <w:t xml:space="preserve">Генеральный подрядчик </w:t>
      </w:r>
      <w:r w:rsidRPr="003B6678">
        <w:rPr>
          <w:rFonts w:ascii="Times New Roman" w:hAnsi="Times New Roman"/>
          <w:bCs/>
          <w:kern w:val="32"/>
        </w:rPr>
        <w:t>ом в связи с неисполнением или ненадлежащим исполнением Подрядчиком гарантийных обязательств по Договору.</w:t>
      </w:r>
    </w:p>
    <w:p w14:paraId="0AF23A96" w14:textId="207BC945" w:rsidR="00781BEB" w:rsidRPr="005149E2" w:rsidRDefault="00781BEB" w:rsidP="00781BEB">
      <w:pPr>
        <w:pStyle w:val="a4"/>
        <w:widowControl w:val="0"/>
        <w:numPr>
          <w:ilvl w:val="2"/>
          <w:numId w:val="13"/>
        </w:numPr>
        <w:tabs>
          <w:tab w:val="left" w:pos="993"/>
          <w:tab w:val="left" w:pos="1134"/>
        </w:tabs>
        <w:spacing w:after="0" w:line="240" w:lineRule="auto"/>
        <w:ind w:left="0" w:right="-1" w:firstLine="567"/>
        <w:jc w:val="both"/>
        <w:rPr>
          <w:rFonts w:ascii="Times New Roman" w:hAnsi="Times New Roman"/>
          <w:bCs/>
          <w:kern w:val="32"/>
        </w:rPr>
      </w:pPr>
      <w:r w:rsidRPr="005149E2">
        <w:rPr>
          <w:rFonts w:ascii="Times New Roman" w:hAnsi="Times New Roman"/>
          <w:bCs/>
          <w:kern w:val="32"/>
        </w:rPr>
        <w:t>Срок действия банковской гарантии, обеспечивающей исполнение гарантийных обязательств по Договору, должен начинаться с даты выдачи такой гарантии и заканчиваться не ранее 60 (шестидесяти) календарных дней после даты завершения Гарантийного срока в соответствии с пунктом 1</w:t>
      </w:r>
      <w:r w:rsidR="00BF1783">
        <w:rPr>
          <w:rFonts w:ascii="Times New Roman" w:hAnsi="Times New Roman"/>
          <w:bCs/>
          <w:kern w:val="32"/>
        </w:rPr>
        <w:t>1</w:t>
      </w:r>
      <w:r w:rsidRPr="005149E2">
        <w:rPr>
          <w:rFonts w:ascii="Times New Roman" w:hAnsi="Times New Roman"/>
          <w:bCs/>
          <w:kern w:val="32"/>
        </w:rPr>
        <w:t xml:space="preserve"> Договора.</w:t>
      </w:r>
    </w:p>
    <w:p w14:paraId="09BE4B10" w14:textId="41853B84" w:rsidR="00781BEB" w:rsidRPr="003B6678" w:rsidRDefault="00781BEB" w:rsidP="00781BEB">
      <w:pPr>
        <w:pStyle w:val="a4"/>
        <w:widowControl w:val="0"/>
        <w:numPr>
          <w:ilvl w:val="2"/>
          <w:numId w:val="13"/>
        </w:numPr>
        <w:tabs>
          <w:tab w:val="left" w:pos="993"/>
          <w:tab w:val="left" w:pos="1134"/>
        </w:tabs>
        <w:spacing w:after="0" w:line="240" w:lineRule="auto"/>
        <w:ind w:left="0" w:right="-1" w:firstLine="567"/>
        <w:jc w:val="both"/>
        <w:rPr>
          <w:rFonts w:ascii="Times New Roman" w:hAnsi="Times New Roman"/>
          <w:bCs/>
          <w:kern w:val="32"/>
        </w:rPr>
      </w:pPr>
      <w:r w:rsidRPr="005149E2">
        <w:rPr>
          <w:rFonts w:ascii="Times New Roman" w:hAnsi="Times New Roman"/>
          <w:bCs/>
          <w:kern w:val="32"/>
        </w:rPr>
        <w:lastRenderedPageBreak/>
        <w:t>В случаях продления Гарантийного срока по Договору Подрядчик в течение 10 (десяти) рабочих дней с даты оформления Сторонами Акта об устранении недостатков, выявленных в Гарантийный срок</w:t>
      </w:r>
      <w:r w:rsidRPr="003B6678">
        <w:rPr>
          <w:rFonts w:ascii="Times New Roman" w:hAnsi="Times New Roman"/>
          <w:bCs/>
          <w:kern w:val="32"/>
        </w:rPr>
        <w:t xml:space="preserve">, подтверждающего устранение недостатков возникших в Гарантийный срок и продление Гарантийного срока, предоставляет </w:t>
      </w:r>
      <w:r w:rsidR="001C7B60">
        <w:rPr>
          <w:rFonts w:ascii="Times New Roman" w:hAnsi="Times New Roman"/>
          <w:bCs/>
          <w:kern w:val="32"/>
        </w:rPr>
        <w:t xml:space="preserve">Генеральный подрядчик </w:t>
      </w:r>
      <w:r w:rsidRPr="003B6678">
        <w:rPr>
          <w:rFonts w:ascii="Times New Roman" w:hAnsi="Times New Roman"/>
          <w:bCs/>
          <w:kern w:val="32"/>
        </w:rPr>
        <w:t>у дополнительное обеспечение в виде новой или дополнительной безусловной безотзывной банковской гарантии, обеспечивающей исполнение гарантийных обязательств, или оригинала изменений к действующей безусловной безотзывной банковской гарантии, обеспечивающей исполнение гарантийных обязательств. Подрядчик обязан продлить срок действия банковской гарантии, обеспечивающей исполнение гарантийных обязательств, на срок, превышающий на 60 (шестьдесят) календарных дней измененную дату окончания Гарантийного срока.</w:t>
      </w:r>
    </w:p>
    <w:p w14:paraId="64524BA0" w14:textId="1C131B95" w:rsidR="00781BEB" w:rsidRPr="00781BEB" w:rsidRDefault="00781BEB" w:rsidP="008901CD">
      <w:pPr>
        <w:pStyle w:val="a4"/>
        <w:widowControl w:val="0"/>
        <w:numPr>
          <w:ilvl w:val="2"/>
          <w:numId w:val="13"/>
        </w:numPr>
        <w:tabs>
          <w:tab w:val="left" w:pos="993"/>
          <w:tab w:val="left" w:pos="1134"/>
        </w:tabs>
        <w:spacing w:after="0" w:line="240" w:lineRule="auto"/>
        <w:ind w:left="0" w:right="-1" w:firstLine="567"/>
        <w:jc w:val="both"/>
        <w:rPr>
          <w:rFonts w:ascii="Times New Roman" w:hAnsi="Times New Roman"/>
          <w:bCs/>
          <w:kern w:val="32"/>
        </w:rPr>
      </w:pPr>
      <w:r w:rsidRPr="003B6678">
        <w:rPr>
          <w:rFonts w:ascii="Times New Roman" w:hAnsi="Times New Roman"/>
          <w:bCs/>
          <w:kern w:val="32"/>
        </w:rPr>
        <w:t xml:space="preserve">В случае предоставления Подрядчиком обеспечения исполнения гарантийных обязательств по Договору в виде обеспечительного платежа, обеспечительный платеж за вычетом сумм, удержанных </w:t>
      </w:r>
      <w:r w:rsidR="001C7B60">
        <w:rPr>
          <w:rFonts w:ascii="Times New Roman" w:hAnsi="Times New Roman"/>
          <w:bCs/>
          <w:kern w:val="32"/>
        </w:rPr>
        <w:t xml:space="preserve">Генеральный подрядчик </w:t>
      </w:r>
      <w:r w:rsidRPr="003B6678">
        <w:rPr>
          <w:rFonts w:ascii="Times New Roman" w:hAnsi="Times New Roman"/>
          <w:bCs/>
          <w:kern w:val="32"/>
        </w:rPr>
        <w:t xml:space="preserve">ом в счет исправления (устранения) недостатков (дефектов) выполненных Работ в Гарантийный срок, сумм неустоек (штрафов, пеней), а также убытков, понесенных </w:t>
      </w:r>
      <w:r w:rsidR="001C7B60">
        <w:rPr>
          <w:rFonts w:ascii="Times New Roman" w:hAnsi="Times New Roman"/>
          <w:bCs/>
          <w:kern w:val="32"/>
        </w:rPr>
        <w:t xml:space="preserve">Генеральный подрядчик </w:t>
      </w:r>
      <w:r w:rsidRPr="003B6678">
        <w:rPr>
          <w:rFonts w:ascii="Times New Roman" w:hAnsi="Times New Roman"/>
          <w:bCs/>
          <w:kern w:val="32"/>
        </w:rPr>
        <w:t xml:space="preserve">ом в связи с неисполнением или ненадлежащим исполнением Подрядчиком гарантийных обязательств по Договору, подлежит возврату Подрядчику в течение 10 </w:t>
      </w:r>
      <w:r w:rsidRPr="003B6678">
        <w:rPr>
          <w:rFonts w:ascii="Times New Roman" w:hAnsi="Times New Roman"/>
        </w:rPr>
        <w:t>(десяти) рабочих дней с даты поступления заявления Подрядчика</w:t>
      </w:r>
      <w:r>
        <w:rPr>
          <w:rFonts w:ascii="Times New Roman" w:hAnsi="Times New Roman"/>
        </w:rPr>
        <w:t>.</w:t>
      </w:r>
      <w:r w:rsidRPr="003B6678">
        <w:rPr>
          <w:rFonts w:ascii="Times New Roman" w:hAnsi="Times New Roman"/>
        </w:rPr>
        <w:t xml:space="preserve"> </w:t>
      </w:r>
      <w:r>
        <w:rPr>
          <w:rFonts w:ascii="Times New Roman" w:hAnsi="Times New Roman"/>
        </w:rPr>
        <w:t>П</w:t>
      </w:r>
      <w:r w:rsidRPr="003B6678">
        <w:rPr>
          <w:rFonts w:ascii="Times New Roman" w:hAnsi="Times New Roman"/>
        </w:rPr>
        <w:t xml:space="preserve">ри этом указанное заявление Подрядчика может быть передано </w:t>
      </w:r>
      <w:r w:rsidR="001C7B60">
        <w:rPr>
          <w:rFonts w:ascii="Times New Roman" w:hAnsi="Times New Roman"/>
        </w:rPr>
        <w:t xml:space="preserve">Генеральный подрядчик </w:t>
      </w:r>
      <w:r w:rsidRPr="003B6678">
        <w:rPr>
          <w:rFonts w:ascii="Times New Roman" w:hAnsi="Times New Roman"/>
        </w:rPr>
        <w:t>у не ранее, чем через</w:t>
      </w:r>
      <w:r w:rsidRPr="003B6678">
        <w:rPr>
          <w:rFonts w:ascii="Times New Roman" w:hAnsi="Times New Roman"/>
          <w:bCs/>
          <w:kern w:val="32"/>
        </w:rPr>
        <w:t xml:space="preserve"> 60 (шестьдесят) календарных дней с момента окончания Гарантийного срока. Указанный обеспечительный платеж не является задатком, авансом и подлежит возврату Подрядчику в соответствии с условиями Договора. </w:t>
      </w:r>
      <w:r w:rsidRPr="00781BEB">
        <w:rPr>
          <w:rFonts w:ascii="Times New Roman" w:hAnsi="Times New Roman"/>
          <w:bCs/>
          <w:kern w:val="32"/>
        </w:rPr>
        <w:t xml:space="preserve">Обеспечительный платеж находится у </w:t>
      </w:r>
      <w:r w:rsidR="001C7B60">
        <w:rPr>
          <w:rFonts w:ascii="Times New Roman" w:hAnsi="Times New Roman"/>
          <w:bCs/>
          <w:kern w:val="32"/>
        </w:rPr>
        <w:t>Генеральный подрядчик</w:t>
      </w:r>
      <w:r w:rsidRPr="00781BEB">
        <w:rPr>
          <w:rFonts w:ascii="Times New Roman" w:hAnsi="Times New Roman"/>
          <w:bCs/>
          <w:kern w:val="32"/>
        </w:rPr>
        <w:t>а без начисления на него процентов.</w:t>
      </w:r>
    </w:p>
    <w:p w14:paraId="442C1669" w14:textId="77777777" w:rsidR="00781BEB" w:rsidRPr="00781BEB" w:rsidRDefault="00781BEB" w:rsidP="008901CD">
      <w:pPr>
        <w:pStyle w:val="a4"/>
        <w:widowControl w:val="0"/>
        <w:numPr>
          <w:ilvl w:val="1"/>
          <w:numId w:val="13"/>
        </w:numPr>
        <w:tabs>
          <w:tab w:val="left" w:pos="993"/>
          <w:tab w:val="left" w:pos="1134"/>
        </w:tabs>
        <w:spacing w:after="0" w:line="240" w:lineRule="auto"/>
        <w:ind w:left="0" w:right="-1" w:firstLine="567"/>
        <w:jc w:val="both"/>
        <w:rPr>
          <w:rFonts w:ascii="Times New Roman" w:hAnsi="Times New Roman"/>
          <w:bCs/>
          <w:kern w:val="32"/>
        </w:rPr>
      </w:pPr>
      <w:r w:rsidRPr="00781BEB">
        <w:rPr>
          <w:rFonts w:ascii="Times New Roman" w:hAnsi="Times New Roman"/>
          <w:bCs/>
          <w:kern w:val="32"/>
        </w:rPr>
        <w:t>Банковская гарантия, предусмотренная настоящим пунктом Договора, должна содержать следующие сведения:</w:t>
      </w:r>
    </w:p>
    <w:p w14:paraId="6A649973" w14:textId="77777777"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банковская гарантия должна быть безусловной и безотзывной;</w:t>
      </w:r>
    </w:p>
    <w:p w14:paraId="305FD2C7" w14:textId="2B8A5C92"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xml:space="preserve">- бенефициаром в банковской гарантии должен быть указан </w:t>
      </w:r>
      <w:r>
        <w:rPr>
          <w:rFonts w:ascii="Times New Roman" w:hAnsi="Times New Roman" w:cs="Times New Roman"/>
          <w:bCs/>
          <w:kern w:val="32"/>
        </w:rPr>
        <w:t>Генеральный подрядчик</w:t>
      </w:r>
      <w:r w:rsidRPr="00781BEB">
        <w:rPr>
          <w:rFonts w:ascii="Times New Roman" w:hAnsi="Times New Roman" w:cs="Times New Roman"/>
          <w:bCs/>
          <w:kern w:val="32"/>
        </w:rPr>
        <w:t>, принципалом – Подрядчик, гарантом — банк, выдавший банковскую гарантию;</w:t>
      </w:r>
    </w:p>
    <w:p w14:paraId="6725FBC0" w14:textId="77777777"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указание на сумму банковской гарантии, подлежащую уплате гарантом бенефициару, в случае ненадлежащего исполнения принципалом обеспечиваемых обязательств по Договору;</w:t>
      </w:r>
    </w:p>
    <w:p w14:paraId="3737DE53" w14:textId="77777777"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обязательства принципала, надлежащее исполнение которых обеспечивается банковской гарантией;</w:t>
      </w:r>
    </w:p>
    <w:p w14:paraId="7558ED5E" w14:textId="49A1FF4A"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rFonts w:ascii="Times New Roman" w:hAnsi="Times New Roman" w:cs="Times New Roman"/>
          <w:bCs/>
          <w:kern w:val="32"/>
        </w:rPr>
        <w:t>Генеральному подрядчику</w:t>
      </w:r>
      <w:r w:rsidRPr="00781BEB">
        <w:rPr>
          <w:rFonts w:ascii="Times New Roman" w:hAnsi="Times New Roman" w:cs="Times New Roman"/>
          <w:bCs/>
          <w:kern w:val="32"/>
        </w:rPr>
        <w:t>;</w:t>
      </w:r>
    </w:p>
    <w:p w14:paraId="6F971978" w14:textId="77777777"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срок действия;</w:t>
      </w:r>
    </w:p>
    <w:p w14:paraId="12B90735" w14:textId="0FAEDF15"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rPr>
        <w:t>- у</w:t>
      </w:r>
      <w:r w:rsidRPr="00781BEB">
        <w:rPr>
          <w:rFonts w:ascii="Times New Roman" w:hAnsi="Times New Roman" w:cs="Times New Roman"/>
          <w:bCs/>
          <w:kern w:val="32"/>
        </w:rPr>
        <w:t xml:space="preserve">словие о праве </w:t>
      </w:r>
      <w:r>
        <w:rPr>
          <w:rFonts w:ascii="Times New Roman" w:hAnsi="Times New Roman" w:cs="Times New Roman"/>
          <w:bCs/>
          <w:kern w:val="32"/>
        </w:rPr>
        <w:t>Генерального подрядчика</w:t>
      </w:r>
      <w:r w:rsidRPr="00781BEB">
        <w:rPr>
          <w:rFonts w:ascii="Times New Roman" w:hAnsi="Times New Roman" w:cs="Times New Roman"/>
          <w:bCs/>
          <w:kern w:val="32"/>
        </w:rPr>
        <w:t xml:space="preserve"> на бесспорное списание денежных средств со счета гаранта, если гарантом в срок не более чем пять рабочих дней не исполнено требование </w:t>
      </w:r>
      <w:r w:rsidR="001C7B60">
        <w:rPr>
          <w:rFonts w:ascii="Times New Roman" w:hAnsi="Times New Roman" w:cs="Times New Roman"/>
          <w:bCs/>
          <w:kern w:val="32"/>
        </w:rPr>
        <w:t xml:space="preserve">Генеральный подрядчик </w:t>
      </w:r>
      <w:r w:rsidRPr="00781BEB">
        <w:rPr>
          <w:rFonts w:ascii="Times New Roman" w:hAnsi="Times New Roman" w:cs="Times New Roman"/>
          <w:bCs/>
          <w:kern w:val="32"/>
        </w:rPr>
        <w:t>а об уплате денежной суммы по банковской гарантии, направленное до окончания срока действия банковской гарантии, с приложением документов, предоставляемых Генеральным подрядчиком гаранту, одновременно с требованием по банковской гарантии;</w:t>
      </w:r>
    </w:p>
    <w:p w14:paraId="5F564469" w14:textId="77777777"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условие о том, что передача бенефициаром права требования к гаранту третьим лицам возможна без согласия гаранта на такую передачу;</w:t>
      </w:r>
    </w:p>
    <w:p w14:paraId="0B8B46EA" w14:textId="77777777"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условие о неустойке, выплачиваемой гарантом бенефициару в случае нарушения срока уплаты суммы по банковской гарантии, в размере 0,1% от суммы, уплата которой просрочена, за каждый день просрочки;</w:t>
      </w:r>
    </w:p>
    <w:p w14:paraId="792C3F85" w14:textId="77777777"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условие о том, что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w:t>
      </w:r>
    </w:p>
    <w:p w14:paraId="318DBA38" w14:textId="3C5D0356" w:rsidR="00781BEB" w:rsidRPr="00781BEB" w:rsidRDefault="00781BEB" w:rsidP="008901CD">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xml:space="preserve">- перечень документов, предоставляемых </w:t>
      </w:r>
      <w:r>
        <w:rPr>
          <w:rFonts w:ascii="Times New Roman" w:hAnsi="Times New Roman" w:cs="Times New Roman"/>
          <w:bCs/>
          <w:kern w:val="32"/>
        </w:rPr>
        <w:t>Генеральным подрядчиком</w:t>
      </w:r>
      <w:r w:rsidRPr="00781BEB">
        <w:rPr>
          <w:rFonts w:ascii="Times New Roman" w:hAnsi="Times New Roman" w:cs="Times New Roman"/>
          <w:bCs/>
          <w:kern w:val="32"/>
        </w:rPr>
        <w:t xml:space="preserve"> гаранту, одновременно с требованием по банковской гарантии:</w:t>
      </w:r>
    </w:p>
    <w:p w14:paraId="252DB536" w14:textId="77777777" w:rsidR="00781BEB" w:rsidRPr="00781BEB" w:rsidRDefault="00781BEB" w:rsidP="008901CD">
      <w:pPr>
        <w:widowControl w:val="0"/>
        <w:spacing w:after="0" w:line="240" w:lineRule="auto"/>
        <w:ind w:firstLine="567"/>
        <w:jc w:val="both"/>
        <w:rPr>
          <w:rFonts w:ascii="Times New Roman" w:hAnsi="Times New Roman" w:cs="Times New Roman"/>
        </w:rPr>
      </w:pPr>
      <w:r w:rsidRPr="00781BEB">
        <w:rPr>
          <w:rFonts w:ascii="Times New Roman" w:hAnsi="Times New Roman" w:cs="Times New Roman"/>
        </w:rPr>
        <w:t>а) расчет суммы, включаемой в требование по банковской гарантии;</w:t>
      </w:r>
    </w:p>
    <w:p w14:paraId="658D9B4D" w14:textId="77777777" w:rsidR="00781BEB" w:rsidRPr="00781BEB" w:rsidRDefault="00781BEB" w:rsidP="008901CD">
      <w:pPr>
        <w:widowControl w:val="0"/>
        <w:spacing w:after="0" w:line="240" w:lineRule="auto"/>
        <w:ind w:firstLine="567"/>
        <w:jc w:val="both"/>
        <w:rPr>
          <w:rFonts w:ascii="Times New Roman" w:hAnsi="Times New Roman" w:cs="Times New Roman"/>
        </w:rPr>
      </w:pPr>
      <w:r w:rsidRPr="00781BEB">
        <w:rPr>
          <w:rFonts w:ascii="Times New Roman" w:hAnsi="Times New Roman" w:cs="Times New Roman"/>
        </w:rPr>
        <w:t>б) платежное поручение, подтверждающее перечисление бенефициаром аванса принципалу, с отметкой банка бенефициара (если выплата аванса предусмотрена договором, а требование по банковской гарантии, предоставленной в качестве обеспечения исполнения договора, предъявлено в случае ненадлежащего исполнения принципалом обязательств по возврату аванса);</w:t>
      </w:r>
    </w:p>
    <w:p w14:paraId="048BCC24" w14:textId="77777777" w:rsidR="00781BEB" w:rsidRPr="00781BEB" w:rsidRDefault="00781BEB" w:rsidP="00781BEB">
      <w:pPr>
        <w:widowControl w:val="0"/>
        <w:spacing w:after="0" w:line="240" w:lineRule="auto"/>
        <w:ind w:firstLine="567"/>
        <w:jc w:val="both"/>
        <w:rPr>
          <w:rFonts w:ascii="Times New Roman" w:hAnsi="Times New Roman" w:cs="Times New Roman"/>
        </w:rPr>
      </w:pPr>
      <w:r w:rsidRPr="00781BEB">
        <w:rPr>
          <w:rFonts w:ascii="Times New Roman" w:hAnsi="Times New Roman" w:cs="Times New Roman"/>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02233B87" w14:textId="77777777" w:rsidR="00781BEB" w:rsidRPr="00781BEB" w:rsidRDefault="00781BEB" w:rsidP="00781BEB">
      <w:pPr>
        <w:widowControl w:val="0"/>
        <w:spacing w:after="0" w:line="240" w:lineRule="auto"/>
        <w:ind w:firstLine="567"/>
        <w:jc w:val="both"/>
        <w:rPr>
          <w:rFonts w:ascii="Times New Roman" w:hAnsi="Times New Roman" w:cs="Times New Roman"/>
        </w:rPr>
      </w:pPr>
      <w:r w:rsidRPr="00781BEB">
        <w:rPr>
          <w:rFonts w:ascii="Times New Roman" w:hAnsi="Times New Roman" w:cs="Times New Roman"/>
        </w:rPr>
        <w:t xml:space="preserve">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Pr="00781BEB">
        <w:rPr>
          <w:rFonts w:ascii="Times New Roman" w:hAnsi="Times New Roman" w:cs="Times New Roman"/>
        </w:rPr>
        <w:lastRenderedPageBreak/>
        <w:t>указанным в Едином государственном реестре юридических лиц в качестве</w:t>
      </w:r>
      <w:r w:rsidRPr="00781BEB">
        <w:rPr>
          <w:rFonts w:ascii="Times New Roman" w:hAnsi="Times New Roman" w:cs="Times New Roman"/>
          <w:color w:val="000000"/>
        </w:rPr>
        <w:t xml:space="preserve"> </w:t>
      </w:r>
      <w:r w:rsidRPr="00781BEB">
        <w:rPr>
          <w:rFonts w:ascii="Times New Roman" w:hAnsi="Times New Roman" w:cs="Times New Roman"/>
        </w:rPr>
        <w:t>лица, имеющего право без доверенности действовать от имени бенефициара).</w:t>
      </w:r>
    </w:p>
    <w:p w14:paraId="1CAF513C" w14:textId="055AD28A" w:rsidR="00781BEB" w:rsidRPr="00781BEB" w:rsidRDefault="00781BEB" w:rsidP="00781BEB">
      <w:pPr>
        <w:pStyle w:val="a4"/>
        <w:numPr>
          <w:ilvl w:val="1"/>
          <w:numId w:val="13"/>
        </w:numPr>
        <w:tabs>
          <w:tab w:val="left" w:pos="993"/>
        </w:tabs>
        <w:spacing w:after="0" w:line="240" w:lineRule="auto"/>
        <w:ind w:left="0" w:firstLine="567"/>
        <w:jc w:val="both"/>
        <w:rPr>
          <w:rFonts w:ascii="Times New Roman" w:hAnsi="Times New Roman"/>
          <w:bCs/>
          <w:kern w:val="32"/>
        </w:rPr>
      </w:pPr>
      <w:r w:rsidRPr="00781BEB">
        <w:rPr>
          <w:rFonts w:ascii="Times New Roman" w:hAnsi="Times New Roman"/>
          <w:bCs/>
          <w:kern w:val="32"/>
        </w:rPr>
        <w:t>Кроме того, банковская гарантия, предусмотренная пунктом 5.4. Договора, должна соответствовать следующим требованиям:</w:t>
      </w:r>
    </w:p>
    <w:p w14:paraId="0CCC1E34" w14:textId="77777777" w:rsidR="00781BEB" w:rsidRPr="00781BEB" w:rsidRDefault="00781BEB" w:rsidP="00781BEB">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xml:space="preserve">- банковская гарантия должна быть подписана лицом, имеющим право в соответствии с действующим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Подрядчик обязуется одновременно с банковской гарантией предоставлять заверенные банком-гарантом копии документов, подтверждающих полномочия подписанта по банковской гарантии; </w:t>
      </w:r>
    </w:p>
    <w:p w14:paraId="0DAF6C3D" w14:textId="77777777" w:rsidR="00781BEB" w:rsidRPr="00781BEB" w:rsidRDefault="00781BEB" w:rsidP="00781BEB">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банковская гарантия должна быть выдана банком, соответствующим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DD80E3E" w14:textId="77777777" w:rsidR="00781BEB" w:rsidRPr="00781BEB" w:rsidRDefault="00781BEB" w:rsidP="00781BEB">
      <w:pPr>
        <w:pStyle w:val="a4"/>
        <w:numPr>
          <w:ilvl w:val="1"/>
          <w:numId w:val="13"/>
        </w:numPr>
        <w:tabs>
          <w:tab w:val="left" w:pos="993"/>
        </w:tabs>
        <w:spacing w:after="0" w:line="240" w:lineRule="auto"/>
        <w:ind w:left="0" w:firstLine="567"/>
        <w:jc w:val="both"/>
        <w:rPr>
          <w:rFonts w:ascii="Times New Roman" w:hAnsi="Times New Roman"/>
          <w:bCs/>
          <w:kern w:val="32"/>
        </w:rPr>
      </w:pPr>
      <w:r w:rsidRPr="00781BEB">
        <w:rPr>
          <w:rFonts w:ascii="Times New Roman" w:hAnsi="Times New Roman"/>
          <w:bCs/>
          <w:kern w:val="32"/>
        </w:rPr>
        <w:t>Стороны настоящим договорились считать, что предоставленная Подрядчиком банковская гарантия будет считаться непредставленной, а обязательства Подрядчика в части предоставления банковской гарантии по условиям Договора не выполненными в следующих случаях:</w:t>
      </w:r>
    </w:p>
    <w:p w14:paraId="04A72F34" w14:textId="77777777" w:rsidR="00781BEB" w:rsidRPr="00781BEB" w:rsidRDefault="00781BEB" w:rsidP="00781BEB">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отсутствия сведений о банке-гаранте на официальном сайте Банка России в информационно-телекоммуникационной сети Интернет;</w:t>
      </w:r>
    </w:p>
    <w:p w14:paraId="1CCA86BB" w14:textId="77777777" w:rsidR="00781BEB" w:rsidRPr="00781BEB" w:rsidRDefault="00781BEB" w:rsidP="00781BEB">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несоответствие банковской гарантии требованиям, указанным в пункте 8.4 Договора;</w:t>
      </w:r>
    </w:p>
    <w:p w14:paraId="209F6730" w14:textId="77777777" w:rsidR="00781BEB" w:rsidRPr="00781BEB" w:rsidRDefault="00781BEB" w:rsidP="00781BEB">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наличия информации об отзыве лицензии банка-гаранта на официальном сайте Банка России;</w:t>
      </w:r>
    </w:p>
    <w:p w14:paraId="1E465935" w14:textId="77777777" w:rsidR="00781BEB" w:rsidRPr="00781BEB" w:rsidRDefault="00781BEB" w:rsidP="00781BEB">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xml:space="preserve">- получения уведомления от банка-гаранта о не подтверждении факта выдачи представленной банковской гарантии и (или) не подтверждении ее существенных условий (суммы, даты выдачи и срока действия, привязки к Договору, принципалу и прочих условий); </w:t>
      </w:r>
    </w:p>
    <w:p w14:paraId="0BD905A6" w14:textId="77777777" w:rsidR="00781BEB" w:rsidRPr="00781BEB" w:rsidRDefault="00781BEB" w:rsidP="00781BEB">
      <w:pPr>
        <w:spacing w:after="0" w:line="240" w:lineRule="auto"/>
        <w:ind w:firstLine="567"/>
        <w:contextualSpacing/>
        <w:jc w:val="both"/>
        <w:rPr>
          <w:rFonts w:ascii="Times New Roman" w:hAnsi="Times New Roman" w:cs="Times New Roman"/>
          <w:bCs/>
          <w:kern w:val="32"/>
        </w:rPr>
      </w:pPr>
      <w:r w:rsidRPr="00781BEB">
        <w:rPr>
          <w:rFonts w:ascii="Times New Roman" w:hAnsi="Times New Roman" w:cs="Times New Roman"/>
          <w:bCs/>
          <w:kern w:val="32"/>
        </w:rPr>
        <w:t>- банк-гарант не соответствует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FBA580B" w14:textId="3FD684A0" w:rsidR="00781BEB" w:rsidRPr="00781BEB" w:rsidRDefault="00781BEB" w:rsidP="00781BEB">
      <w:pPr>
        <w:pStyle w:val="a4"/>
        <w:numPr>
          <w:ilvl w:val="1"/>
          <w:numId w:val="13"/>
        </w:numPr>
        <w:tabs>
          <w:tab w:val="left" w:pos="993"/>
        </w:tabs>
        <w:spacing w:after="0" w:line="240" w:lineRule="auto"/>
        <w:ind w:left="0" w:firstLine="567"/>
        <w:jc w:val="both"/>
        <w:rPr>
          <w:rFonts w:ascii="Times New Roman" w:hAnsi="Times New Roman"/>
          <w:bCs/>
          <w:kern w:val="32"/>
        </w:rPr>
      </w:pPr>
      <w:r w:rsidRPr="00781BEB">
        <w:rPr>
          <w:rFonts w:ascii="Times New Roman" w:hAnsi="Times New Roman"/>
          <w:bCs/>
          <w:kern w:val="32"/>
        </w:rPr>
        <w:t xml:space="preserve">Условия банковской гарантии, предоставляемой Подрядчиком по Договору, должны предусматривать осуществление безусловной выплаты </w:t>
      </w:r>
      <w:r w:rsidR="001C7B60">
        <w:rPr>
          <w:rFonts w:ascii="Times New Roman" w:hAnsi="Times New Roman"/>
          <w:bCs/>
          <w:kern w:val="32"/>
        </w:rPr>
        <w:t xml:space="preserve">Генеральный подрядчик </w:t>
      </w:r>
      <w:r w:rsidRPr="00781BEB">
        <w:rPr>
          <w:rFonts w:ascii="Times New Roman" w:hAnsi="Times New Roman"/>
          <w:bCs/>
          <w:kern w:val="32"/>
        </w:rPr>
        <w:t xml:space="preserve">у при нарушении Подрядчиком соответствующих обязательств по Договору в объеме, определяемом требованием </w:t>
      </w:r>
      <w:r w:rsidR="001C7B60">
        <w:rPr>
          <w:rFonts w:ascii="Times New Roman" w:hAnsi="Times New Roman"/>
          <w:bCs/>
          <w:kern w:val="32"/>
        </w:rPr>
        <w:t>Генеральн</w:t>
      </w:r>
      <w:r w:rsidR="00EB0866">
        <w:rPr>
          <w:rFonts w:ascii="Times New Roman" w:hAnsi="Times New Roman"/>
          <w:bCs/>
          <w:kern w:val="32"/>
        </w:rPr>
        <w:t>ого</w:t>
      </w:r>
      <w:r w:rsidR="001C7B60">
        <w:rPr>
          <w:rFonts w:ascii="Times New Roman" w:hAnsi="Times New Roman"/>
          <w:bCs/>
          <w:kern w:val="32"/>
        </w:rPr>
        <w:t xml:space="preserve"> подрядчик</w:t>
      </w:r>
      <w:r w:rsidRPr="00781BEB">
        <w:rPr>
          <w:rFonts w:ascii="Times New Roman" w:hAnsi="Times New Roman"/>
          <w:bCs/>
          <w:kern w:val="32"/>
        </w:rPr>
        <w:t>а к гаранту в пределах установленной гарантийной суммы.</w:t>
      </w:r>
    </w:p>
    <w:p w14:paraId="4AD07450" w14:textId="1B44BA0E" w:rsidR="00781BEB" w:rsidRDefault="00781BEB" w:rsidP="00781BEB">
      <w:pPr>
        <w:pStyle w:val="a4"/>
        <w:numPr>
          <w:ilvl w:val="1"/>
          <w:numId w:val="13"/>
        </w:numPr>
        <w:tabs>
          <w:tab w:val="left" w:pos="993"/>
        </w:tabs>
        <w:spacing w:after="0" w:line="240" w:lineRule="auto"/>
        <w:ind w:left="0" w:firstLine="567"/>
        <w:jc w:val="both"/>
        <w:rPr>
          <w:rFonts w:ascii="Times New Roman" w:hAnsi="Times New Roman"/>
          <w:bCs/>
          <w:kern w:val="32"/>
        </w:rPr>
      </w:pPr>
      <w:r w:rsidRPr="00781BEB">
        <w:rPr>
          <w:rFonts w:ascii="Times New Roman" w:hAnsi="Times New Roman"/>
          <w:bCs/>
          <w:kern w:val="32"/>
        </w:rPr>
        <w:t xml:space="preserve">Банковская гарантия, предусмотренная разделом </w:t>
      </w:r>
      <w:r>
        <w:rPr>
          <w:rFonts w:ascii="Times New Roman" w:hAnsi="Times New Roman"/>
          <w:bCs/>
          <w:kern w:val="32"/>
        </w:rPr>
        <w:t>5</w:t>
      </w:r>
      <w:r w:rsidRPr="00781BEB">
        <w:rPr>
          <w:rFonts w:ascii="Times New Roman" w:hAnsi="Times New Roman"/>
          <w:bCs/>
          <w:kern w:val="32"/>
        </w:rPr>
        <w:t xml:space="preserve"> Договора, должна</w:t>
      </w:r>
      <w:r w:rsidRPr="00901A79">
        <w:rPr>
          <w:rFonts w:ascii="Times New Roman" w:hAnsi="Times New Roman"/>
          <w:bCs/>
          <w:kern w:val="32"/>
        </w:rPr>
        <w:t xml:space="preserve"> содержать условие о праве </w:t>
      </w:r>
      <w:r>
        <w:rPr>
          <w:rFonts w:ascii="Times New Roman" w:hAnsi="Times New Roman"/>
          <w:bCs/>
          <w:kern w:val="32"/>
        </w:rPr>
        <w:t>Генерального подрядчика</w:t>
      </w:r>
      <w:r w:rsidRPr="00901A79">
        <w:rPr>
          <w:rFonts w:ascii="Times New Roman" w:hAnsi="Times New Roman"/>
          <w:bCs/>
          <w:kern w:val="32"/>
        </w:rPr>
        <w:t xml:space="preserve"> передавать другому лицу права требования к банку без получения его предварительного согласия. При реализации такого права </w:t>
      </w:r>
      <w:r>
        <w:rPr>
          <w:rFonts w:ascii="Times New Roman" w:hAnsi="Times New Roman"/>
          <w:bCs/>
          <w:kern w:val="32"/>
        </w:rPr>
        <w:t>Генеральный подрядчик</w:t>
      </w:r>
      <w:r w:rsidRPr="00901A79">
        <w:rPr>
          <w:rFonts w:ascii="Times New Roman" w:hAnsi="Times New Roman"/>
          <w:bCs/>
          <w:kern w:val="32"/>
        </w:rPr>
        <w:t xml:space="preserve"> обязуется уведомить банк о состоявшейся уступке права требования.</w:t>
      </w:r>
    </w:p>
    <w:p w14:paraId="3A0B047E" w14:textId="77777777" w:rsidR="00781BEB" w:rsidRPr="00901A79" w:rsidRDefault="00781BEB" w:rsidP="00781BEB">
      <w:pPr>
        <w:pStyle w:val="a4"/>
        <w:numPr>
          <w:ilvl w:val="1"/>
          <w:numId w:val="13"/>
        </w:numPr>
        <w:tabs>
          <w:tab w:val="left" w:pos="993"/>
          <w:tab w:val="left" w:pos="1134"/>
        </w:tabs>
        <w:spacing w:line="240" w:lineRule="auto"/>
        <w:ind w:left="0" w:firstLine="567"/>
        <w:jc w:val="both"/>
        <w:rPr>
          <w:rFonts w:ascii="Times New Roman" w:hAnsi="Times New Roman"/>
          <w:bCs/>
          <w:kern w:val="32"/>
        </w:rPr>
      </w:pPr>
      <w:r w:rsidRPr="00901A79">
        <w:rPr>
          <w:rFonts w:ascii="Times New Roman" w:hAnsi="Times New Roman"/>
          <w:bCs/>
          <w:kern w:val="32"/>
        </w:rPr>
        <w:t xml:space="preserve">Затраты на осуществление обеспечения обязательств Подрядчика по Договору включаются в состав </w:t>
      </w:r>
      <w:r w:rsidRPr="00901A79">
        <w:rPr>
          <w:rFonts w:ascii="Times New Roman" w:hAnsi="Times New Roman"/>
          <w:kern w:val="32"/>
        </w:rPr>
        <w:t>Цены Договора в составе накладных расходов.</w:t>
      </w:r>
    </w:p>
    <w:p w14:paraId="53B83109" w14:textId="6BDEB863" w:rsidR="00781BEB" w:rsidRDefault="00781BEB" w:rsidP="00781BEB">
      <w:pPr>
        <w:pStyle w:val="a4"/>
        <w:numPr>
          <w:ilvl w:val="1"/>
          <w:numId w:val="13"/>
        </w:numPr>
        <w:tabs>
          <w:tab w:val="left" w:pos="993"/>
          <w:tab w:val="left" w:pos="1134"/>
        </w:tabs>
        <w:spacing w:line="240" w:lineRule="auto"/>
        <w:ind w:left="0" w:firstLine="567"/>
        <w:jc w:val="both"/>
        <w:rPr>
          <w:rFonts w:ascii="Times New Roman" w:hAnsi="Times New Roman"/>
          <w:bCs/>
          <w:kern w:val="32"/>
        </w:rPr>
      </w:pPr>
      <w:r w:rsidRPr="00901A79">
        <w:rPr>
          <w:rFonts w:ascii="Times New Roman" w:hAnsi="Times New Roman"/>
          <w:bCs/>
          <w:kern w:val="32"/>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истечения срока действия банковской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или иным образом перестало обеспечивать исполнение Подрядчиком его обязательств по Договору, в том числе в случае отзыва лицензии банка-гаранта, Подрядчик обязуется в течение 10 (десяти) рабочих дней с момента, когда соответствующее обеспечение исполнения обязательств по Договору перестало действовать, предоставить </w:t>
      </w:r>
      <w:r>
        <w:rPr>
          <w:rFonts w:ascii="Times New Roman" w:hAnsi="Times New Roman"/>
          <w:bCs/>
          <w:kern w:val="32"/>
        </w:rPr>
        <w:t>Генеральному подрядчику</w:t>
      </w:r>
      <w:r w:rsidRPr="00901A79">
        <w:rPr>
          <w:rFonts w:ascii="Times New Roman" w:hAnsi="Times New Roman"/>
          <w:bCs/>
          <w:kern w:val="32"/>
        </w:rPr>
        <w:t xml:space="preserve"> иное (новое) надлежащее обеспечение Договора на тех же условиях и в том же размере, которые указаны в разделе </w:t>
      </w:r>
      <w:r>
        <w:rPr>
          <w:rFonts w:ascii="Times New Roman" w:hAnsi="Times New Roman"/>
          <w:bCs/>
          <w:kern w:val="32"/>
        </w:rPr>
        <w:t>5</w:t>
      </w:r>
      <w:r w:rsidRPr="00901A79">
        <w:rPr>
          <w:rFonts w:ascii="Times New Roman" w:hAnsi="Times New Roman"/>
          <w:bCs/>
          <w:kern w:val="32"/>
        </w:rPr>
        <w:t xml:space="preserve"> Договора.</w:t>
      </w:r>
    </w:p>
    <w:p w14:paraId="5C3E0940" w14:textId="54544D3E" w:rsidR="00781BEB" w:rsidRPr="00901A79" w:rsidRDefault="00781BEB" w:rsidP="00781BEB">
      <w:pPr>
        <w:pStyle w:val="a4"/>
        <w:numPr>
          <w:ilvl w:val="1"/>
          <w:numId w:val="13"/>
        </w:numPr>
        <w:tabs>
          <w:tab w:val="left" w:pos="993"/>
          <w:tab w:val="left" w:pos="1134"/>
        </w:tabs>
        <w:spacing w:after="0" w:line="240" w:lineRule="auto"/>
        <w:ind w:left="0" w:firstLine="567"/>
        <w:jc w:val="both"/>
        <w:rPr>
          <w:rFonts w:ascii="Times New Roman" w:hAnsi="Times New Roman"/>
          <w:bCs/>
          <w:kern w:val="32"/>
        </w:rPr>
      </w:pPr>
      <w:r w:rsidRPr="00901A79">
        <w:rPr>
          <w:rFonts w:ascii="Times New Roman" w:hAnsi="Times New Roman"/>
          <w:bCs/>
          <w:kern w:val="32"/>
        </w:rPr>
        <w:t xml:space="preserve">Подрядчик обязуется при заключении договоров поставки (купли-продажи) </w:t>
      </w:r>
      <w:r>
        <w:rPr>
          <w:rFonts w:ascii="Times New Roman" w:hAnsi="Times New Roman"/>
          <w:bCs/>
          <w:kern w:val="32"/>
        </w:rPr>
        <w:t>м</w:t>
      </w:r>
      <w:r w:rsidRPr="00901A79">
        <w:rPr>
          <w:rFonts w:ascii="Times New Roman" w:hAnsi="Times New Roman"/>
          <w:bCs/>
          <w:kern w:val="32"/>
        </w:rPr>
        <w:t xml:space="preserve">атериалов, </w:t>
      </w:r>
      <w:r>
        <w:rPr>
          <w:rFonts w:ascii="Times New Roman" w:hAnsi="Times New Roman"/>
          <w:bCs/>
          <w:kern w:val="32"/>
        </w:rPr>
        <w:t>к</w:t>
      </w:r>
      <w:r w:rsidRPr="00901A79">
        <w:rPr>
          <w:rFonts w:ascii="Times New Roman" w:hAnsi="Times New Roman"/>
          <w:bCs/>
          <w:kern w:val="32"/>
        </w:rPr>
        <w:t xml:space="preserve">онструкций, </w:t>
      </w:r>
      <w:r>
        <w:rPr>
          <w:rFonts w:ascii="Times New Roman" w:hAnsi="Times New Roman"/>
          <w:bCs/>
          <w:kern w:val="32"/>
        </w:rPr>
        <w:t>и</w:t>
      </w:r>
      <w:r w:rsidRPr="00901A79">
        <w:rPr>
          <w:rFonts w:ascii="Times New Roman" w:hAnsi="Times New Roman"/>
          <w:bCs/>
          <w:kern w:val="32"/>
        </w:rPr>
        <w:t xml:space="preserve">зделий и </w:t>
      </w:r>
      <w:r>
        <w:rPr>
          <w:rFonts w:ascii="Times New Roman" w:hAnsi="Times New Roman"/>
          <w:bCs/>
          <w:kern w:val="32"/>
        </w:rPr>
        <w:t>о</w:t>
      </w:r>
      <w:r w:rsidRPr="00901A79">
        <w:rPr>
          <w:rFonts w:ascii="Times New Roman" w:hAnsi="Times New Roman"/>
          <w:bCs/>
          <w:kern w:val="32"/>
        </w:rPr>
        <w:t xml:space="preserve">борудования включать условие о возможности замены стороны в таких договорах с Подрядчика на </w:t>
      </w:r>
      <w:r>
        <w:rPr>
          <w:rFonts w:ascii="Times New Roman" w:hAnsi="Times New Roman"/>
          <w:bCs/>
          <w:kern w:val="32"/>
        </w:rPr>
        <w:t>Генерального подрядчика</w:t>
      </w:r>
      <w:r w:rsidRPr="00901A79">
        <w:rPr>
          <w:rFonts w:ascii="Times New Roman" w:hAnsi="Times New Roman"/>
          <w:bCs/>
          <w:kern w:val="32"/>
        </w:rPr>
        <w:t xml:space="preserve"> в случае досрочного расторжения сторонами Договора (как полностью, так и в части), где все права требования к поставщикам (продавцам) по получению указанных </w:t>
      </w:r>
      <w:r>
        <w:rPr>
          <w:rFonts w:ascii="Times New Roman" w:hAnsi="Times New Roman"/>
          <w:bCs/>
          <w:kern w:val="32"/>
        </w:rPr>
        <w:t>м</w:t>
      </w:r>
      <w:r w:rsidRPr="00901A79">
        <w:rPr>
          <w:rFonts w:ascii="Times New Roman" w:hAnsi="Times New Roman"/>
          <w:bCs/>
          <w:kern w:val="32"/>
        </w:rPr>
        <w:t xml:space="preserve">атериалов, </w:t>
      </w:r>
      <w:r>
        <w:rPr>
          <w:rFonts w:ascii="Times New Roman" w:hAnsi="Times New Roman"/>
          <w:bCs/>
          <w:kern w:val="32"/>
        </w:rPr>
        <w:t>к</w:t>
      </w:r>
      <w:r w:rsidRPr="00901A79">
        <w:rPr>
          <w:rFonts w:ascii="Times New Roman" w:hAnsi="Times New Roman"/>
          <w:bCs/>
          <w:kern w:val="32"/>
        </w:rPr>
        <w:t xml:space="preserve">онструкций, </w:t>
      </w:r>
      <w:r>
        <w:rPr>
          <w:rFonts w:ascii="Times New Roman" w:hAnsi="Times New Roman"/>
          <w:bCs/>
          <w:kern w:val="32"/>
        </w:rPr>
        <w:t>и</w:t>
      </w:r>
      <w:r w:rsidRPr="00901A79">
        <w:rPr>
          <w:rFonts w:ascii="Times New Roman" w:hAnsi="Times New Roman"/>
          <w:bCs/>
          <w:kern w:val="32"/>
        </w:rPr>
        <w:t xml:space="preserve">зделий и </w:t>
      </w:r>
      <w:r>
        <w:rPr>
          <w:rFonts w:ascii="Times New Roman" w:hAnsi="Times New Roman"/>
          <w:bCs/>
          <w:kern w:val="32"/>
        </w:rPr>
        <w:t>о</w:t>
      </w:r>
      <w:r w:rsidRPr="00901A79">
        <w:rPr>
          <w:rFonts w:ascii="Times New Roman" w:hAnsi="Times New Roman"/>
          <w:bCs/>
          <w:kern w:val="32"/>
        </w:rPr>
        <w:t xml:space="preserve">борудования переходят к </w:t>
      </w:r>
      <w:r>
        <w:rPr>
          <w:rFonts w:ascii="Times New Roman" w:hAnsi="Times New Roman"/>
          <w:bCs/>
          <w:kern w:val="32"/>
        </w:rPr>
        <w:t>Генеральному подрядчику</w:t>
      </w:r>
      <w:r w:rsidRPr="00901A79">
        <w:rPr>
          <w:rFonts w:ascii="Times New Roman" w:hAnsi="Times New Roman"/>
          <w:bCs/>
          <w:kern w:val="32"/>
        </w:rPr>
        <w:t xml:space="preserve">. Решение о замене стороны в договорах поставки (купли-продажи) </w:t>
      </w:r>
      <w:r>
        <w:rPr>
          <w:rFonts w:ascii="Times New Roman" w:hAnsi="Times New Roman"/>
          <w:bCs/>
          <w:kern w:val="32"/>
        </w:rPr>
        <w:t>м</w:t>
      </w:r>
      <w:r w:rsidRPr="00901A79">
        <w:rPr>
          <w:rFonts w:ascii="Times New Roman" w:hAnsi="Times New Roman"/>
          <w:bCs/>
          <w:kern w:val="32"/>
        </w:rPr>
        <w:t xml:space="preserve">атериалов, </w:t>
      </w:r>
      <w:r>
        <w:rPr>
          <w:rFonts w:ascii="Times New Roman" w:hAnsi="Times New Roman"/>
          <w:bCs/>
          <w:kern w:val="32"/>
        </w:rPr>
        <w:t>к</w:t>
      </w:r>
      <w:r w:rsidRPr="00901A79">
        <w:rPr>
          <w:rFonts w:ascii="Times New Roman" w:hAnsi="Times New Roman"/>
          <w:bCs/>
          <w:kern w:val="32"/>
        </w:rPr>
        <w:t xml:space="preserve">онструкций, </w:t>
      </w:r>
      <w:r>
        <w:rPr>
          <w:rFonts w:ascii="Times New Roman" w:hAnsi="Times New Roman"/>
          <w:bCs/>
          <w:kern w:val="32"/>
        </w:rPr>
        <w:t>и</w:t>
      </w:r>
      <w:r w:rsidRPr="00901A79">
        <w:rPr>
          <w:rFonts w:ascii="Times New Roman" w:hAnsi="Times New Roman"/>
          <w:bCs/>
          <w:kern w:val="32"/>
        </w:rPr>
        <w:t xml:space="preserve">зделий и </w:t>
      </w:r>
      <w:r>
        <w:rPr>
          <w:rFonts w:ascii="Times New Roman" w:hAnsi="Times New Roman"/>
          <w:bCs/>
          <w:kern w:val="32"/>
        </w:rPr>
        <w:t>о</w:t>
      </w:r>
      <w:r w:rsidRPr="00901A79">
        <w:rPr>
          <w:rFonts w:ascii="Times New Roman" w:hAnsi="Times New Roman"/>
          <w:bCs/>
          <w:kern w:val="32"/>
        </w:rPr>
        <w:t xml:space="preserve">борудования принимается </w:t>
      </w:r>
      <w:r w:rsidR="001C7B60">
        <w:rPr>
          <w:rFonts w:ascii="Times New Roman" w:hAnsi="Times New Roman"/>
          <w:bCs/>
          <w:kern w:val="32"/>
        </w:rPr>
        <w:t xml:space="preserve">Генеральный подрядчик </w:t>
      </w:r>
      <w:r w:rsidRPr="00901A79">
        <w:rPr>
          <w:rFonts w:ascii="Times New Roman" w:hAnsi="Times New Roman"/>
          <w:bCs/>
          <w:kern w:val="32"/>
        </w:rPr>
        <w:t>ом.</w:t>
      </w:r>
    </w:p>
    <w:p w14:paraId="0ADF6CE1" w14:textId="77777777" w:rsidR="00781BEB" w:rsidRPr="000C4A85" w:rsidRDefault="00781BEB" w:rsidP="00B72ED4">
      <w:pPr>
        <w:pStyle w:val="a4"/>
        <w:tabs>
          <w:tab w:val="left" w:pos="0"/>
          <w:tab w:val="left" w:pos="993"/>
        </w:tabs>
        <w:spacing w:after="0" w:line="240" w:lineRule="auto"/>
        <w:ind w:left="567" w:right="-1"/>
        <w:rPr>
          <w:rFonts w:ascii="Times New Roman" w:hAnsi="Times New Roman"/>
        </w:rPr>
      </w:pPr>
    </w:p>
    <w:p w14:paraId="4625B119" w14:textId="5FBE5542" w:rsidR="00443EF6" w:rsidRPr="000C4A85" w:rsidRDefault="009F63C4" w:rsidP="00781BEB">
      <w:pPr>
        <w:pStyle w:val="a4"/>
        <w:numPr>
          <w:ilvl w:val="0"/>
          <w:numId w:val="13"/>
        </w:numPr>
        <w:tabs>
          <w:tab w:val="left" w:pos="0"/>
          <w:tab w:val="left" w:pos="851"/>
          <w:tab w:val="left" w:pos="993"/>
          <w:tab w:val="left" w:pos="2266"/>
          <w:tab w:val="left" w:pos="2832"/>
        </w:tabs>
        <w:spacing w:after="0" w:line="240" w:lineRule="auto"/>
        <w:ind w:left="0" w:right="-1" w:firstLine="567"/>
        <w:jc w:val="center"/>
        <w:rPr>
          <w:rFonts w:ascii="Times New Roman" w:hAnsi="Times New Roman"/>
          <w:b/>
          <w:bCs/>
        </w:rPr>
      </w:pPr>
      <w:r w:rsidRPr="000C4A85">
        <w:rPr>
          <w:rFonts w:ascii="Times New Roman" w:hAnsi="Times New Roman"/>
          <w:b/>
          <w:bCs/>
        </w:rPr>
        <w:t>ПОРЯДОК СДАЧИ-ПРИЕМКИ РАБОТ</w:t>
      </w:r>
    </w:p>
    <w:p w14:paraId="0802466C" w14:textId="659FE468" w:rsidR="00A86590" w:rsidRPr="000C4A85" w:rsidRDefault="00514EB9" w:rsidP="00781BEB">
      <w:pPr>
        <w:pStyle w:val="a4"/>
        <w:numPr>
          <w:ilvl w:val="1"/>
          <w:numId w:val="13"/>
        </w:numPr>
        <w:tabs>
          <w:tab w:val="left" w:pos="993"/>
        </w:tabs>
        <w:spacing w:after="0" w:line="240" w:lineRule="auto"/>
        <w:ind w:left="0" w:right="-1" w:firstLine="567"/>
        <w:jc w:val="both"/>
        <w:rPr>
          <w:rFonts w:ascii="Times New Roman" w:hAnsi="Times New Roman"/>
          <w:spacing w:val="-6"/>
        </w:rPr>
      </w:pPr>
      <w:bookmarkStart w:id="12" w:name="_Toc444790032"/>
      <w:bookmarkEnd w:id="9"/>
      <w:bookmarkEnd w:id="10"/>
      <w:r w:rsidRPr="000C4A85">
        <w:rPr>
          <w:rFonts w:ascii="Times New Roman" w:hAnsi="Times New Roman"/>
          <w:spacing w:val="-6"/>
        </w:rPr>
        <w:t>П</w:t>
      </w:r>
      <w:r w:rsidR="00A86590" w:rsidRPr="000C4A85">
        <w:rPr>
          <w:rFonts w:ascii="Times New Roman" w:hAnsi="Times New Roman"/>
          <w:spacing w:val="-6"/>
        </w:rPr>
        <w:t xml:space="preserve">одрядчик выполняет Работы в объеме и в сроки, предусмотренные Договором, Проектной </w:t>
      </w:r>
      <w:r w:rsidR="00A86590" w:rsidRPr="000C4A85">
        <w:rPr>
          <w:rFonts w:ascii="Times New Roman" w:eastAsia="Times New Roman" w:hAnsi="Times New Roman"/>
          <w:bCs/>
          <w:color w:val="000000"/>
          <w:spacing w:val="2"/>
          <w:lang w:eastAsia="ru-RU"/>
        </w:rPr>
        <w:t xml:space="preserve">и Рабочей </w:t>
      </w:r>
      <w:r w:rsidR="00A86590" w:rsidRPr="000C4A85">
        <w:rPr>
          <w:rFonts w:ascii="Times New Roman" w:hAnsi="Times New Roman"/>
          <w:spacing w:val="-6"/>
        </w:rPr>
        <w:t xml:space="preserve">документацией, Графиком выполнения работ, согласованным с </w:t>
      </w:r>
      <w:r w:rsidRPr="000C4A85">
        <w:rPr>
          <w:rFonts w:ascii="Times New Roman" w:hAnsi="Times New Roman"/>
          <w:spacing w:val="-6"/>
        </w:rPr>
        <w:t>Генеральным подрядчиком</w:t>
      </w:r>
      <w:r w:rsidR="00A86590" w:rsidRPr="000C4A85">
        <w:rPr>
          <w:rFonts w:ascii="Times New Roman" w:hAnsi="Times New Roman"/>
          <w:spacing w:val="-6"/>
        </w:rPr>
        <w:t xml:space="preserve"> проектами производства работ, указаниями </w:t>
      </w:r>
      <w:r w:rsidR="00D96A50" w:rsidRPr="000C4A85">
        <w:rPr>
          <w:rFonts w:ascii="Times New Roman" w:hAnsi="Times New Roman"/>
          <w:spacing w:val="-6"/>
        </w:rPr>
        <w:t>Фонда</w:t>
      </w:r>
      <w:r w:rsidR="00A86590" w:rsidRPr="000C4A85">
        <w:rPr>
          <w:rFonts w:ascii="Times New Roman" w:hAnsi="Times New Roman"/>
          <w:spacing w:val="-6"/>
        </w:rPr>
        <w:t>, Строительного контроля.</w:t>
      </w:r>
    </w:p>
    <w:p w14:paraId="5A544505" w14:textId="1A300783" w:rsidR="00A86590" w:rsidRPr="000C4A85" w:rsidRDefault="00A86590" w:rsidP="00781BEB">
      <w:pPr>
        <w:pStyle w:val="a4"/>
        <w:numPr>
          <w:ilvl w:val="1"/>
          <w:numId w:val="13"/>
        </w:numPr>
        <w:tabs>
          <w:tab w:val="left" w:pos="993"/>
        </w:tabs>
        <w:spacing w:after="0" w:line="240" w:lineRule="auto"/>
        <w:ind w:left="0" w:right="-1" w:firstLine="567"/>
        <w:jc w:val="both"/>
        <w:rPr>
          <w:rFonts w:ascii="Times New Roman" w:hAnsi="Times New Roman"/>
          <w:spacing w:val="-6"/>
        </w:rPr>
      </w:pPr>
      <w:r w:rsidRPr="000C4A85">
        <w:rPr>
          <w:rFonts w:ascii="Times New Roman" w:hAnsi="Times New Roman"/>
          <w:spacing w:val="-6"/>
        </w:rPr>
        <w:t>Приемка Работ по Договору, осуществляется Сторонами в соответствии с Графиком выполнения работ, условиями настоящего Договора.</w:t>
      </w:r>
    </w:p>
    <w:p w14:paraId="6DE8BBF6" w14:textId="1F2458AF" w:rsidR="00A86590" w:rsidRPr="000C4A85" w:rsidRDefault="00A86590" w:rsidP="00781BEB">
      <w:pPr>
        <w:pStyle w:val="a4"/>
        <w:numPr>
          <w:ilvl w:val="1"/>
          <w:numId w:val="13"/>
        </w:numPr>
        <w:tabs>
          <w:tab w:val="left" w:pos="993"/>
        </w:tabs>
        <w:spacing w:after="0" w:line="240" w:lineRule="auto"/>
        <w:ind w:left="0" w:right="-1" w:firstLine="567"/>
        <w:jc w:val="both"/>
        <w:rPr>
          <w:rFonts w:ascii="Times New Roman" w:hAnsi="Times New Roman"/>
          <w:spacing w:val="-6"/>
        </w:rPr>
      </w:pPr>
      <w:r w:rsidRPr="000C4A85">
        <w:rPr>
          <w:rFonts w:ascii="Times New Roman" w:hAnsi="Times New Roman"/>
          <w:spacing w:val="-6"/>
        </w:rPr>
        <w:lastRenderedPageBreak/>
        <w:t xml:space="preserve">Приемка фактически выполненных </w:t>
      </w:r>
      <w:r w:rsidR="00D96A50" w:rsidRPr="000C4A85">
        <w:rPr>
          <w:rFonts w:ascii="Times New Roman" w:hAnsi="Times New Roman"/>
          <w:spacing w:val="-6"/>
        </w:rPr>
        <w:t>П</w:t>
      </w:r>
      <w:r w:rsidRPr="000C4A85">
        <w:rPr>
          <w:rFonts w:ascii="Times New Roman" w:hAnsi="Times New Roman"/>
          <w:spacing w:val="-6"/>
        </w:rPr>
        <w:t>одрядчиком Работ за прошедший отчетный период (календарный месяц) осуществляется в следующем порядке.</w:t>
      </w:r>
    </w:p>
    <w:p w14:paraId="147FC2D5" w14:textId="4B4D6D10" w:rsidR="00A86590" w:rsidRPr="000C4A85" w:rsidRDefault="00A86590" w:rsidP="00075A07">
      <w:pPr>
        <w:pStyle w:val="a4"/>
        <w:tabs>
          <w:tab w:val="left" w:pos="993"/>
        </w:tabs>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Не позднее 2 числа периода, </w:t>
      </w:r>
      <w:r w:rsidR="00894159">
        <w:rPr>
          <w:rFonts w:ascii="Times New Roman" w:hAnsi="Times New Roman"/>
          <w:spacing w:val="-6"/>
        </w:rPr>
        <w:t xml:space="preserve">следующего за отчетным, </w:t>
      </w:r>
      <w:r w:rsidR="00D96A50" w:rsidRPr="000C4A85">
        <w:rPr>
          <w:rFonts w:ascii="Times New Roman" w:hAnsi="Times New Roman"/>
          <w:spacing w:val="-6"/>
        </w:rPr>
        <w:t>П</w:t>
      </w:r>
      <w:r w:rsidRPr="000C4A85">
        <w:rPr>
          <w:rFonts w:ascii="Times New Roman" w:hAnsi="Times New Roman"/>
          <w:spacing w:val="-6"/>
        </w:rPr>
        <w:t xml:space="preserve">одрядчик направляет </w:t>
      </w:r>
      <w:r w:rsidR="00D96A50" w:rsidRPr="000C4A85">
        <w:rPr>
          <w:rFonts w:ascii="Times New Roman" w:hAnsi="Times New Roman"/>
          <w:spacing w:val="-6"/>
        </w:rPr>
        <w:t>Генеральному подрядчику</w:t>
      </w:r>
      <w:r w:rsidRPr="000C4A85">
        <w:rPr>
          <w:rFonts w:ascii="Times New Roman" w:hAnsi="Times New Roman"/>
          <w:spacing w:val="-6"/>
        </w:rPr>
        <w:t xml:space="preserve"> подписанные </w:t>
      </w:r>
      <w:r w:rsidR="00D96A50" w:rsidRPr="000C4A85">
        <w:rPr>
          <w:rFonts w:ascii="Times New Roman" w:hAnsi="Times New Roman"/>
          <w:spacing w:val="-6"/>
        </w:rPr>
        <w:t>П</w:t>
      </w:r>
      <w:r w:rsidRPr="000C4A85">
        <w:rPr>
          <w:rFonts w:ascii="Times New Roman" w:hAnsi="Times New Roman"/>
          <w:spacing w:val="-6"/>
        </w:rPr>
        <w:t>одрядчиком документы в объеме, необходимом для сдачи-приемки выполненных Работ, в том числе:</w:t>
      </w:r>
    </w:p>
    <w:p w14:paraId="04621F9A" w14:textId="77777777" w:rsidR="00A86590" w:rsidRPr="000C4A85" w:rsidRDefault="00A86590" w:rsidP="00781BEB">
      <w:pPr>
        <w:pStyle w:val="a4"/>
        <w:numPr>
          <w:ilvl w:val="2"/>
          <w:numId w:val="13"/>
        </w:numPr>
        <w:tabs>
          <w:tab w:val="left" w:pos="993"/>
          <w:tab w:val="left" w:pos="1134"/>
        </w:tabs>
        <w:spacing w:after="0" w:line="240" w:lineRule="auto"/>
        <w:ind w:left="0" w:right="-1" w:firstLine="567"/>
        <w:jc w:val="both"/>
        <w:rPr>
          <w:rFonts w:ascii="Times New Roman" w:hAnsi="Times New Roman"/>
          <w:spacing w:val="-6"/>
        </w:rPr>
      </w:pPr>
      <w:r w:rsidRPr="000C4A85">
        <w:rPr>
          <w:rFonts w:ascii="Times New Roman" w:hAnsi="Times New Roman"/>
          <w:spacing w:val="-6"/>
        </w:rPr>
        <w:t>журнал учета выполненных работ (форма № КС-6а) – оригинал в 1 (одном) экземпляре;</w:t>
      </w:r>
    </w:p>
    <w:p w14:paraId="43630F97" w14:textId="77777777" w:rsidR="00A86590" w:rsidRPr="000C4A85" w:rsidRDefault="00A86590" w:rsidP="00781BEB">
      <w:pPr>
        <w:pStyle w:val="a4"/>
        <w:numPr>
          <w:ilvl w:val="2"/>
          <w:numId w:val="13"/>
        </w:numPr>
        <w:tabs>
          <w:tab w:val="left" w:pos="993"/>
          <w:tab w:val="left" w:pos="1134"/>
        </w:tabs>
        <w:spacing w:after="0" w:line="240" w:lineRule="auto"/>
        <w:ind w:left="0" w:right="-1" w:firstLine="567"/>
        <w:jc w:val="both"/>
        <w:rPr>
          <w:rFonts w:ascii="Times New Roman" w:hAnsi="Times New Roman"/>
          <w:spacing w:val="-6"/>
        </w:rPr>
      </w:pPr>
      <w:r w:rsidRPr="000C4A85">
        <w:rPr>
          <w:rFonts w:ascii="Times New Roman" w:hAnsi="Times New Roman"/>
          <w:spacing w:val="-6"/>
        </w:rPr>
        <w:t>акт(ы) о приемке выполненных работ (форма № КС-2) – оригиналы в 4 (четырех) экземплярах;</w:t>
      </w:r>
    </w:p>
    <w:p w14:paraId="4A59F9FC" w14:textId="77777777" w:rsidR="00A86590" w:rsidRPr="000C4A85" w:rsidRDefault="00A86590" w:rsidP="00781BEB">
      <w:pPr>
        <w:pStyle w:val="a4"/>
        <w:numPr>
          <w:ilvl w:val="2"/>
          <w:numId w:val="13"/>
        </w:numPr>
        <w:tabs>
          <w:tab w:val="left" w:pos="993"/>
          <w:tab w:val="left" w:pos="1134"/>
        </w:tabs>
        <w:spacing w:after="0" w:line="240" w:lineRule="auto"/>
        <w:ind w:left="0" w:right="-1" w:firstLine="567"/>
        <w:jc w:val="both"/>
        <w:rPr>
          <w:rFonts w:ascii="Times New Roman" w:hAnsi="Times New Roman"/>
          <w:spacing w:val="-6"/>
        </w:rPr>
      </w:pPr>
      <w:r w:rsidRPr="000C4A85">
        <w:rPr>
          <w:rFonts w:ascii="Times New Roman" w:hAnsi="Times New Roman"/>
          <w:spacing w:val="-6"/>
        </w:rPr>
        <w:t>справка(и) о стоимости выполненных работ и затрат (форма № КС-3) – оригиналы в 3 (трех) экземплярах;</w:t>
      </w:r>
    </w:p>
    <w:p w14:paraId="78D80220" w14:textId="2F931BBF" w:rsidR="00A86590" w:rsidRPr="000C4A85" w:rsidRDefault="00A86590" w:rsidP="00781BEB">
      <w:pPr>
        <w:pStyle w:val="a4"/>
        <w:numPr>
          <w:ilvl w:val="2"/>
          <w:numId w:val="13"/>
        </w:numPr>
        <w:tabs>
          <w:tab w:val="left" w:pos="1134"/>
        </w:tabs>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сертификаты, технические паспорта, протоколы испытаний и другие документы, удостоверяющие качество, безопасность и свойства материалов, конструкций и изделий, примененных при производстве работ - оригиналы либо надлежащим образом заверенные копии в </w:t>
      </w:r>
      <w:r w:rsidR="00321BA6">
        <w:rPr>
          <w:rFonts w:ascii="Times New Roman" w:hAnsi="Times New Roman"/>
          <w:spacing w:val="-6"/>
        </w:rPr>
        <w:t>4</w:t>
      </w:r>
      <w:r w:rsidRPr="000C4A85">
        <w:rPr>
          <w:rFonts w:ascii="Times New Roman" w:hAnsi="Times New Roman"/>
          <w:spacing w:val="-6"/>
        </w:rPr>
        <w:t xml:space="preserve"> (</w:t>
      </w:r>
      <w:r w:rsidR="00321BA6">
        <w:rPr>
          <w:rFonts w:ascii="Times New Roman" w:hAnsi="Times New Roman"/>
          <w:spacing w:val="-6"/>
        </w:rPr>
        <w:t>четырех</w:t>
      </w:r>
      <w:r w:rsidRPr="000C4A85">
        <w:rPr>
          <w:rFonts w:ascii="Times New Roman" w:hAnsi="Times New Roman"/>
          <w:spacing w:val="-6"/>
        </w:rPr>
        <w:t>) экземпляр</w:t>
      </w:r>
      <w:r w:rsidR="00321BA6">
        <w:rPr>
          <w:rFonts w:ascii="Times New Roman" w:hAnsi="Times New Roman"/>
          <w:spacing w:val="-6"/>
        </w:rPr>
        <w:t>ах</w:t>
      </w:r>
      <w:r w:rsidRPr="000C4A85">
        <w:rPr>
          <w:rFonts w:ascii="Times New Roman" w:hAnsi="Times New Roman"/>
          <w:spacing w:val="-6"/>
        </w:rPr>
        <w:t xml:space="preserve"> (передается совместно с реестром таковых документов);</w:t>
      </w:r>
    </w:p>
    <w:p w14:paraId="11D66DB4" w14:textId="0A6EC6BC" w:rsidR="00A86590" w:rsidRPr="000C4A85" w:rsidRDefault="00A86590" w:rsidP="00781BEB">
      <w:pPr>
        <w:pStyle w:val="a4"/>
        <w:numPr>
          <w:ilvl w:val="2"/>
          <w:numId w:val="13"/>
        </w:numPr>
        <w:tabs>
          <w:tab w:val="left" w:pos="1134"/>
        </w:tabs>
        <w:spacing w:after="0" w:line="240" w:lineRule="auto"/>
        <w:ind w:left="0" w:right="-1" w:firstLine="567"/>
        <w:jc w:val="both"/>
        <w:rPr>
          <w:rFonts w:ascii="Times New Roman" w:hAnsi="Times New Roman"/>
          <w:spacing w:val="-6"/>
        </w:rPr>
      </w:pPr>
      <w:r w:rsidRPr="000C4A85">
        <w:rPr>
          <w:rFonts w:ascii="Times New Roman" w:hAnsi="Times New Roman"/>
          <w:spacing w:val="-6"/>
        </w:rPr>
        <w:t>комплект</w:t>
      </w:r>
      <w:r w:rsidR="00321BA6">
        <w:rPr>
          <w:rFonts w:ascii="Times New Roman" w:hAnsi="Times New Roman"/>
          <w:spacing w:val="-6"/>
        </w:rPr>
        <w:t xml:space="preserve"> подписанной Сторонами</w:t>
      </w:r>
      <w:r w:rsidRPr="000C4A85">
        <w:rPr>
          <w:rFonts w:ascii="Times New Roman" w:hAnsi="Times New Roman"/>
          <w:spacing w:val="-6"/>
        </w:rPr>
        <w:t xml:space="preserve"> Исполнительной документации </w:t>
      </w:r>
      <w:r w:rsidR="00D56A52">
        <w:rPr>
          <w:rFonts w:ascii="Times New Roman" w:hAnsi="Times New Roman"/>
          <w:spacing w:val="-6"/>
        </w:rPr>
        <w:t xml:space="preserve">в соответствии с РД-11-02-2006 </w:t>
      </w:r>
      <w:r w:rsidRPr="000C4A85">
        <w:rPr>
          <w:rFonts w:ascii="Times New Roman" w:hAnsi="Times New Roman"/>
          <w:spacing w:val="-6"/>
        </w:rPr>
        <w:t xml:space="preserve">на выполненный объем Работ, включая исполнительную документацию на скрытые работы на Объекте, - в </w:t>
      </w:r>
      <w:r w:rsidR="00321BA6">
        <w:rPr>
          <w:rFonts w:ascii="Times New Roman" w:hAnsi="Times New Roman"/>
          <w:spacing w:val="-6"/>
        </w:rPr>
        <w:t>4</w:t>
      </w:r>
      <w:r w:rsidRPr="000C4A85">
        <w:rPr>
          <w:rFonts w:ascii="Times New Roman" w:hAnsi="Times New Roman"/>
          <w:spacing w:val="-6"/>
        </w:rPr>
        <w:t xml:space="preserve"> (</w:t>
      </w:r>
      <w:r w:rsidR="00321BA6">
        <w:rPr>
          <w:rFonts w:ascii="Times New Roman" w:hAnsi="Times New Roman"/>
          <w:spacing w:val="-6"/>
        </w:rPr>
        <w:t>четырех</w:t>
      </w:r>
      <w:r w:rsidRPr="000C4A85">
        <w:rPr>
          <w:rFonts w:ascii="Times New Roman" w:hAnsi="Times New Roman"/>
          <w:spacing w:val="-6"/>
        </w:rPr>
        <w:t>) экземпляр</w:t>
      </w:r>
      <w:r w:rsidR="00321BA6">
        <w:rPr>
          <w:rFonts w:ascii="Times New Roman" w:hAnsi="Times New Roman"/>
          <w:spacing w:val="-6"/>
        </w:rPr>
        <w:t>ах</w:t>
      </w:r>
      <w:r w:rsidRPr="000C4A85">
        <w:rPr>
          <w:rFonts w:ascii="Times New Roman" w:hAnsi="Times New Roman"/>
          <w:spacing w:val="-6"/>
        </w:rPr>
        <w:t>.</w:t>
      </w:r>
    </w:p>
    <w:p w14:paraId="31E65B5F" w14:textId="01D7E44A" w:rsidR="00D96A50" w:rsidRPr="000C4A85" w:rsidRDefault="00D96A50" w:rsidP="00781BEB">
      <w:pPr>
        <w:pStyle w:val="a4"/>
        <w:numPr>
          <w:ilvl w:val="2"/>
          <w:numId w:val="13"/>
        </w:numPr>
        <w:tabs>
          <w:tab w:val="left" w:pos="1134"/>
        </w:tabs>
        <w:spacing w:after="0" w:line="240" w:lineRule="auto"/>
        <w:ind w:left="0" w:right="-1" w:firstLine="567"/>
        <w:jc w:val="both"/>
        <w:rPr>
          <w:rFonts w:ascii="Times New Roman" w:hAnsi="Times New Roman"/>
          <w:spacing w:val="-6"/>
        </w:rPr>
      </w:pPr>
      <w:r w:rsidRPr="000C4A85">
        <w:rPr>
          <w:rFonts w:ascii="Times New Roman" w:hAnsi="Times New Roman"/>
          <w:spacing w:val="-6"/>
        </w:rPr>
        <w:t>отчет о расходах давальческого материала.</w:t>
      </w:r>
    </w:p>
    <w:p w14:paraId="6A3B5167" w14:textId="23B78E69" w:rsidR="00A86590" w:rsidRPr="000C4A85" w:rsidRDefault="00A86590" w:rsidP="00A86590">
      <w:pPr>
        <w:pStyle w:val="a4"/>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Количество предоставляемой документации может быть изменено по усмотрению </w:t>
      </w:r>
      <w:r w:rsidR="00C250F0" w:rsidRPr="000C4A85">
        <w:rPr>
          <w:rFonts w:ascii="Times New Roman" w:hAnsi="Times New Roman"/>
          <w:spacing w:val="-6"/>
        </w:rPr>
        <w:t>Генерального подрядчика</w:t>
      </w:r>
      <w:r w:rsidRPr="000C4A85">
        <w:rPr>
          <w:rFonts w:ascii="Times New Roman" w:hAnsi="Times New Roman"/>
          <w:spacing w:val="-6"/>
        </w:rPr>
        <w:t>.</w:t>
      </w:r>
    </w:p>
    <w:p w14:paraId="00AED369" w14:textId="32AC453D" w:rsidR="00A86590" w:rsidRPr="000C4A85" w:rsidRDefault="00A86590" w:rsidP="00A86590">
      <w:pPr>
        <w:pStyle w:val="a4"/>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В случае, если </w:t>
      </w:r>
      <w:r w:rsidR="00C250F0" w:rsidRPr="000C4A85">
        <w:rPr>
          <w:rFonts w:ascii="Times New Roman" w:hAnsi="Times New Roman"/>
          <w:spacing w:val="-6"/>
        </w:rPr>
        <w:t>П</w:t>
      </w:r>
      <w:r w:rsidRPr="000C4A85">
        <w:rPr>
          <w:rFonts w:ascii="Times New Roman" w:hAnsi="Times New Roman"/>
          <w:spacing w:val="-6"/>
        </w:rPr>
        <w:t xml:space="preserve">одрядчик не представляет соответствующие документы в срок, указанный в настоящем пункте, приемка фактически выполненных </w:t>
      </w:r>
      <w:r w:rsidR="00C250F0" w:rsidRPr="000C4A85">
        <w:rPr>
          <w:rFonts w:ascii="Times New Roman" w:hAnsi="Times New Roman"/>
          <w:spacing w:val="-6"/>
        </w:rPr>
        <w:t>П</w:t>
      </w:r>
      <w:r w:rsidRPr="000C4A85">
        <w:rPr>
          <w:rFonts w:ascii="Times New Roman" w:hAnsi="Times New Roman"/>
          <w:spacing w:val="-6"/>
        </w:rPr>
        <w:t>одрядчиком Работ осуществляется совместно с Работами, выполненными в следующем отчетном периоде.</w:t>
      </w:r>
    </w:p>
    <w:p w14:paraId="4DF10157" w14:textId="700AD684" w:rsidR="00A86590" w:rsidRPr="000C4A85" w:rsidRDefault="00C250F0" w:rsidP="00177B46">
      <w:pPr>
        <w:pStyle w:val="a4"/>
        <w:numPr>
          <w:ilvl w:val="1"/>
          <w:numId w:val="13"/>
        </w:numPr>
        <w:tabs>
          <w:tab w:val="left" w:pos="993"/>
        </w:tabs>
        <w:spacing w:after="0" w:line="240" w:lineRule="auto"/>
        <w:ind w:left="0" w:right="-1" w:firstLine="567"/>
        <w:jc w:val="both"/>
        <w:rPr>
          <w:rFonts w:ascii="Times New Roman" w:hAnsi="Times New Roman"/>
          <w:spacing w:val="-6"/>
        </w:rPr>
      </w:pPr>
      <w:r w:rsidRPr="000C4A85">
        <w:rPr>
          <w:rFonts w:ascii="Times New Roman" w:hAnsi="Times New Roman"/>
          <w:spacing w:val="-6"/>
        </w:rPr>
        <w:t>Генеральный подрядчик</w:t>
      </w:r>
      <w:r w:rsidR="00A86590" w:rsidRPr="000C4A85">
        <w:rPr>
          <w:rFonts w:ascii="Times New Roman" w:hAnsi="Times New Roman"/>
          <w:spacing w:val="-6"/>
        </w:rPr>
        <w:t xml:space="preserve"> в течение 5 (пяти) рабочих дней со дня получения от </w:t>
      </w:r>
      <w:r w:rsidRPr="000C4A85">
        <w:rPr>
          <w:rFonts w:ascii="Times New Roman" w:hAnsi="Times New Roman"/>
          <w:spacing w:val="-6"/>
        </w:rPr>
        <w:t>П</w:t>
      </w:r>
      <w:r w:rsidR="00A86590" w:rsidRPr="000C4A85">
        <w:rPr>
          <w:rFonts w:ascii="Times New Roman" w:hAnsi="Times New Roman"/>
          <w:spacing w:val="-6"/>
        </w:rPr>
        <w:t xml:space="preserve">одрядчика документов, указанных в пункте 5.3. Договора, осуществляет осмотр выполненных Работ при участии </w:t>
      </w:r>
      <w:r w:rsidRPr="000C4A85">
        <w:rPr>
          <w:rFonts w:ascii="Times New Roman" w:hAnsi="Times New Roman"/>
          <w:spacing w:val="-6"/>
        </w:rPr>
        <w:t>Подрядчика и Строительного контроля</w:t>
      </w:r>
      <w:r w:rsidR="00A86590" w:rsidRPr="000C4A85">
        <w:rPr>
          <w:rFonts w:ascii="Times New Roman" w:hAnsi="Times New Roman"/>
          <w:spacing w:val="-6"/>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Проектной и Рабочей документации, а также осуществляет иные действия, осуществляемые строительным контролем в силу требований законодательства и условий договора, заключенного между </w:t>
      </w:r>
      <w:r w:rsidR="00B30C58" w:rsidRPr="000C4A85">
        <w:rPr>
          <w:rFonts w:ascii="Times New Roman" w:hAnsi="Times New Roman"/>
          <w:spacing w:val="-6"/>
        </w:rPr>
        <w:t>Фондом</w:t>
      </w:r>
      <w:r w:rsidR="00A86590" w:rsidRPr="000C4A85">
        <w:rPr>
          <w:rFonts w:ascii="Times New Roman" w:hAnsi="Times New Roman"/>
          <w:spacing w:val="-6"/>
        </w:rPr>
        <w:t xml:space="preserve"> и Строительным контролем (при наличии), и по результатам:</w:t>
      </w:r>
    </w:p>
    <w:p w14:paraId="31CD482A" w14:textId="5B68A927" w:rsidR="00A86590" w:rsidRPr="000C4A85" w:rsidRDefault="00A86590" w:rsidP="00A86590">
      <w:pPr>
        <w:pStyle w:val="a4"/>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 подписывает представленные </w:t>
      </w:r>
      <w:r w:rsidR="00B30C58" w:rsidRPr="000C4A85">
        <w:rPr>
          <w:rFonts w:ascii="Times New Roman" w:hAnsi="Times New Roman"/>
          <w:spacing w:val="-6"/>
        </w:rPr>
        <w:t>П</w:t>
      </w:r>
      <w:r w:rsidRPr="000C4A85">
        <w:rPr>
          <w:rFonts w:ascii="Times New Roman" w:hAnsi="Times New Roman"/>
          <w:spacing w:val="-6"/>
        </w:rPr>
        <w:t xml:space="preserve">одрядчиком документы, указанные в пунктах </w:t>
      </w:r>
      <w:r w:rsidR="00F81AEB">
        <w:rPr>
          <w:rFonts w:ascii="Times New Roman" w:hAnsi="Times New Roman"/>
          <w:spacing w:val="-6"/>
        </w:rPr>
        <w:t>6</w:t>
      </w:r>
      <w:r w:rsidRPr="000C4A85">
        <w:rPr>
          <w:rFonts w:ascii="Times New Roman" w:hAnsi="Times New Roman"/>
          <w:spacing w:val="-6"/>
        </w:rPr>
        <w:t xml:space="preserve">.3.1., </w:t>
      </w:r>
      <w:r w:rsidR="00F81AEB">
        <w:rPr>
          <w:rFonts w:ascii="Times New Roman" w:hAnsi="Times New Roman"/>
          <w:spacing w:val="-6"/>
        </w:rPr>
        <w:t>6</w:t>
      </w:r>
      <w:r w:rsidRPr="000C4A85">
        <w:rPr>
          <w:rFonts w:ascii="Times New Roman" w:hAnsi="Times New Roman"/>
          <w:spacing w:val="-6"/>
        </w:rPr>
        <w:t xml:space="preserve">.3.2., </w:t>
      </w:r>
      <w:r w:rsidR="00F81AEB">
        <w:rPr>
          <w:rFonts w:ascii="Times New Roman" w:hAnsi="Times New Roman"/>
          <w:spacing w:val="-6"/>
        </w:rPr>
        <w:t>6</w:t>
      </w:r>
      <w:r w:rsidRPr="000C4A85">
        <w:rPr>
          <w:rFonts w:ascii="Times New Roman" w:hAnsi="Times New Roman"/>
          <w:spacing w:val="-6"/>
        </w:rPr>
        <w:t xml:space="preserve">.3.3., </w:t>
      </w:r>
      <w:r w:rsidR="00F81AEB">
        <w:rPr>
          <w:rFonts w:ascii="Times New Roman" w:hAnsi="Times New Roman"/>
          <w:spacing w:val="-6"/>
        </w:rPr>
        <w:t>6</w:t>
      </w:r>
      <w:r w:rsidRPr="000C4A85">
        <w:rPr>
          <w:rFonts w:ascii="Times New Roman" w:hAnsi="Times New Roman"/>
          <w:spacing w:val="-6"/>
        </w:rPr>
        <w:t xml:space="preserve">.3.5. Договора, и направляет пакет документов, представленный </w:t>
      </w:r>
      <w:r w:rsidR="00B30C58" w:rsidRPr="000C4A85">
        <w:rPr>
          <w:rFonts w:ascii="Times New Roman" w:hAnsi="Times New Roman"/>
          <w:spacing w:val="-6"/>
        </w:rPr>
        <w:t>П</w:t>
      </w:r>
      <w:r w:rsidRPr="000C4A85">
        <w:rPr>
          <w:rFonts w:ascii="Times New Roman" w:hAnsi="Times New Roman"/>
          <w:spacing w:val="-6"/>
        </w:rPr>
        <w:t xml:space="preserve">одрядчиком, </w:t>
      </w:r>
      <w:r w:rsidR="00B30C58" w:rsidRPr="000C4A85">
        <w:rPr>
          <w:rFonts w:ascii="Times New Roman" w:hAnsi="Times New Roman"/>
          <w:spacing w:val="-6"/>
        </w:rPr>
        <w:t>Генеральному подрядчику</w:t>
      </w:r>
      <w:r w:rsidRPr="000C4A85">
        <w:rPr>
          <w:rFonts w:ascii="Times New Roman" w:hAnsi="Times New Roman"/>
          <w:spacing w:val="-6"/>
        </w:rPr>
        <w:t>, или</w:t>
      </w:r>
    </w:p>
    <w:p w14:paraId="2B56453B" w14:textId="40A6C523" w:rsidR="00A86590" w:rsidRPr="000C4A85" w:rsidRDefault="00A86590" w:rsidP="00A86590">
      <w:pPr>
        <w:pStyle w:val="a4"/>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 направляет </w:t>
      </w:r>
      <w:r w:rsidR="009F35EA" w:rsidRPr="000C4A85">
        <w:rPr>
          <w:rFonts w:ascii="Times New Roman" w:hAnsi="Times New Roman"/>
          <w:spacing w:val="-6"/>
        </w:rPr>
        <w:t>П</w:t>
      </w:r>
      <w:r w:rsidRPr="000C4A85">
        <w:rPr>
          <w:rFonts w:ascii="Times New Roman" w:hAnsi="Times New Roman"/>
          <w:spacing w:val="-6"/>
        </w:rPr>
        <w:t xml:space="preserve">одрядчику мотивированный отказ от приемки выполненных Работ, а также письменно уведомляет об этом </w:t>
      </w:r>
      <w:r w:rsidR="009F35EA" w:rsidRPr="000C4A85">
        <w:rPr>
          <w:rFonts w:ascii="Times New Roman" w:hAnsi="Times New Roman"/>
          <w:spacing w:val="-6"/>
        </w:rPr>
        <w:t>Подрядчика</w:t>
      </w:r>
      <w:r w:rsidRPr="000C4A85">
        <w:rPr>
          <w:rFonts w:ascii="Times New Roman" w:hAnsi="Times New Roman"/>
          <w:spacing w:val="-6"/>
        </w:rPr>
        <w:t xml:space="preserve">. Повторное рассмотрение </w:t>
      </w:r>
      <w:r w:rsidR="009F35EA" w:rsidRPr="000C4A85">
        <w:rPr>
          <w:rFonts w:ascii="Times New Roman" w:hAnsi="Times New Roman"/>
          <w:spacing w:val="-6"/>
        </w:rPr>
        <w:t>Генеральным подрядчиком</w:t>
      </w:r>
      <w:r w:rsidRPr="000C4A85">
        <w:rPr>
          <w:rFonts w:ascii="Times New Roman" w:hAnsi="Times New Roman"/>
          <w:spacing w:val="-6"/>
        </w:rPr>
        <w:t xml:space="preserve"> представленных </w:t>
      </w:r>
      <w:r w:rsidR="009F35EA" w:rsidRPr="000C4A85">
        <w:rPr>
          <w:rFonts w:ascii="Times New Roman" w:hAnsi="Times New Roman"/>
          <w:spacing w:val="-6"/>
        </w:rPr>
        <w:t>П</w:t>
      </w:r>
      <w:r w:rsidRPr="000C4A85">
        <w:rPr>
          <w:rFonts w:ascii="Times New Roman" w:hAnsi="Times New Roman"/>
          <w:spacing w:val="-6"/>
        </w:rPr>
        <w:t>одрядчиком производится после устранения причин отказа в подписании документов в установленном настоящим пунктом порядке.</w:t>
      </w:r>
    </w:p>
    <w:p w14:paraId="27AAB756" w14:textId="5A6E9FCA" w:rsidR="00A86590" w:rsidRPr="000C4A85" w:rsidRDefault="009F35EA" w:rsidP="00781BEB">
      <w:pPr>
        <w:pStyle w:val="a4"/>
        <w:numPr>
          <w:ilvl w:val="1"/>
          <w:numId w:val="13"/>
        </w:numPr>
        <w:tabs>
          <w:tab w:val="left" w:pos="993"/>
        </w:tabs>
        <w:spacing w:after="0" w:line="240" w:lineRule="auto"/>
        <w:ind w:left="0" w:right="-1" w:firstLine="567"/>
        <w:jc w:val="both"/>
        <w:rPr>
          <w:rFonts w:ascii="Times New Roman" w:hAnsi="Times New Roman"/>
          <w:spacing w:val="-6"/>
        </w:rPr>
      </w:pPr>
      <w:r w:rsidRPr="000C4A85">
        <w:rPr>
          <w:rFonts w:ascii="Times New Roman" w:hAnsi="Times New Roman"/>
          <w:spacing w:val="-6"/>
        </w:rPr>
        <w:t>Генеральный подрядчик</w:t>
      </w:r>
      <w:r w:rsidR="00A86590" w:rsidRPr="000C4A85">
        <w:rPr>
          <w:rFonts w:ascii="Times New Roman" w:hAnsi="Times New Roman"/>
          <w:spacing w:val="-6"/>
        </w:rPr>
        <w:t xml:space="preserve"> в течение 10 (десяти) рабочих дней со дня получения от Строительного контроля документов, указанных в пункте </w:t>
      </w:r>
      <w:r w:rsidR="00F81AEB">
        <w:rPr>
          <w:rFonts w:ascii="Times New Roman" w:hAnsi="Times New Roman"/>
          <w:spacing w:val="-6"/>
        </w:rPr>
        <w:t>6</w:t>
      </w:r>
      <w:r w:rsidR="00A86590" w:rsidRPr="000C4A85">
        <w:rPr>
          <w:rFonts w:ascii="Times New Roman" w:hAnsi="Times New Roman"/>
          <w:spacing w:val="-6"/>
        </w:rPr>
        <w:t>.3. Договора, включая документы, подписанные Строительным контролем:</w:t>
      </w:r>
    </w:p>
    <w:p w14:paraId="5B481BFB" w14:textId="62B996A4" w:rsidR="00A86590" w:rsidRPr="000C4A85" w:rsidRDefault="00A86590" w:rsidP="00A86590">
      <w:pPr>
        <w:pStyle w:val="a4"/>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 подписывает формы № КС-2, КС-3, а также, при нарушении </w:t>
      </w:r>
      <w:r w:rsidR="009F35EA" w:rsidRPr="000C4A85">
        <w:rPr>
          <w:rFonts w:ascii="Times New Roman" w:hAnsi="Times New Roman"/>
          <w:spacing w:val="-6"/>
        </w:rPr>
        <w:t>П</w:t>
      </w:r>
      <w:r w:rsidRPr="000C4A85">
        <w:rPr>
          <w:rFonts w:ascii="Times New Roman" w:hAnsi="Times New Roman"/>
          <w:spacing w:val="-6"/>
        </w:rPr>
        <w:t xml:space="preserve">одрядчиком своих обязательств, за которые настоящим Договором предусмотрена ответственность в виде выплаты неустойки (пени, штрафа), а также возмещения убытков или иного вреда, оформляет документы, предусмотренные разделом </w:t>
      </w:r>
      <w:r w:rsidR="00CF43D2" w:rsidRPr="000C4A85">
        <w:rPr>
          <w:rFonts w:ascii="Times New Roman" w:hAnsi="Times New Roman"/>
          <w:spacing w:val="-6"/>
        </w:rPr>
        <w:t>9</w:t>
      </w:r>
      <w:r w:rsidRPr="000C4A85">
        <w:rPr>
          <w:rFonts w:ascii="Times New Roman" w:hAnsi="Times New Roman"/>
          <w:spacing w:val="-6"/>
        </w:rPr>
        <w:t xml:space="preserve"> Договора, или</w:t>
      </w:r>
    </w:p>
    <w:p w14:paraId="78665FCB" w14:textId="0B85B4BB" w:rsidR="00A86590" w:rsidRPr="000C4A85" w:rsidRDefault="00A86590" w:rsidP="00A86590">
      <w:pPr>
        <w:pStyle w:val="a4"/>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 направляет </w:t>
      </w:r>
      <w:r w:rsidR="00CF43D2" w:rsidRPr="000C4A85">
        <w:rPr>
          <w:rFonts w:ascii="Times New Roman" w:hAnsi="Times New Roman"/>
          <w:spacing w:val="-6"/>
        </w:rPr>
        <w:t>П</w:t>
      </w:r>
      <w:r w:rsidRPr="000C4A85">
        <w:rPr>
          <w:rFonts w:ascii="Times New Roman" w:hAnsi="Times New Roman"/>
          <w:spacing w:val="-6"/>
        </w:rPr>
        <w:t xml:space="preserve">одрядчику мотивированный отказ от приемки выполненных работ. Повторное рассмотрение </w:t>
      </w:r>
      <w:r w:rsidR="00CF43D2" w:rsidRPr="000C4A85">
        <w:rPr>
          <w:rFonts w:ascii="Times New Roman" w:hAnsi="Times New Roman"/>
          <w:spacing w:val="-6"/>
        </w:rPr>
        <w:t>Генеральным подрядчиком</w:t>
      </w:r>
      <w:r w:rsidRPr="000C4A85">
        <w:rPr>
          <w:rFonts w:ascii="Times New Roman" w:hAnsi="Times New Roman"/>
          <w:spacing w:val="-6"/>
        </w:rPr>
        <w:t xml:space="preserve"> представленных </w:t>
      </w:r>
      <w:r w:rsidR="00CF43D2" w:rsidRPr="000C4A85">
        <w:rPr>
          <w:rFonts w:ascii="Times New Roman" w:hAnsi="Times New Roman"/>
          <w:spacing w:val="-6"/>
        </w:rPr>
        <w:t>П</w:t>
      </w:r>
      <w:r w:rsidRPr="000C4A85">
        <w:rPr>
          <w:rFonts w:ascii="Times New Roman" w:hAnsi="Times New Roman"/>
          <w:spacing w:val="-6"/>
        </w:rPr>
        <w:t>одрядчиком документов производится после устранения причин отказа в подписании документов, согласовании со Строительным контролем в установленном настоящим Договором порядке.</w:t>
      </w:r>
    </w:p>
    <w:p w14:paraId="0A75F95E" w14:textId="1532F4AD" w:rsidR="00A86590" w:rsidRPr="000C4A85" w:rsidRDefault="00CF43D2" w:rsidP="00781BEB">
      <w:pPr>
        <w:pStyle w:val="a4"/>
        <w:numPr>
          <w:ilvl w:val="1"/>
          <w:numId w:val="13"/>
        </w:numPr>
        <w:tabs>
          <w:tab w:val="left" w:pos="993"/>
        </w:tabs>
        <w:spacing w:after="0" w:line="240" w:lineRule="auto"/>
        <w:ind w:left="0" w:right="-1" w:firstLine="567"/>
        <w:jc w:val="both"/>
        <w:rPr>
          <w:rFonts w:ascii="Times New Roman" w:hAnsi="Times New Roman"/>
          <w:spacing w:val="-6"/>
        </w:rPr>
      </w:pPr>
      <w:r w:rsidRPr="000C4A85">
        <w:rPr>
          <w:rFonts w:ascii="Times New Roman" w:hAnsi="Times New Roman"/>
          <w:spacing w:val="-6"/>
        </w:rPr>
        <w:t>П</w:t>
      </w:r>
      <w:r w:rsidR="00A86590" w:rsidRPr="000C4A85">
        <w:rPr>
          <w:rFonts w:ascii="Times New Roman" w:hAnsi="Times New Roman"/>
          <w:spacing w:val="-6"/>
        </w:rPr>
        <w:t>одрядчик обязан за свой счет 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а также обеспечить согласование в уполномоченных органах и организациях актов испытаний</w:t>
      </w:r>
      <w:r w:rsidR="00A86590" w:rsidRPr="000C4A85">
        <w:rPr>
          <w:rFonts w:ascii="Times New Roman" w:hAnsi="Times New Roman"/>
          <w:spacing w:val="6"/>
        </w:rPr>
        <w:t xml:space="preserve"> и опробования технических устройств, систем инженерно-технического обеспечения.</w:t>
      </w:r>
    </w:p>
    <w:p w14:paraId="4451675F" w14:textId="41ED4CFE" w:rsidR="00A86590" w:rsidRPr="000C4A85" w:rsidRDefault="00A86590" w:rsidP="00781BEB">
      <w:pPr>
        <w:pStyle w:val="a4"/>
        <w:numPr>
          <w:ilvl w:val="1"/>
          <w:numId w:val="13"/>
        </w:numPr>
        <w:tabs>
          <w:tab w:val="left" w:pos="993"/>
        </w:tabs>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В случае если при проведении приемки выполненных Работ, приемки законченного строительством Объекта, как Результата выполненных работ, установлены факты отрицательного результата пусконаладочных работ и комплексного опробования оборудования, несоответствия выполненных работ Проектной и Рабочей документации, требованиям строительных норм и правил, указаниям </w:t>
      </w:r>
      <w:r w:rsidR="00177B46">
        <w:rPr>
          <w:rFonts w:ascii="Times New Roman" w:hAnsi="Times New Roman"/>
          <w:spacing w:val="-6"/>
        </w:rPr>
        <w:t>Генерального подрядчика</w:t>
      </w:r>
      <w:r w:rsidRPr="000C4A85">
        <w:rPr>
          <w:rFonts w:ascii="Times New Roman" w:hAnsi="Times New Roman"/>
          <w:spacing w:val="-6"/>
        </w:rPr>
        <w:t xml:space="preserve">, Строительного контроля, </w:t>
      </w:r>
      <w:r w:rsidR="00177B46">
        <w:rPr>
          <w:rFonts w:ascii="Times New Roman" w:hAnsi="Times New Roman"/>
          <w:spacing w:val="-6"/>
        </w:rPr>
        <w:t>П</w:t>
      </w:r>
      <w:r w:rsidRPr="000C4A85">
        <w:rPr>
          <w:rFonts w:ascii="Times New Roman" w:hAnsi="Times New Roman"/>
          <w:spacing w:val="-6"/>
        </w:rPr>
        <w:t xml:space="preserve">одрядчик обязан в разумный срок (или в срок, установленный </w:t>
      </w:r>
      <w:r w:rsidR="00177B46">
        <w:rPr>
          <w:rFonts w:ascii="Times New Roman" w:hAnsi="Times New Roman"/>
          <w:spacing w:val="-6"/>
        </w:rPr>
        <w:t>Генеральным подрядчиком</w:t>
      </w:r>
      <w:r w:rsidRPr="000C4A85">
        <w:rPr>
          <w:rFonts w:ascii="Times New Roman" w:hAnsi="Times New Roman"/>
          <w:spacing w:val="-6"/>
        </w:rPr>
        <w:t xml:space="preserve"> и Строительным контролем) устранить все недостатки, указанные </w:t>
      </w:r>
      <w:r w:rsidR="001C7B60">
        <w:rPr>
          <w:rFonts w:ascii="Times New Roman" w:hAnsi="Times New Roman"/>
          <w:spacing w:val="-6"/>
        </w:rPr>
        <w:t xml:space="preserve">Генеральный подрядчик </w:t>
      </w:r>
      <w:r w:rsidRPr="000C4A85">
        <w:rPr>
          <w:rFonts w:ascii="Times New Roman" w:hAnsi="Times New Roman"/>
          <w:spacing w:val="-6"/>
        </w:rPr>
        <w:t>ом, Строительным контролем, без дополнительной оплаты.</w:t>
      </w:r>
    </w:p>
    <w:p w14:paraId="01F78B78" w14:textId="331D9F31" w:rsidR="00A86590" w:rsidRPr="000C4A85" w:rsidRDefault="00A86590" w:rsidP="00A86590">
      <w:pPr>
        <w:pStyle w:val="a4"/>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Строительный контроль осуществляет контроль за действиями </w:t>
      </w:r>
      <w:r w:rsidR="00177B46">
        <w:rPr>
          <w:rFonts w:ascii="Times New Roman" w:hAnsi="Times New Roman"/>
          <w:spacing w:val="-6"/>
        </w:rPr>
        <w:t>П</w:t>
      </w:r>
      <w:r w:rsidRPr="000C4A85">
        <w:rPr>
          <w:rFonts w:ascii="Times New Roman" w:hAnsi="Times New Roman"/>
          <w:spacing w:val="-6"/>
        </w:rPr>
        <w:t xml:space="preserve">одрядчика по принятию мер по устранению Недостатков (дефектов), выявленных в ходе приемки выполненных Работ, приемки законченного строительством Объекта в установленные </w:t>
      </w:r>
      <w:r w:rsidR="001C7B60">
        <w:rPr>
          <w:rFonts w:ascii="Times New Roman" w:hAnsi="Times New Roman"/>
          <w:spacing w:val="-6"/>
        </w:rPr>
        <w:t xml:space="preserve">Генеральный подрядчик </w:t>
      </w:r>
      <w:r w:rsidRPr="000C4A85">
        <w:rPr>
          <w:rFonts w:ascii="Times New Roman" w:hAnsi="Times New Roman"/>
          <w:spacing w:val="-6"/>
        </w:rPr>
        <w:t>ом и (или) Строительным контролем сроки.</w:t>
      </w:r>
    </w:p>
    <w:p w14:paraId="10AE39E9" w14:textId="334F2FD5" w:rsidR="00A86590" w:rsidRPr="000C4A85" w:rsidRDefault="00A86590" w:rsidP="00781BEB">
      <w:pPr>
        <w:pStyle w:val="a4"/>
        <w:numPr>
          <w:ilvl w:val="1"/>
          <w:numId w:val="13"/>
        </w:numPr>
        <w:tabs>
          <w:tab w:val="left" w:pos="993"/>
        </w:tabs>
        <w:spacing w:after="0" w:line="240" w:lineRule="auto"/>
        <w:ind w:left="0" w:right="-1" w:firstLine="567"/>
        <w:jc w:val="both"/>
        <w:rPr>
          <w:rFonts w:ascii="Times New Roman" w:hAnsi="Times New Roman"/>
          <w:spacing w:val="-6"/>
        </w:rPr>
      </w:pPr>
      <w:r w:rsidRPr="000C4A85">
        <w:rPr>
          <w:rFonts w:ascii="Times New Roman" w:hAnsi="Times New Roman"/>
          <w:spacing w:val="-6"/>
        </w:rPr>
        <w:lastRenderedPageBreak/>
        <w:t xml:space="preserve">В случае если в ходе приемки законченного строительством Объекта будут выявлены Недостатки (дефекты), которые не позволяют производить нормальную эксплуатацию Объекта в соответствии с его целевым назначением, а равно, если на момент сдачи-приемки Работ </w:t>
      </w:r>
      <w:r w:rsidR="00C12931" w:rsidRPr="000C4A85">
        <w:rPr>
          <w:rFonts w:ascii="Times New Roman" w:hAnsi="Times New Roman"/>
          <w:spacing w:val="-6"/>
        </w:rPr>
        <w:t>П</w:t>
      </w:r>
      <w:r w:rsidRPr="000C4A85">
        <w:rPr>
          <w:rFonts w:ascii="Times New Roman" w:hAnsi="Times New Roman"/>
          <w:spacing w:val="-6"/>
        </w:rPr>
        <w:t xml:space="preserve">одрядчиком не будут завершены какие-либо виды Работ, предусмотренных Проектной и Рабочей документацией, и которые заведомо не могут быть устранены и/или выполнены </w:t>
      </w:r>
      <w:r w:rsidR="00C12931" w:rsidRPr="000C4A85">
        <w:rPr>
          <w:rFonts w:ascii="Times New Roman" w:hAnsi="Times New Roman"/>
          <w:spacing w:val="-6"/>
        </w:rPr>
        <w:t>П</w:t>
      </w:r>
      <w:r w:rsidRPr="000C4A85">
        <w:rPr>
          <w:rFonts w:ascii="Times New Roman" w:hAnsi="Times New Roman"/>
          <w:spacing w:val="-6"/>
        </w:rPr>
        <w:t xml:space="preserve">одрядчиком в сроки, установленные Договором, Строительный контроль или </w:t>
      </w:r>
      <w:r w:rsidR="006F436D" w:rsidRPr="000C4A85">
        <w:rPr>
          <w:rFonts w:ascii="Times New Roman" w:hAnsi="Times New Roman"/>
          <w:spacing w:val="-6"/>
        </w:rPr>
        <w:t>Генеральный подрядчик</w:t>
      </w:r>
      <w:r w:rsidRPr="000C4A85">
        <w:rPr>
          <w:rFonts w:ascii="Times New Roman" w:hAnsi="Times New Roman"/>
          <w:spacing w:val="-6"/>
        </w:rPr>
        <w:t xml:space="preserve"> составляет протокол о недостатках (дефектах), в котором указывается перечень и характер выявленных недостатков (дефектов), а также срок, необходимый </w:t>
      </w:r>
      <w:r w:rsidR="006F436D" w:rsidRPr="000C4A85">
        <w:rPr>
          <w:rFonts w:ascii="Times New Roman" w:hAnsi="Times New Roman"/>
          <w:spacing w:val="-6"/>
        </w:rPr>
        <w:t>П</w:t>
      </w:r>
      <w:r w:rsidRPr="000C4A85">
        <w:rPr>
          <w:rFonts w:ascii="Times New Roman" w:hAnsi="Times New Roman"/>
          <w:spacing w:val="-6"/>
        </w:rPr>
        <w:t xml:space="preserve">одрядчику для их устранения. Строительный контроль осуществляет контроль за действиями </w:t>
      </w:r>
      <w:r w:rsidR="006F436D" w:rsidRPr="000C4A85">
        <w:rPr>
          <w:rFonts w:ascii="Times New Roman" w:hAnsi="Times New Roman"/>
          <w:spacing w:val="-6"/>
        </w:rPr>
        <w:t>П</w:t>
      </w:r>
      <w:r w:rsidRPr="000C4A85">
        <w:rPr>
          <w:rFonts w:ascii="Times New Roman" w:hAnsi="Times New Roman"/>
          <w:spacing w:val="-6"/>
        </w:rPr>
        <w:t>одрядчика по принятию мер по устранению недостатков (дефектов), выявленных в ходе приемки законченного строительством Объекта в установленные протоколом о недостатках (дефектах) сроки.</w:t>
      </w:r>
    </w:p>
    <w:p w14:paraId="06F065C9" w14:textId="152360F4" w:rsidR="00A86590" w:rsidRPr="000C4A85" w:rsidRDefault="00A86590" w:rsidP="00075A07">
      <w:pPr>
        <w:pStyle w:val="a4"/>
        <w:tabs>
          <w:tab w:val="left" w:pos="993"/>
        </w:tabs>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В случае отказа </w:t>
      </w:r>
      <w:r w:rsidR="006F436D" w:rsidRPr="000C4A85">
        <w:rPr>
          <w:rFonts w:ascii="Times New Roman" w:hAnsi="Times New Roman"/>
          <w:spacing w:val="-6"/>
        </w:rPr>
        <w:t>П</w:t>
      </w:r>
      <w:r w:rsidRPr="000C4A85">
        <w:rPr>
          <w:rFonts w:ascii="Times New Roman" w:hAnsi="Times New Roman"/>
          <w:spacing w:val="-6"/>
        </w:rPr>
        <w:t xml:space="preserve">одрядчика от подписания протокола о недостатках (дефектах) Строительный контроль или </w:t>
      </w:r>
      <w:r w:rsidR="006F436D" w:rsidRPr="000C4A85">
        <w:rPr>
          <w:rFonts w:ascii="Times New Roman" w:hAnsi="Times New Roman"/>
          <w:spacing w:val="-6"/>
        </w:rPr>
        <w:t>Генеральный подрядчик</w:t>
      </w:r>
      <w:r w:rsidRPr="000C4A85">
        <w:rPr>
          <w:rFonts w:ascii="Times New Roman" w:hAnsi="Times New Roman"/>
          <w:spacing w:val="-6"/>
        </w:rPr>
        <w:t xml:space="preserve"> самостоятельно составляет такой протокол, который подписывается </w:t>
      </w:r>
      <w:r w:rsidR="006F436D" w:rsidRPr="000C4A85">
        <w:rPr>
          <w:rFonts w:ascii="Times New Roman" w:hAnsi="Times New Roman"/>
          <w:spacing w:val="-6"/>
        </w:rPr>
        <w:t>Генеральным подрядчиком</w:t>
      </w:r>
      <w:r w:rsidRPr="000C4A85">
        <w:rPr>
          <w:rFonts w:ascii="Times New Roman" w:hAnsi="Times New Roman"/>
          <w:spacing w:val="-6"/>
        </w:rPr>
        <w:t xml:space="preserve"> и Строительным контролем. Составленный и подписанный таким образом протокол о недостатках (дефектах) направляется </w:t>
      </w:r>
      <w:r w:rsidR="00424AE9" w:rsidRPr="000C4A85">
        <w:rPr>
          <w:rFonts w:ascii="Times New Roman" w:hAnsi="Times New Roman"/>
          <w:spacing w:val="-6"/>
        </w:rPr>
        <w:t>П</w:t>
      </w:r>
      <w:r w:rsidRPr="000C4A85">
        <w:rPr>
          <w:rFonts w:ascii="Times New Roman" w:hAnsi="Times New Roman"/>
          <w:spacing w:val="-6"/>
        </w:rPr>
        <w:t>одрядчику.</w:t>
      </w:r>
    </w:p>
    <w:p w14:paraId="4F7D74BC" w14:textId="6025444F" w:rsidR="00A86590" w:rsidRPr="000C4A85" w:rsidRDefault="00A86590" w:rsidP="00781BEB">
      <w:pPr>
        <w:widowControl w:val="0"/>
        <w:numPr>
          <w:ilvl w:val="1"/>
          <w:numId w:val="13"/>
        </w:numPr>
        <w:tabs>
          <w:tab w:val="left" w:pos="993"/>
        </w:tabs>
        <w:spacing w:after="0" w:line="240" w:lineRule="auto"/>
        <w:ind w:left="0" w:right="-1" w:firstLine="567"/>
        <w:jc w:val="both"/>
        <w:rPr>
          <w:rFonts w:ascii="Times New Roman" w:eastAsia="Times New Roman" w:hAnsi="Times New Roman"/>
          <w:bCs/>
          <w:color w:val="000000"/>
          <w:lang w:eastAsia="ru-RU"/>
        </w:rPr>
      </w:pPr>
      <w:r w:rsidRPr="000C4A85">
        <w:rPr>
          <w:rFonts w:ascii="Times New Roman" w:eastAsia="Times New Roman" w:hAnsi="Times New Roman"/>
          <w:bCs/>
          <w:color w:val="000000"/>
          <w:lang w:eastAsia="ru-RU"/>
        </w:rPr>
        <w:t xml:space="preserve">При наличии спора Сторон объем, качество и стоимость выполненных Работ определяется на основании заключения независимой экспертизы, проводимой </w:t>
      </w:r>
      <w:r w:rsidRPr="000C4A85">
        <w:rPr>
          <w:rFonts w:ascii="Times New Roman" w:eastAsia="Times New Roman" w:hAnsi="Times New Roman"/>
          <w:bCs/>
          <w:lang w:eastAsia="ru-RU"/>
        </w:rPr>
        <w:t xml:space="preserve">выбранной </w:t>
      </w:r>
      <w:r w:rsidR="00424AE9" w:rsidRPr="000C4A85">
        <w:rPr>
          <w:rFonts w:ascii="Times New Roman" w:eastAsia="Times New Roman" w:hAnsi="Times New Roman"/>
          <w:bCs/>
          <w:lang w:eastAsia="ru-RU"/>
        </w:rPr>
        <w:t>Генеральным подрядчиком</w:t>
      </w:r>
      <w:r w:rsidRPr="000C4A85">
        <w:rPr>
          <w:rFonts w:ascii="Times New Roman" w:eastAsia="Times New Roman" w:hAnsi="Times New Roman"/>
          <w:bCs/>
          <w:color w:val="000000"/>
          <w:lang w:eastAsia="ru-RU"/>
        </w:rPr>
        <w:t xml:space="preserve"> экспертной организацией. При этом расходы на услуги независимого эксперта несет </w:t>
      </w:r>
      <w:r w:rsidR="00424AE9" w:rsidRPr="000C4A85">
        <w:rPr>
          <w:rFonts w:ascii="Times New Roman" w:eastAsia="Times New Roman" w:hAnsi="Times New Roman"/>
          <w:bCs/>
          <w:color w:val="000000"/>
          <w:lang w:eastAsia="ru-RU"/>
        </w:rPr>
        <w:t xml:space="preserve">Генеральный подрядчик </w:t>
      </w:r>
      <w:r w:rsidRPr="000C4A85">
        <w:rPr>
          <w:rFonts w:ascii="Times New Roman" w:eastAsia="Times New Roman" w:hAnsi="Times New Roman"/>
          <w:bCs/>
          <w:color w:val="000000"/>
          <w:lang w:eastAsia="ru-RU"/>
        </w:rPr>
        <w:t xml:space="preserve">в случае, если согласно заключению независимого эксперта, Работы выполнены с надлежащим качеством, и </w:t>
      </w:r>
      <w:r w:rsidR="00424AE9" w:rsidRPr="000C4A85">
        <w:rPr>
          <w:rFonts w:ascii="Times New Roman" w:eastAsia="Times New Roman" w:hAnsi="Times New Roman"/>
          <w:bCs/>
          <w:color w:val="000000"/>
          <w:lang w:eastAsia="ru-RU"/>
        </w:rPr>
        <w:t>П</w:t>
      </w:r>
      <w:r w:rsidRPr="000C4A85">
        <w:rPr>
          <w:rFonts w:ascii="Times New Roman" w:eastAsia="Times New Roman" w:hAnsi="Times New Roman"/>
          <w:bCs/>
          <w:color w:val="000000"/>
          <w:lang w:eastAsia="ru-RU"/>
        </w:rPr>
        <w:t>одрядчик – если согласно заключению независимого эксперта Работы выполнены с ненадлежащим качеством.</w:t>
      </w:r>
    </w:p>
    <w:p w14:paraId="3E4F4D23" w14:textId="36C19DD6" w:rsidR="00A86590" w:rsidRPr="000C4A85" w:rsidRDefault="00A86590" w:rsidP="00781BEB">
      <w:pPr>
        <w:pStyle w:val="a4"/>
        <w:numPr>
          <w:ilvl w:val="1"/>
          <w:numId w:val="13"/>
        </w:numPr>
        <w:tabs>
          <w:tab w:val="left" w:pos="993"/>
        </w:tabs>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В случае непредставления </w:t>
      </w:r>
      <w:r w:rsidR="00680B22" w:rsidRPr="000C4A85">
        <w:rPr>
          <w:rFonts w:ascii="Times New Roman" w:hAnsi="Times New Roman"/>
          <w:spacing w:val="-6"/>
        </w:rPr>
        <w:t>П</w:t>
      </w:r>
      <w:r w:rsidRPr="000C4A85">
        <w:rPr>
          <w:rFonts w:ascii="Times New Roman" w:hAnsi="Times New Roman"/>
          <w:spacing w:val="-6"/>
        </w:rPr>
        <w:t xml:space="preserve">одрядчиком документов, соответствующих требованиям, указанным </w:t>
      </w:r>
      <w:r w:rsidRPr="000C4A85">
        <w:rPr>
          <w:rFonts w:ascii="Times New Roman" w:eastAsia="Times New Roman" w:hAnsi="Times New Roman"/>
          <w:color w:val="000000"/>
          <w:spacing w:val="2"/>
          <w:lang w:eastAsia="ru-RU"/>
        </w:rPr>
        <w:t>в разделе 5 настоящего Договора</w:t>
      </w:r>
      <w:r w:rsidRPr="000C4A85">
        <w:rPr>
          <w:rFonts w:ascii="Times New Roman" w:hAnsi="Times New Roman"/>
          <w:spacing w:val="-6"/>
        </w:rPr>
        <w:t xml:space="preserve">, а также представления таковых документов не в полном объеме, </w:t>
      </w:r>
      <w:r w:rsidR="00680B22" w:rsidRPr="000C4A85">
        <w:rPr>
          <w:rFonts w:ascii="Times New Roman" w:hAnsi="Times New Roman"/>
          <w:spacing w:val="-6"/>
        </w:rPr>
        <w:t>Генеральный подрядчик</w:t>
      </w:r>
      <w:r w:rsidRPr="000C4A85">
        <w:rPr>
          <w:rFonts w:ascii="Times New Roman" w:hAnsi="Times New Roman"/>
          <w:spacing w:val="-6"/>
        </w:rPr>
        <w:t>, Строительный контроль имеют право отказать в приемке выполненных Работ до момента их представления в полном объеме.</w:t>
      </w:r>
    </w:p>
    <w:p w14:paraId="034F06B1" w14:textId="165A5F1F" w:rsidR="00A86590" w:rsidRPr="000C4A85" w:rsidRDefault="00A86590" w:rsidP="00A86590">
      <w:pPr>
        <w:pStyle w:val="a4"/>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Ответственность за достоверность представленных </w:t>
      </w:r>
      <w:r w:rsidR="00680B22" w:rsidRPr="000C4A85">
        <w:rPr>
          <w:rFonts w:ascii="Times New Roman" w:hAnsi="Times New Roman"/>
          <w:spacing w:val="-6"/>
        </w:rPr>
        <w:t>П</w:t>
      </w:r>
      <w:r w:rsidRPr="000C4A85">
        <w:rPr>
          <w:rFonts w:ascii="Times New Roman" w:hAnsi="Times New Roman"/>
          <w:spacing w:val="-6"/>
        </w:rPr>
        <w:t xml:space="preserve">одрядчиком документов и сведений о приемке несет </w:t>
      </w:r>
      <w:r w:rsidR="00680B22" w:rsidRPr="000C4A85">
        <w:rPr>
          <w:rFonts w:ascii="Times New Roman" w:hAnsi="Times New Roman"/>
          <w:spacing w:val="-6"/>
        </w:rPr>
        <w:t>П</w:t>
      </w:r>
      <w:r w:rsidRPr="000C4A85">
        <w:rPr>
          <w:rFonts w:ascii="Times New Roman" w:hAnsi="Times New Roman"/>
          <w:spacing w:val="-6"/>
        </w:rPr>
        <w:t>одрядчик в соответствии с действующим законодательством Российской Федерации.</w:t>
      </w:r>
    </w:p>
    <w:p w14:paraId="09C07903" w14:textId="08EE71FE" w:rsidR="00A86590" w:rsidRPr="000C4A85" w:rsidRDefault="00A86590" w:rsidP="00781BEB">
      <w:pPr>
        <w:pStyle w:val="a4"/>
        <w:numPr>
          <w:ilvl w:val="1"/>
          <w:numId w:val="13"/>
        </w:numPr>
        <w:tabs>
          <w:tab w:val="left" w:pos="1134"/>
        </w:tabs>
        <w:spacing w:after="0" w:line="240" w:lineRule="auto"/>
        <w:ind w:left="0" w:right="-1" w:firstLine="567"/>
        <w:jc w:val="both"/>
        <w:rPr>
          <w:rFonts w:ascii="Times New Roman" w:eastAsia="Times New Roman" w:hAnsi="Times New Roman"/>
          <w:color w:val="000000"/>
          <w:spacing w:val="2"/>
          <w:lang w:eastAsia="ru-RU"/>
        </w:rPr>
      </w:pPr>
      <w:r w:rsidRPr="000C4A85">
        <w:rPr>
          <w:rFonts w:ascii="Times New Roman" w:eastAsia="Times New Roman" w:hAnsi="Times New Roman"/>
          <w:color w:val="000000"/>
          <w:spacing w:val="2"/>
          <w:lang w:eastAsia="ru-RU"/>
        </w:rPr>
        <w:t xml:space="preserve">Все представляемые </w:t>
      </w:r>
      <w:r w:rsidR="00680B22" w:rsidRPr="000C4A85">
        <w:rPr>
          <w:rFonts w:ascii="Times New Roman" w:eastAsia="Times New Roman" w:hAnsi="Times New Roman"/>
          <w:color w:val="000000"/>
          <w:spacing w:val="2"/>
          <w:lang w:eastAsia="ru-RU"/>
        </w:rPr>
        <w:t>П</w:t>
      </w:r>
      <w:r w:rsidRPr="000C4A85">
        <w:rPr>
          <w:rFonts w:ascii="Times New Roman" w:eastAsia="Times New Roman" w:hAnsi="Times New Roman"/>
          <w:color w:val="000000"/>
          <w:spacing w:val="2"/>
          <w:lang w:eastAsia="ru-RU"/>
        </w:rPr>
        <w:t xml:space="preserve">одрядчиком документы, указанные в разделе 5 Договора, должны содержать подписи и расшифровки подписей уполномоченных представителей </w:t>
      </w:r>
      <w:r w:rsidR="00680B22" w:rsidRPr="000C4A85">
        <w:rPr>
          <w:rFonts w:ascii="Times New Roman" w:eastAsia="Times New Roman" w:hAnsi="Times New Roman"/>
          <w:color w:val="000000"/>
          <w:spacing w:val="2"/>
          <w:lang w:eastAsia="ru-RU"/>
        </w:rPr>
        <w:t>П</w:t>
      </w:r>
      <w:r w:rsidRPr="000C4A85">
        <w:rPr>
          <w:rFonts w:ascii="Times New Roman" w:eastAsia="Times New Roman" w:hAnsi="Times New Roman"/>
          <w:color w:val="000000"/>
          <w:spacing w:val="2"/>
          <w:lang w:eastAsia="ru-RU"/>
        </w:rPr>
        <w:t xml:space="preserve">одрядчика, оттиск печати </w:t>
      </w:r>
      <w:r w:rsidR="00680B22" w:rsidRPr="000C4A85">
        <w:rPr>
          <w:rFonts w:ascii="Times New Roman" w:eastAsia="Times New Roman" w:hAnsi="Times New Roman"/>
          <w:color w:val="000000"/>
          <w:spacing w:val="2"/>
          <w:lang w:eastAsia="ru-RU"/>
        </w:rPr>
        <w:t>П</w:t>
      </w:r>
      <w:r w:rsidRPr="000C4A85">
        <w:rPr>
          <w:rFonts w:ascii="Times New Roman" w:eastAsia="Times New Roman" w:hAnsi="Times New Roman"/>
          <w:color w:val="000000"/>
          <w:spacing w:val="2"/>
          <w:lang w:eastAsia="ru-RU"/>
        </w:rPr>
        <w:t xml:space="preserve">одрядчика (при наличии) и дату их составления. При подписании документов уполномоченным лицом </w:t>
      </w:r>
      <w:r w:rsidR="00680B22" w:rsidRPr="000C4A85">
        <w:rPr>
          <w:rFonts w:ascii="Times New Roman" w:eastAsia="Times New Roman" w:hAnsi="Times New Roman"/>
          <w:color w:val="000000"/>
          <w:spacing w:val="2"/>
          <w:lang w:eastAsia="ru-RU"/>
        </w:rPr>
        <w:t>П</w:t>
      </w:r>
      <w:r w:rsidRPr="000C4A85">
        <w:rPr>
          <w:rFonts w:ascii="Times New Roman" w:eastAsia="Times New Roman" w:hAnsi="Times New Roman"/>
          <w:color w:val="000000"/>
          <w:spacing w:val="2"/>
          <w:lang w:eastAsia="ru-RU"/>
        </w:rPr>
        <w:t>одрядчика представляется доверенность представителя, оформленная в соответствии с требованиями законодательства Российской Федерации и содержащая соответствующие полномочия.</w:t>
      </w:r>
    </w:p>
    <w:p w14:paraId="37EF3139" w14:textId="74C37C9A" w:rsidR="00A86590" w:rsidRPr="000C4A85" w:rsidRDefault="00A86590" w:rsidP="00075A07">
      <w:pPr>
        <w:pStyle w:val="a4"/>
        <w:tabs>
          <w:tab w:val="left" w:pos="1134"/>
        </w:tabs>
        <w:spacing w:after="0" w:line="240" w:lineRule="auto"/>
        <w:ind w:left="0" w:right="-1" w:firstLine="567"/>
        <w:jc w:val="both"/>
        <w:rPr>
          <w:rFonts w:ascii="Times New Roman" w:hAnsi="Times New Roman"/>
          <w:spacing w:val="-6"/>
        </w:rPr>
      </w:pPr>
      <w:r w:rsidRPr="000C4A85">
        <w:rPr>
          <w:rFonts w:ascii="Times New Roman" w:eastAsia="Times New Roman" w:hAnsi="Times New Roman"/>
          <w:color w:val="000000"/>
          <w:spacing w:val="2"/>
          <w:lang w:eastAsia="ru-RU"/>
        </w:rPr>
        <w:t xml:space="preserve">В случае невыполнения требований, указанных в настоящем пункте Договора, </w:t>
      </w:r>
      <w:r w:rsidR="00680B22" w:rsidRPr="000C4A85">
        <w:rPr>
          <w:rFonts w:ascii="Times New Roman" w:hAnsi="Times New Roman"/>
          <w:spacing w:val="-6"/>
        </w:rPr>
        <w:t>Генеральный подрядчик</w:t>
      </w:r>
      <w:r w:rsidRPr="000C4A85">
        <w:rPr>
          <w:rFonts w:ascii="Times New Roman" w:hAnsi="Times New Roman"/>
          <w:spacing w:val="-6"/>
        </w:rPr>
        <w:t>, Строительный контроль имеют право отказать в приемке выполненных Работ, Объекта.</w:t>
      </w:r>
    </w:p>
    <w:p w14:paraId="6E402CF7" w14:textId="6AAA86BD" w:rsidR="00A86590" w:rsidRPr="000C4A85" w:rsidRDefault="00A86590" w:rsidP="00781BEB">
      <w:pPr>
        <w:pStyle w:val="a4"/>
        <w:numPr>
          <w:ilvl w:val="1"/>
          <w:numId w:val="13"/>
        </w:numPr>
        <w:tabs>
          <w:tab w:val="left" w:pos="1134"/>
        </w:tabs>
        <w:spacing w:after="0" w:line="240" w:lineRule="auto"/>
        <w:ind w:left="0" w:right="-1" w:firstLine="567"/>
        <w:jc w:val="both"/>
        <w:rPr>
          <w:rFonts w:ascii="Times New Roman" w:eastAsia="Times New Roman" w:hAnsi="Times New Roman"/>
          <w:color w:val="000000"/>
          <w:spacing w:val="2"/>
          <w:lang w:eastAsia="ru-RU"/>
        </w:rPr>
      </w:pPr>
      <w:r w:rsidRPr="000C4A85">
        <w:rPr>
          <w:rFonts w:ascii="Times New Roman" w:hAnsi="Times New Roman"/>
          <w:spacing w:val="-6"/>
        </w:rPr>
        <w:t xml:space="preserve">Все документы, указанные в разделе 5 Договора, составляются и передаются </w:t>
      </w:r>
      <w:r w:rsidR="007A54B2" w:rsidRPr="000C4A85">
        <w:rPr>
          <w:rFonts w:ascii="Times New Roman" w:hAnsi="Times New Roman"/>
          <w:spacing w:val="-6"/>
        </w:rPr>
        <w:t>П</w:t>
      </w:r>
      <w:r w:rsidRPr="000C4A85">
        <w:rPr>
          <w:rFonts w:ascii="Times New Roman" w:hAnsi="Times New Roman"/>
          <w:spacing w:val="-6"/>
        </w:rPr>
        <w:t>одрядчиком без взимания дополнительной оплаты.</w:t>
      </w:r>
    </w:p>
    <w:p w14:paraId="2F09E569" w14:textId="4BC6C30B" w:rsidR="00A86590" w:rsidRPr="000C4A85" w:rsidRDefault="007A54B2" w:rsidP="00781BEB">
      <w:pPr>
        <w:pStyle w:val="a4"/>
        <w:numPr>
          <w:ilvl w:val="1"/>
          <w:numId w:val="13"/>
        </w:numPr>
        <w:tabs>
          <w:tab w:val="left" w:pos="993"/>
          <w:tab w:val="left" w:pos="1134"/>
        </w:tabs>
        <w:spacing w:after="0" w:line="240" w:lineRule="auto"/>
        <w:ind w:left="0" w:right="-1" w:firstLine="567"/>
        <w:jc w:val="both"/>
        <w:rPr>
          <w:rFonts w:ascii="Times New Roman" w:hAnsi="Times New Roman"/>
          <w:spacing w:val="-6"/>
        </w:rPr>
      </w:pPr>
      <w:r w:rsidRPr="000C4A85">
        <w:rPr>
          <w:rFonts w:ascii="Times New Roman" w:hAnsi="Times New Roman"/>
          <w:spacing w:val="-6"/>
        </w:rPr>
        <w:t>Генеральный подрядчик</w:t>
      </w:r>
      <w:r w:rsidR="00A86590" w:rsidRPr="000C4A85">
        <w:rPr>
          <w:rFonts w:ascii="Times New Roman" w:hAnsi="Times New Roman"/>
          <w:spacing w:val="-6"/>
        </w:rPr>
        <w:t xml:space="preserve"> вправе предъявить требования, связанные с ненадлежащим качеством Результата выполненных работ, также в случаях, если оно было выявлено после приемки Объекта </w:t>
      </w:r>
      <w:r w:rsidRPr="000C4A85">
        <w:rPr>
          <w:rFonts w:ascii="Times New Roman" w:hAnsi="Times New Roman"/>
          <w:spacing w:val="-6"/>
        </w:rPr>
        <w:t>Генеральным подрядчиком</w:t>
      </w:r>
      <w:r w:rsidR="00A86590" w:rsidRPr="000C4A85">
        <w:rPr>
          <w:rFonts w:ascii="Times New Roman" w:hAnsi="Times New Roman"/>
          <w:spacing w:val="-6"/>
        </w:rPr>
        <w:t>.</w:t>
      </w:r>
    </w:p>
    <w:p w14:paraId="29B2B35B" w14:textId="2F374B33" w:rsidR="00A86590" w:rsidRPr="000C4A85" w:rsidRDefault="00A86590" w:rsidP="00781BEB">
      <w:pPr>
        <w:pStyle w:val="a4"/>
        <w:numPr>
          <w:ilvl w:val="1"/>
          <w:numId w:val="13"/>
        </w:numPr>
        <w:tabs>
          <w:tab w:val="left" w:pos="993"/>
          <w:tab w:val="left" w:pos="1134"/>
        </w:tabs>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Риск случайной гибели или случайного повреждения Объекта до приемки </w:t>
      </w:r>
      <w:r w:rsidR="007A54B2" w:rsidRPr="000C4A85">
        <w:rPr>
          <w:rFonts w:ascii="Times New Roman" w:hAnsi="Times New Roman"/>
          <w:spacing w:val="-6"/>
        </w:rPr>
        <w:t>Генеральный подрядчик</w:t>
      </w:r>
      <w:r w:rsidRPr="000C4A85">
        <w:rPr>
          <w:rFonts w:ascii="Times New Roman" w:hAnsi="Times New Roman"/>
          <w:spacing w:val="-6"/>
        </w:rPr>
        <w:t xml:space="preserve"> законченного строительством Объекта несет </w:t>
      </w:r>
      <w:r w:rsidR="007A54B2" w:rsidRPr="000C4A85">
        <w:rPr>
          <w:rFonts w:ascii="Times New Roman" w:hAnsi="Times New Roman"/>
          <w:spacing w:val="-6"/>
        </w:rPr>
        <w:t>П</w:t>
      </w:r>
      <w:r w:rsidRPr="000C4A85">
        <w:rPr>
          <w:rFonts w:ascii="Times New Roman" w:hAnsi="Times New Roman"/>
          <w:spacing w:val="-6"/>
        </w:rPr>
        <w:t>одрядчик.</w:t>
      </w:r>
    </w:p>
    <w:p w14:paraId="4797651A" w14:textId="56710C2A" w:rsidR="00A86590" w:rsidRPr="000C4A85" w:rsidRDefault="00A86590" w:rsidP="00075A07">
      <w:pPr>
        <w:pStyle w:val="a4"/>
        <w:tabs>
          <w:tab w:val="left" w:pos="993"/>
          <w:tab w:val="left" w:pos="1134"/>
        </w:tabs>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Настоящий пункт не исключает необходимость исполнения </w:t>
      </w:r>
      <w:r w:rsidR="007A54B2" w:rsidRPr="000C4A85">
        <w:rPr>
          <w:rFonts w:ascii="Times New Roman" w:hAnsi="Times New Roman"/>
          <w:spacing w:val="-6"/>
        </w:rPr>
        <w:t>П</w:t>
      </w:r>
      <w:r w:rsidRPr="000C4A85">
        <w:rPr>
          <w:rFonts w:ascii="Times New Roman" w:hAnsi="Times New Roman"/>
          <w:spacing w:val="-6"/>
        </w:rPr>
        <w:t>одрядчиком иных обязанностей, предусмотренных Договором.</w:t>
      </w:r>
    </w:p>
    <w:p w14:paraId="160E7562" w14:textId="27B83BE9" w:rsidR="00A86590" w:rsidRDefault="00A86590" w:rsidP="00781BEB">
      <w:pPr>
        <w:pStyle w:val="a4"/>
        <w:numPr>
          <w:ilvl w:val="1"/>
          <w:numId w:val="13"/>
        </w:numPr>
        <w:tabs>
          <w:tab w:val="left" w:pos="993"/>
          <w:tab w:val="left" w:pos="1134"/>
        </w:tabs>
        <w:spacing w:after="0" w:line="240" w:lineRule="auto"/>
        <w:ind w:left="0" w:right="-1" w:firstLine="567"/>
        <w:jc w:val="both"/>
        <w:rPr>
          <w:rFonts w:ascii="Times New Roman" w:hAnsi="Times New Roman"/>
          <w:spacing w:val="-6"/>
        </w:rPr>
      </w:pPr>
      <w:r w:rsidRPr="000C4A85">
        <w:rPr>
          <w:rFonts w:ascii="Times New Roman" w:hAnsi="Times New Roman"/>
          <w:spacing w:val="-6"/>
        </w:rPr>
        <w:t xml:space="preserve">Приемка и согласование выполненных Работ, а также приемка Объекта Строительным контролем и </w:t>
      </w:r>
      <w:r w:rsidR="007A54B2" w:rsidRPr="000C4A85">
        <w:rPr>
          <w:rFonts w:ascii="Times New Roman" w:hAnsi="Times New Roman"/>
          <w:spacing w:val="-6"/>
        </w:rPr>
        <w:t>Генеральным подрядчиком</w:t>
      </w:r>
      <w:r w:rsidRPr="000C4A85">
        <w:rPr>
          <w:rFonts w:ascii="Times New Roman" w:hAnsi="Times New Roman"/>
          <w:spacing w:val="-6"/>
        </w:rPr>
        <w:t xml:space="preserve">, не освобождает </w:t>
      </w:r>
      <w:r w:rsidR="007A54B2" w:rsidRPr="000C4A85">
        <w:rPr>
          <w:rFonts w:ascii="Times New Roman" w:hAnsi="Times New Roman"/>
          <w:spacing w:val="-6"/>
        </w:rPr>
        <w:t>П</w:t>
      </w:r>
      <w:r w:rsidRPr="000C4A85">
        <w:rPr>
          <w:rFonts w:ascii="Times New Roman" w:hAnsi="Times New Roman"/>
          <w:spacing w:val="-6"/>
        </w:rPr>
        <w:t>одрядчика от ответственности за ненадлежащее качество выполнения Работ, предусмотренное законодательством и Договором.</w:t>
      </w:r>
    </w:p>
    <w:p w14:paraId="66AA5A3D" w14:textId="080B6378" w:rsidR="00F226E4" w:rsidRPr="00F226E4" w:rsidRDefault="00CC23EE" w:rsidP="00781BEB">
      <w:pPr>
        <w:pStyle w:val="a4"/>
        <w:numPr>
          <w:ilvl w:val="1"/>
          <w:numId w:val="13"/>
        </w:numPr>
        <w:tabs>
          <w:tab w:val="left" w:pos="993"/>
          <w:tab w:val="left" w:pos="1134"/>
        </w:tabs>
        <w:spacing w:after="0" w:line="240" w:lineRule="auto"/>
        <w:ind w:left="0" w:right="-1" w:firstLine="567"/>
        <w:jc w:val="both"/>
        <w:rPr>
          <w:rFonts w:ascii="Times New Roman" w:hAnsi="Times New Roman"/>
          <w:spacing w:val="-6"/>
        </w:rPr>
      </w:pPr>
      <w:r>
        <w:rPr>
          <w:rFonts w:ascii="Times New Roman" w:hAnsi="Times New Roman"/>
        </w:rPr>
        <w:t xml:space="preserve"> </w:t>
      </w:r>
      <w:r w:rsidR="00F226E4" w:rsidRPr="00F226E4">
        <w:rPr>
          <w:rFonts w:ascii="Times New Roman" w:hAnsi="Times New Roman"/>
        </w:rPr>
        <w:t>Подрядчик не несет ответственности за ошибки в проектной документации, которые можно обнаружить в результате проектных расчетов.</w:t>
      </w:r>
    </w:p>
    <w:p w14:paraId="61DF20F9" w14:textId="77777777" w:rsidR="00F226E4" w:rsidRPr="000C4A85" w:rsidRDefault="00F226E4" w:rsidP="00F226E4">
      <w:pPr>
        <w:pStyle w:val="a4"/>
        <w:tabs>
          <w:tab w:val="left" w:pos="993"/>
          <w:tab w:val="left" w:pos="1134"/>
        </w:tabs>
        <w:spacing w:after="0" w:line="240" w:lineRule="auto"/>
        <w:ind w:left="567" w:right="-1"/>
        <w:jc w:val="both"/>
        <w:rPr>
          <w:rFonts w:ascii="Times New Roman" w:hAnsi="Times New Roman"/>
          <w:spacing w:val="-6"/>
        </w:rPr>
      </w:pPr>
    </w:p>
    <w:p w14:paraId="2220C144" w14:textId="5840910D" w:rsidR="009F63C4" w:rsidRPr="000C4A85" w:rsidRDefault="009F63C4" w:rsidP="00781BEB">
      <w:pPr>
        <w:pStyle w:val="a4"/>
        <w:numPr>
          <w:ilvl w:val="0"/>
          <w:numId w:val="13"/>
        </w:numPr>
        <w:tabs>
          <w:tab w:val="left" w:pos="0"/>
          <w:tab w:val="left" w:pos="851"/>
        </w:tabs>
        <w:spacing w:after="0" w:line="240" w:lineRule="auto"/>
        <w:ind w:left="0" w:right="-1" w:firstLine="567"/>
        <w:jc w:val="center"/>
        <w:rPr>
          <w:rFonts w:ascii="Times New Roman" w:hAnsi="Times New Roman"/>
          <w:b/>
          <w:bCs/>
        </w:rPr>
      </w:pPr>
      <w:r w:rsidRPr="000C4A85">
        <w:rPr>
          <w:rFonts w:ascii="Times New Roman" w:hAnsi="Times New Roman"/>
          <w:b/>
          <w:bCs/>
        </w:rPr>
        <w:t xml:space="preserve">ПРАВА И ОБЯЗАННОСТИ </w:t>
      </w:r>
      <w:bookmarkEnd w:id="12"/>
      <w:r w:rsidR="00944831" w:rsidRPr="000C4A85">
        <w:rPr>
          <w:rFonts w:ascii="Times New Roman" w:hAnsi="Times New Roman"/>
          <w:b/>
          <w:bCs/>
        </w:rPr>
        <w:t>ГЕНЕРАЛЬНОГО ПОДРЯДЧИКА</w:t>
      </w:r>
    </w:p>
    <w:p w14:paraId="51FDED0C" w14:textId="544E62B3" w:rsidR="009F63C4" w:rsidRPr="000C4A85" w:rsidRDefault="00944831" w:rsidP="00FC449A">
      <w:pPr>
        <w:tabs>
          <w:tab w:val="left" w:pos="0"/>
          <w:tab w:val="left" w:pos="1134"/>
          <w:tab w:val="left" w:pos="8100"/>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0C4A85">
        <w:rPr>
          <w:rFonts w:ascii="Times New Roman" w:hAnsi="Times New Roman" w:cs="Times New Roman"/>
          <w:b/>
          <w:bCs/>
        </w:rPr>
        <w:t>Генеральный подрядчик</w:t>
      </w:r>
      <w:r w:rsidR="0033308B" w:rsidRPr="000C4A85">
        <w:rPr>
          <w:rFonts w:ascii="Times New Roman" w:eastAsia="Times New Roman" w:hAnsi="Times New Roman" w:cs="Times New Roman"/>
          <w:b/>
          <w:bCs/>
          <w:lang w:eastAsia="ru-RU"/>
        </w:rPr>
        <w:t xml:space="preserve"> </w:t>
      </w:r>
      <w:r w:rsidR="009F63C4" w:rsidRPr="000C4A85">
        <w:rPr>
          <w:rFonts w:ascii="Times New Roman" w:eastAsia="Times New Roman" w:hAnsi="Times New Roman" w:cs="Times New Roman"/>
          <w:b/>
          <w:bCs/>
          <w:lang w:eastAsia="ru-RU"/>
        </w:rPr>
        <w:t>обязан:</w:t>
      </w:r>
    </w:p>
    <w:p w14:paraId="157BB4A3" w14:textId="76D57C4D" w:rsidR="009F63C4" w:rsidRPr="000C4A85" w:rsidRDefault="009F63C4" w:rsidP="00781BEB">
      <w:pPr>
        <w:pStyle w:val="24"/>
        <w:numPr>
          <w:ilvl w:val="1"/>
          <w:numId w:val="13"/>
        </w:numPr>
        <w:shd w:val="clear" w:color="auto" w:fill="auto"/>
        <w:tabs>
          <w:tab w:val="left" w:pos="0"/>
          <w:tab w:val="left" w:pos="993"/>
        </w:tabs>
        <w:spacing w:after="0" w:line="240" w:lineRule="auto"/>
        <w:ind w:left="0" w:right="-1" w:firstLine="567"/>
        <w:rPr>
          <w:rFonts w:cs="Times New Roman"/>
        </w:rPr>
      </w:pPr>
      <w:r w:rsidRPr="000C4A85">
        <w:rPr>
          <w:rFonts w:cs="Times New Roman"/>
        </w:rPr>
        <w:t xml:space="preserve">Принять и оплатить выполненные </w:t>
      </w:r>
      <w:r w:rsidR="00DE75DD" w:rsidRPr="000C4A85">
        <w:rPr>
          <w:rFonts w:cs="Times New Roman"/>
        </w:rPr>
        <w:t>П</w:t>
      </w:r>
      <w:r w:rsidR="00777BB4" w:rsidRPr="000C4A85">
        <w:rPr>
          <w:rFonts w:cs="Times New Roman"/>
        </w:rPr>
        <w:t>одрядчиком</w:t>
      </w:r>
      <w:r w:rsidRPr="000C4A85">
        <w:rPr>
          <w:rFonts w:cs="Times New Roman"/>
          <w:bCs/>
        </w:rPr>
        <w:t xml:space="preserve"> Работы</w:t>
      </w:r>
      <w:r w:rsidRPr="000C4A85">
        <w:rPr>
          <w:rFonts w:cs="Times New Roman"/>
        </w:rPr>
        <w:t xml:space="preserve"> согласно условиям Договора</w:t>
      </w:r>
      <w:r w:rsidR="000246DD" w:rsidRPr="000C4A85">
        <w:rPr>
          <w:rFonts w:cs="Times New Roman"/>
        </w:rPr>
        <w:t>.</w:t>
      </w:r>
      <w:r w:rsidR="00DE5CE4" w:rsidRPr="000C4A85">
        <w:rPr>
          <w:rFonts w:cs="Times New Roman"/>
        </w:rPr>
        <w:t xml:space="preserve"> </w:t>
      </w:r>
      <w:r w:rsidR="000246DD" w:rsidRPr="000C4A85">
        <w:rPr>
          <w:rFonts w:cs="Times New Roman"/>
        </w:rPr>
        <w:t>Д</w:t>
      </w:r>
      <w:r w:rsidR="00DE5CE4" w:rsidRPr="000C4A85">
        <w:rPr>
          <w:rFonts w:cs="Times New Roman"/>
        </w:rPr>
        <w:t>о начала производств Работ</w:t>
      </w:r>
      <w:r w:rsidR="0079410E" w:rsidRPr="000C4A85">
        <w:rPr>
          <w:rFonts w:cs="Times New Roman"/>
        </w:rPr>
        <w:t xml:space="preserve"> </w:t>
      </w:r>
      <w:r w:rsidR="00944831" w:rsidRPr="000C4A85">
        <w:t>Генеральный подрядчик</w:t>
      </w:r>
      <w:r w:rsidR="00944831" w:rsidRPr="000C4A85">
        <w:rPr>
          <w:rFonts w:cs="Times New Roman"/>
        </w:rPr>
        <w:t xml:space="preserve"> </w:t>
      </w:r>
      <w:r w:rsidR="00DE5CE4" w:rsidRPr="000C4A85">
        <w:rPr>
          <w:rFonts w:cs="Times New Roman"/>
        </w:rPr>
        <w:t xml:space="preserve">обязан передать </w:t>
      </w:r>
      <w:r w:rsidR="000246DD" w:rsidRPr="000C4A85">
        <w:rPr>
          <w:rFonts w:cs="Times New Roman"/>
        </w:rPr>
        <w:t>П</w:t>
      </w:r>
      <w:r w:rsidR="006B25D6" w:rsidRPr="000C4A85">
        <w:rPr>
          <w:rFonts w:cs="Times New Roman"/>
        </w:rPr>
        <w:t>одрядчику</w:t>
      </w:r>
      <w:r w:rsidR="0079410E" w:rsidRPr="000C4A85">
        <w:rPr>
          <w:rFonts w:cs="Times New Roman"/>
        </w:rPr>
        <w:t xml:space="preserve"> рабочую документацию в бумажном виде со штампом «В производство работ»</w:t>
      </w:r>
      <w:r w:rsidR="0079410E" w:rsidRPr="000C4A85">
        <w:rPr>
          <w:rFonts w:cs="Times New Roman"/>
          <w:lang w:eastAsia="ru-RU"/>
        </w:rPr>
        <w:t xml:space="preserve"> </w:t>
      </w:r>
      <w:r w:rsidR="0079410E" w:rsidRPr="000C4A85">
        <w:rPr>
          <w:rFonts w:cs="Times New Roman"/>
        </w:rPr>
        <w:t>в течение 3 (трех) рабочих дней с даты подписания Договора в объеме, необходимом для производства Работ на Объекте</w:t>
      </w:r>
      <w:r w:rsidR="00766671" w:rsidRPr="000C4A85">
        <w:rPr>
          <w:rFonts w:cs="Times New Roman"/>
        </w:rPr>
        <w:t>; строительную площадку по соответствующему Акту, проект организации строительства</w:t>
      </w:r>
      <w:r w:rsidR="007E4D98" w:rsidRPr="000C4A85">
        <w:rPr>
          <w:rFonts w:cs="Times New Roman"/>
        </w:rPr>
        <w:t xml:space="preserve"> (</w:t>
      </w:r>
      <w:r w:rsidR="000246DD" w:rsidRPr="000C4A85">
        <w:rPr>
          <w:rFonts w:cs="Times New Roman"/>
        </w:rPr>
        <w:t xml:space="preserve">далее по тексту – </w:t>
      </w:r>
      <w:r w:rsidR="007E4D98" w:rsidRPr="000C4A85">
        <w:rPr>
          <w:rFonts w:cs="Times New Roman"/>
        </w:rPr>
        <w:t>ПОС)</w:t>
      </w:r>
      <w:r w:rsidR="00766671" w:rsidRPr="000C4A85">
        <w:rPr>
          <w:rFonts w:cs="Times New Roman"/>
        </w:rPr>
        <w:t xml:space="preserve">, </w:t>
      </w:r>
      <w:r w:rsidR="000246DD" w:rsidRPr="000C4A85">
        <w:rPr>
          <w:rFonts w:cs="Times New Roman"/>
        </w:rPr>
        <w:t>технические условия (ТУ)</w:t>
      </w:r>
      <w:r w:rsidR="00766671" w:rsidRPr="000C4A85">
        <w:rPr>
          <w:rFonts w:cs="Times New Roman"/>
        </w:rPr>
        <w:t xml:space="preserve"> на временное </w:t>
      </w:r>
      <w:r w:rsidR="007E4D98" w:rsidRPr="000C4A85">
        <w:rPr>
          <w:rFonts w:cs="Times New Roman"/>
        </w:rPr>
        <w:t>присоединение в соответствии с ПОС с указанием точек присоединения к сетям электроснабжения, необходимых на пери</w:t>
      </w:r>
      <w:r w:rsidR="003B5ADF" w:rsidRPr="000C4A85">
        <w:rPr>
          <w:rFonts w:cs="Times New Roman"/>
        </w:rPr>
        <w:t>од выполнения Работ по Договору, а также иную техническую документацию, необходимую для производства Работ</w:t>
      </w:r>
      <w:r w:rsidR="000246DD" w:rsidRPr="000C4A85">
        <w:rPr>
          <w:rFonts w:cs="Times New Roman"/>
        </w:rPr>
        <w:t>,</w:t>
      </w:r>
      <w:r w:rsidR="003B5ADF" w:rsidRPr="000C4A85">
        <w:rPr>
          <w:rFonts w:cs="Times New Roman"/>
        </w:rPr>
        <w:t xml:space="preserve"> по запросу </w:t>
      </w:r>
      <w:r w:rsidR="000246DD" w:rsidRPr="000C4A85">
        <w:rPr>
          <w:rFonts w:cs="Times New Roman"/>
        </w:rPr>
        <w:t>П</w:t>
      </w:r>
      <w:r w:rsidR="00A46A7B" w:rsidRPr="000C4A85">
        <w:rPr>
          <w:rFonts w:cs="Times New Roman"/>
        </w:rPr>
        <w:t>одрядчика</w:t>
      </w:r>
      <w:r w:rsidR="003B5ADF" w:rsidRPr="000C4A85">
        <w:rPr>
          <w:rFonts w:cs="Times New Roman"/>
        </w:rPr>
        <w:t>.</w:t>
      </w:r>
    </w:p>
    <w:p w14:paraId="45CD8B6F" w14:textId="0C4E8646" w:rsidR="009F63C4" w:rsidRDefault="009F63C4" w:rsidP="00781BEB">
      <w:pPr>
        <w:pStyle w:val="24"/>
        <w:numPr>
          <w:ilvl w:val="1"/>
          <w:numId w:val="13"/>
        </w:numPr>
        <w:shd w:val="clear" w:color="auto" w:fill="auto"/>
        <w:tabs>
          <w:tab w:val="left" w:pos="0"/>
          <w:tab w:val="left" w:pos="993"/>
        </w:tabs>
        <w:spacing w:after="0" w:line="240" w:lineRule="auto"/>
        <w:ind w:left="0" w:right="-1" w:firstLine="567"/>
        <w:rPr>
          <w:rFonts w:cs="Times New Roman"/>
        </w:rPr>
      </w:pPr>
      <w:r w:rsidRPr="000C4A85">
        <w:rPr>
          <w:rFonts w:cs="Times New Roman"/>
        </w:rPr>
        <w:lastRenderedPageBreak/>
        <w:t xml:space="preserve">Оказывать содействие </w:t>
      </w:r>
      <w:r w:rsidR="000246DD" w:rsidRPr="000C4A85">
        <w:rPr>
          <w:rFonts w:cs="Times New Roman"/>
        </w:rPr>
        <w:t>П</w:t>
      </w:r>
      <w:r w:rsidR="006B25D6" w:rsidRPr="000C4A85">
        <w:rPr>
          <w:rFonts w:cs="Times New Roman"/>
        </w:rPr>
        <w:t>одрядчику</w:t>
      </w:r>
      <w:r w:rsidRPr="000C4A85">
        <w:rPr>
          <w:rFonts w:cs="Times New Roman"/>
        </w:rPr>
        <w:t>, необходимое ему для исполнения Договора, в том числе передавать, по письменному запросу, информацию и материалы, необходимые для выполнения Работ, предусмотренных Договором.</w:t>
      </w:r>
    </w:p>
    <w:p w14:paraId="796B0055" w14:textId="77777777" w:rsidR="009F63C4" w:rsidRPr="000C4A85" w:rsidRDefault="009F63C4" w:rsidP="00781BEB">
      <w:pPr>
        <w:numPr>
          <w:ilvl w:val="1"/>
          <w:numId w:val="13"/>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Выполнить в полном объеме все свои обязательства, предусмотренные в других пунктах Договора.</w:t>
      </w:r>
    </w:p>
    <w:p w14:paraId="66134359" w14:textId="31B946CA" w:rsidR="009D5487" w:rsidRPr="009D5487" w:rsidRDefault="009D5487" w:rsidP="00781BEB">
      <w:pPr>
        <w:pStyle w:val="a4"/>
        <w:numPr>
          <w:ilvl w:val="1"/>
          <w:numId w:val="13"/>
        </w:numPr>
        <w:tabs>
          <w:tab w:val="left" w:pos="0"/>
          <w:tab w:val="left" w:pos="993"/>
        </w:tabs>
        <w:autoSpaceDE w:val="0"/>
        <w:autoSpaceDN w:val="0"/>
        <w:adjustRightInd w:val="0"/>
        <w:spacing w:after="0" w:line="240" w:lineRule="auto"/>
        <w:ind w:left="0" w:right="-1" w:firstLine="567"/>
        <w:jc w:val="both"/>
        <w:rPr>
          <w:rFonts w:ascii="Times New Roman" w:hAnsi="Times New Roman"/>
        </w:rPr>
      </w:pPr>
      <w:r w:rsidRPr="009D5487">
        <w:rPr>
          <w:rFonts w:ascii="Times New Roman" w:hAnsi="Times New Roman"/>
        </w:rPr>
        <w:t xml:space="preserve">Назначить и предоставить Подрядчику приказ до начала строительства на своего представителя на Объекте, который от его имени совместно с Подрядчиком осуществляет приемку по акту выполненных работ, технический надзор и контроль за их выполнением и качеством, а также производит проверку соответствия используемых Подрядчиком материалов и оборудования условиям </w:t>
      </w:r>
      <w:r w:rsidR="00F81AEB">
        <w:rPr>
          <w:rFonts w:ascii="Times New Roman" w:hAnsi="Times New Roman"/>
        </w:rPr>
        <w:t>Д</w:t>
      </w:r>
      <w:r w:rsidRPr="009D5487">
        <w:rPr>
          <w:rFonts w:ascii="Times New Roman" w:hAnsi="Times New Roman"/>
        </w:rPr>
        <w:t>оговора и проектной документации.</w:t>
      </w:r>
    </w:p>
    <w:p w14:paraId="0C0B96C2" w14:textId="77777777" w:rsidR="009D5487" w:rsidRPr="002C3730" w:rsidRDefault="009D5487" w:rsidP="00781BEB">
      <w:pPr>
        <w:pStyle w:val="a4"/>
        <w:numPr>
          <w:ilvl w:val="1"/>
          <w:numId w:val="13"/>
        </w:numPr>
        <w:tabs>
          <w:tab w:val="left" w:pos="993"/>
        </w:tabs>
        <w:spacing w:after="0" w:line="240" w:lineRule="auto"/>
        <w:ind w:left="0" w:firstLine="567"/>
        <w:jc w:val="both"/>
        <w:rPr>
          <w:rFonts w:ascii="Times New Roman" w:hAnsi="Times New Roman"/>
        </w:rPr>
      </w:pPr>
      <w:r w:rsidRPr="009D5487">
        <w:rPr>
          <w:rFonts w:ascii="Times New Roman" w:hAnsi="Times New Roman"/>
        </w:rPr>
        <w:t xml:space="preserve">Предоставить Подрядчику охраняемое помещение для складирования оборудования, расходных материалов и инструмента, обеспечить охрану этих, а также уже смонтированных на Объекте, материалов и оборудования, в случае сдачи Генеральному Подрядчику под охрану по акту. Генеральный Подрядчик обязан взять под охрану передаваемое оборудование и материалы </w:t>
      </w:r>
      <w:r w:rsidRPr="002C3730">
        <w:rPr>
          <w:rFonts w:ascii="Times New Roman" w:hAnsi="Times New Roman"/>
        </w:rPr>
        <w:t>в течение 1 (одного) рабочего дня с момента письменного уведомления о готовности передачи под охрану;</w:t>
      </w:r>
    </w:p>
    <w:p w14:paraId="583CF02A" w14:textId="2F9F9ED8" w:rsidR="009F63C4" w:rsidRPr="000C4A85" w:rsidRDefault="00944831" w:rsidP="002C3730">
      <w:pPr>
        <w:tabs>
          <w:tab w:val="left" w:pos="0"/>
          <w:tab w:val="left" w:pos="1134"/>
        </w:tabs>
        <w:autoSpaceDE w:val="0"/>
        <w:autoSpaceDN w:val="0"/>
        <w:adjustRightInd w:val="0"/>
        <w:spacing w:after="0" w:line="240" w:lineRule="auto"/>
        <w:ind w:right="-1" w:firstLine="567"/>
        <w:jc w:val="both"/>
        <w:rPr>
          <w:rFonts w:ascii="Times New Roman" w:eastAsia="Times New Roman" w:hAnsi="Times New Roman" w:cs="Times New Roman"/>
          <w:b/>
          <w:lang w:eastAsia="ru-RU"/>
        </w:rPr>
      </w:pPr>
      <w:r w:rsidRPr="000C4A85">
        <w:rPr>
          <w:rFonts w:ascii="Times New Roman" w:hAnsi="Times New Roman" w:cs="Times New Roman"/>
          <w:b/>
          <w:bCs/>
        </w:rPr>
        <w:t>Генеральный подрядчик</w:t>
      </w:r>
      <w:r w:rsidR="009F63C4" w:rsidRPr="000C4A85">
        <w:rPr>
          <w:rFonts w:ascii="Times New Roman" w:eastAsia="Times New Roman" w:hAnsi="Times New Roman" w:cs="Times New Roman"/>
          <w:b/>
          <w:lang w:eastAsia="ru-RU"/>
        </w:rPr>
        <w:t xml:space="preserve"> вправе:</w:t>
      </w:r>
    </w:p>
    <w:p w14:paraId="0573A0E7" w14:textId="4FC55830" w:rsidR="004A4176" w:rsidRPr="000C4A85" w:rsidRDefault="004A4176" w:rsidP="00781BEB">
      <w:pPr>
        <w:numPr>
          <w:ilvl w:val="1"/>
          <w:numId w:val="13"/>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0C4A85">
        <w:rPr>
          <w:rFonts w:ascii="Times New Roman" w:eastAsia="Times New Roman" w:hAnsi="Times New Roman"/>
          <w:color w:val="000000"/>
          <w:lang w:eastAsia="ru-RU"/>
        </w:rPr>
        <w:t>Требовать учредительные документы</w:t>
      </w:r>
      <w:r w:rsidR="002C3730">
        <w:rPr>
          <w:rFonts w:ascii="Times New Roman" w:eastAsia="Times New Roman" w:hAnsi="Times New Roman"/>
          <w:color w:val="000000"/>
          <w:lang w:eastAsia="ru-RU"/>
        </w:rPr>
        <w:t>;</w:t>
      </w:r>
      <w:r w:rsidRPr="000C4A85">
        <w:rPr>
          <w:rFonts w:ascii="Times New Roman" w:eastAsia="Times New Roman" w:hAnsi="Times New Roman"/>
          <w:color w:val="000000"/>
          <w:lang w:eastAsia="ru-RU"/>
        </w:rPr>
        <w:t xml:space="preserve"> техническую документацию, подтверждающ</w:t>
      </w:r>
      <w:r w:rsidR="002C3730">
        <w:rPr>
          <w:rFonts w:ascii="Times New Roman" w:eastAsia="Times New Roman" w:hAnsi="Times New Roman"/>
          <w:color w:val="000000"/>
          <w:lang w:eastAsia="ru-RU"/>
        </w:rPr>
        <w:t>ую</w:t>
      </w:r>
      <w:r w:rsidRPr="000C4A85">
        <w:rPr>
          <w:rFonts w:ascii="Times New Roman" w:eastAsia="Times New Roman" w:hAnsi="Times New Roman"/>
          <w:color w:val="000000"/>
          <w:lang w:eastAsia="ru-RU"/>
        </w:rPr>
        <w:t xml:space="preserve"> выполненные объемы работ, а также иную документацию в рамках исполнения Работ по Договору.</w:t>
      </w:r>
    </w:p>
    <w:p w14:paraId="34D67278" w14:textId="5131FAE9" w:rsidR="009F63C4" w:rsidRPr="000C4A85" w:rsidRDefault="009F63C4" w:rsidP="00781BEB">
      <w:pPr>
        <w:numPr>
          <w:ilvl w:val="1"/>
          <w:numId w:val="13"/>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 xml:space="preserve">Требовать надлежащим образом заверенные копии учредительных и финансовых документов у субподрядчиков, производящих работы в рамках исполнения Работ по Договору. </w:t>
      </w:r>
    </w:p>
    <w:p w14:paraId="768E58DA" w14:textId="3761C033" w:rsidR="00204338" w:rsidRPr="000C4A85" w:rsidRDefault="00204338" w:rsidP="00781BEB">
      <w:pPr>
        <w:numPr>
          <w:ilvl w:val="1"/>
          <w:numId w:val="13"/>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Проверять наличие и получать заверенные копии необходимых лицензий, допусков, паспортов и сертификатов Подрядчика (а также привлеченных им соисполнителей, субподрядчиков) и поставщиков материалов и оборудования; проверять наличие и получать заверенные копии учредительных и правоустанавливающих документов; проверять и получать заверенные копии доверенностей и/или приказов на ответственных сотрудников (представителей) исполнителей работ и поставщиков материалов и оборудования.</w:t>
      </w:r>
    </w:p>
    <w:p w14:paraId="21F23F0F" w14:textId="37A8F2C1" w:rsidR="009F63C4" w:rsidRPr="000C4A85" w:rsidRDefault="009F63C4" w:rsidP="00781BEB">
      <w:pPr>
        <w:numPr>
          <w:ilvl w:val="1"/>
          <w:numId w:val="13"/>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 xml:space="preserve">Привлечь </w:t>
      </w:r>
      <w:r w:rsidR="000246DD" w:rsidRPr="000C4A85">
        <w:rPr>
          <w:rFonts w:ascii="Times New Roman" w:eastAsia="Times New Roman" w:hAnsi="Times New Roman" w:cs="Times New Roman"/>
          <w:lang w:eastAsia="ru-RU"/>
        </w:rPr>
        <w:t>П</w:t>
      </w:r>
      <w:r w:rsidR="00A46A7B" w:rsidRPr="000C4A85">
        <w:rPr>
          <w:rFonts w:ascii="Times New Roman" w:eastAsia="Times New Roman" w:hAnsi="Times New Roman" w:cs="Times New Roman"/>
          <w:lang w:eastAsia="ru-RU"/>
        </w:rPr>
        <w:t>одрядчика</w:t>
      </w:r>
      <w:r w:rsidR="00443EF6" w:rsidRPr="000C4A85">
        <w:rPr>
          <w:rFonts w:ascii="Times New Roman" w:eastAsia="Times New Roman" w:hAnsi="Times New Roman" w:cs="Times New Roman"/>
          <w:lang w:eastAsia="ru-RU"/>
        </w:rPr>
        <w:t xml:space="preserve"> </w:t>
      </w:r>
      <w:r w:rsidRPr="000C4A85">
        <w:rPr>
          <w:rFonts w:ascii="Times New Roman" w:eastAsia="Times New Roman" w:hAnsi="Times New Roman" w:cs="Times New Roman"/>
          <w:lang w:eastAsia="ru-RU"/>
        </w:rPr>
        <w:t xml:space="preserve">к участию в деле по искам, предъявленным к </w:t>
      </w:r>
      <w:r w:rsidR="00944831" w:rsidRPr="000C4A85">
        <w:rPr>
          <w:rFonts w:ascii="Times New Roman" w:hAnsi="Times New Roman"/>
        </w:rPr>
        <w:t>Генеральному подрядчику</w:t>
      </w:r>
      <w:r w:rsidR="00944831" w:rsidRPr="000C4A85">
        <w:rPr>
          <w:rFonts w:ascii="Times New Roman" w:eastAsia="Times New Roman" w:hAnsi="Times New Roman" w:cs="Times New Roman"/>
          <w:lang w:eastAsia="ru-RU"/>
        </w:rPr>
        <w:t xml:space="preserve"> </w:t>
      </w:r>
      <w:r w:rsidRPr="000C4A85">
        <w:rPr>
          <w:rFonts w:ascii="Times New Roman" w:eastAsia="Times New Roman" w:hAnsi="Times New Roman" w:cs="Times New Roman"/>
          <w:lang w:eastAsia="ru-RU"/>
        </w:rPr>
        <w:t xml:space="preserve">третьими лицами в связи с процессом выполнения </w:t>
      </w:r>
      <w:r w:rsidR="000246DD" w:rsidRPr="000C4A85">
        <w:rPr>
          <w:rFonts w:ascii="Times New Roman" w:eastAsia="Times New Roman" w:hAnsi="Times New Roman" w:cs="Times New Roman"/>
          <w:lang w:eastAsia="ru-RU"/>
        </w:rPr>
        <w:t>П</w:t>
      </w:r>
      <w:r w:rsidR="00777BB4" w:rsidRPr="000C4A85">
        <w:rPr>
          <w:rFonts w:ascii="Times New Roman" w:eastAsia="Times New Roman" w:hAnsi="Times New Roman" w:cs="Times New Roman"/>
          <w:lang w:eastAsia="ru-RU"/>
        </w:rPr>
        <w:t>одрядчиком</w:t>
      </w:r>
      <w:r w:rsidR="00443EF6" w:rsidRPr="000C4A85">
        <w:rPr>
          <w:rFonts w:ascii="Times New Roman" w:eastAsia="Times New Roman" w:hAnsi="Times New Roman" w:cs="Times New Roman"/>
          <w:lang w:eastAsia="ru-RU"/>
        </w:rPr>
        <w:t xml:space="preserve"> </w:t>
      </w:r>
      <w:r w:rsidRPr="000C4A85">
        <w:rPr>
          <w:rFonts w:ascii="Times New Roman" w:eastAsia="Times New Roman" w:hAnsi="Times New Roman" w:cs="Times New Roman"/>
          <w:lang w:eastAsia="ru-RU"/>
        </w:rPr>
        <w:t>Работ по Договору, в связи с недостатками результатов выполненных Работ</w:t>
      </w:r>
      <w:r w:rsidR="00443EF6" w:rsidRPr="000C4A85">
        <w:rPr>
          <w:rFonts w:ascii="Times New Roman" w:eastAsia="Times New Roman" w:hAnsi="Times New Roman" w:cs="Times New Roman"/>
          <w:lang w:eastAsia="ru-RU"/>
        </w:rPr>
        <w:t>.</w:t>
      </w:r>
    </w:p>
    <w:p w14:paraId="1DBB7797" w14:textId="2B5C0BBD" w:rsidR="000246DD" w:rsidRPr="000C4A85" w:rsidRDefault="009F63C4" w:rsidP="00781BEB">
      <w:pPr>
        <w:numPr>
          <w:ilvl w:val="1"/>
          <w:numId w:val="13"/>
        </w:numPr>
        <w:tabs>
          <w:tab w:val="left" w:pos="0"/>
          <w:tab w:val="left" w:pos="993"/>
          <w:tab w:val="left" w:pos="1134"/>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 xml:space="preserve">При выявлении в период выполнения Работ нарушений положений нормативных документов и правил, действующих в Российской Федерации и Нижегородской </w:t>
      </w:r>
      <w:r w:rsidRPr="000C4A85">
        <w:rPr>
          <w:rFonts w:ascii="Times New Roman" w:eastAsia="Times New Roman" w:hAnsi="Times New Roman" w:cs="Times New Roman"/>
        </w:rPr>
        <w:t xml:space="preserve">области, </w:t>
      </w:r>
      <w:r w:rsidRPr="000C4A85">
        <w:rPr>
          <w:rFonts w:ascii="Times New Roman" w:eastAsia="Times New Roman" w:hAnsi="Times New Roman" w:cs="Times New Roman"/>
          <w:lang w:eastAsia="ru-RU"/>
        </w:rPr>
        <w:t xml:space="preserve">выдавать </w:t>
      </w:r>
      <w:r w:rsidR="000246DD" w:rsidRPr="000C4A85">
        <w:rPr>
          <w:rFonts w:ascii="Times New Roman" w:eastAsia="Times New Roman" w:hAnsi="Times New Roman" w:cs="Times New Roman"/>
          <w:lang w:eastAsia="ru-RU"/>
        </w:rPr>
        <w:t>П</w:t>
      </w:r>
      <w:r w:rsidR="006B25D6" w:rsidRPr="000C4A85">
        <w:rPr>
          <w:rFonts w:ascii="Times New Roman" w:eastAsia="Times New Roman" w:hAnsi="Times New Roman" w:cs="Times New Roman"/>
          <w:lang w:eastAsia="ru-RU"/>
        </w:rPr>
        <w:t>одрядчику</w:t>
      </w:r>
      <w:r w:rsidR="00443EF6" w:rsidRPr="000C4A85">
        <w:rPr>
          <w:rFonts w:ascii="Times New Roman" w:eastAsia="Times New Roman" w:hAnsi="Times New Roman" w:cs="Times New Roman"/>
          <w:lang w:eastAsia="ru-RU"/>
        </w:rPr>
        <w:t xml:space="preserve"> </w:t>
      </w:r>
      <w:r w:rsidR="00380A9A" w:rsidRPr="000C4A85">
        <w:rPr>
          <w:rFonts w:ascii="Times New Roman" w:eastAsia="Times New Roman" w:hAnsi="Times New Roman" w:cs="Times New Roman"/>
          <w:lang w:eastAsia="ru-RU"/>
        </w:rPr>
        <w:t xml:space="preserve">Предписание </w:t>
      </w:r>
      <w:r w:rsidRPr="000C4A85">
        <w:rPr>
          <w:rFonts w:ascii="Times New Roman" w:eastAsia="Times New Roman" w:hAnsi="Times New Roman" w:cs="Times New Roman"/>
          <w:lang w:eastAsia="ru-RU"/>
        </w:rPr>
        <w:t xml:space="preserve">на устранение нарушений, требовать принятия незамедлительных мер по устранению нарушений. </w:t>
      </w:r>
      <w:r w:rsidR="000246DD" w:rsidRPr="000C4A85">
        <w:rPr>
          <w:rFonts w:ascii="Times New Roman" w:eastAsia="Times New Roman" w:hAnsi="Times New Roman" w:cs="Times New Roman"/>
          <w:lang w:eastAsia="ru-RU"/>
        </w:rPr>
        <w:t>П</w:t>
      </w:r>
      <w:r w:rsidR="00A46A7B" w:rsidRPr="000C4A85">
        <w:rPr>
          <w:rFonts w:ascii="Times New Roman" w:eastAsia="Times New Roman" w:hAnsi="Times New Roman" w:cs="Times New Roman"/>
          <w:lang w:eastAsia="ru-RU"/>
        </w:rPr>
        <w:t>одрядчик</w:t>
      </w:r>
      <w:r w:rsidR="00443EF6" w:rsidRPr="000C4A85">
        <w:rPr>
          <w:rFonts w:ascii="Times New Roman" w:eastAsia="Times New Roman" w:hAnsi="Times New Roman" w:cs="Times New Roman"/>
          <w:lang w:eastAsia="ru-RU"/>
        </w:rPr>
        <w:t xml:space="preserve"> </w:t>
      </w:r>
      <w:r w:rsidRPr="000C4A85">
        <w:rPr>
          <w:rFonts w:ascii="Times New Roman" w:eastAsia="Times New Roman" w:hAnsi="Times New Roman" w:cs="Times New Roman"/>
          <w:lang w:eastAsia="ru-RU"/>
        </w:rPr>
        <w:t xml:space="preserve">принимает меры в соответствии с требованиями </w:t>
      </w:r>
      <w:r w:rsidR="00944831" w:rsidRPr="000C4A85">
        <w:rPr>
          <w:rFonts w:ascii="Times New Roman" w:hAnsi="Times New Roman"/>
        </w:rPr>
        <w:t>Генерального подрядчика</w:t>
      </w:r>
      <w:r w:rsidR="00944831" w:rsidRPr="000C4A85">
        <w:rPr>
          <w:rFonts w:ascii="Times New Roman" w:eastAsia="Times New Roman" w:hAnsi="Times New Roman" w:cs="Times New Roman"/>
          <w:lang w:eastAsia="ru-RU"/>
        </w:rPr>
        <w:t xml:space="preserve"> </w:t>
      </w:r>
      <w:r w:rsidRPr="000C4A85">
        <w:rPr>
          <w:rFonts w:ascii="Times New Roman" w:eastAsia="Times New Roman" w:hAnsi="Times New Roman" w:cs="Times New Roman"/>
          <w:lang w:eastAsia="ru-RU"/>
        </w:rPr>
        <w:t>и действующими нормативными актами, необходимые и достаточные для устранения нарушений в кратчайшие сроки, объективно необходимые для реализации соответствующих мер.</w:t>
      </w:r>
    </w:p>
    <w:p w14:paraId="7D1F65D1" w14:textId="200888E5" w:rsidR="003B1E17" w:rsidRPr="000C4A85" w:rsidRDefault="003B1E17" w:rsidP="00781BEB">
      <w:pPr>
        <w:numPr>
          <w:ilvl w:val="1"/>
          <w:numId w:val="13"/>
        </w:numPr>
        <w:tabs>
          <w:tab w:val="left" w:pos="0"/>
          <w:tab w:val="left" w:pos="993"/>
          <w:tab w:val="left" w:pos="1134"/>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0C4A85">
        <w:rPr>
          <w:rFonts w:ascii="Times New Roman" w:eastAsia="Times New Roman" w:hAnsi="Times New Roman"/>
          <w:color w:val="000000"/>
          <w:lang w:eastAsia="ru-RU"/>
        </w:rPr>
        <w:t>Генеральный Подрядчик имеет право останавливать Работы при обнаружении нарушений Подрядчиком требований охраны труда, промышленной безопасности, пожарной, экологической, санитарно-эпидемиологической безопасности и электробезопасности, которые могут повлечь возникновение несчастного случая, аварии, инцидента, пожара и (или) повреждение оборудования и сооружений. Стоимость таких незапланированных остановок и последующих простоев подлежит возмещению за счет Подрядчика.</w:t>
      </w:r>
    </w:p>
    <w:p w14:paraId="2D4E3C93" w14:textId="62B895EA" w:rsidR="009F63C4" w:rsidRPr="008901CD" w:rsidRDefault="009F63C4" w:rsidP="00781BEB">
      <w:pPr>
        <w:numPr>
          <w:ilvl w:val="1"/>
          <w:numId w:val="13"/>
        </w:numPr>
        <w:tabs>
          <w:tab w:val="left" w:pos="0"/>
          <w:tab w:val="left" w:pos="1134"/>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8901CD">
        <w:rPr>
          <w:rFonts w:ascii="Times New Roman" w:eastAsia="Times New Roman" w:hAnsi="Times New Roman" w:cs="Times New Roman"/>
          <w:lang w:eastAsia="ru-RU"/>
        </w:rPr>
        <w:t xml:space="preserve">Участвовать в еженедельных производственных и иных совещаниях </w:t>
      </w:r>
      <w:r w:rsidR="000246DD" w:rsidRPr="008901CD">
        <w:rPr>
          <w:rFonts w:ascii="Times New Roman" w:eastAsia="Times New Roman" w:hAnsi="Times New Roman" w:cs="Times New Roman"/>
          <w:lang w:eastAsia="ru-RU"/>
        </w:rPr>
        <w:t>П</w:t>
      </w:r>
      <w:r w:rsidR="00A46A7B" w:rsidRPr="008901CD">
        <w:rPr>
          <w:rFonts w:ascii="Times New Roman" w:eastAsia="Times New Roman" w:hAnsi="Times New Roman" w:cs="Times New Roman"/>
          <w:lang w:eastAsia="ru-RU"/>
        </w:rPr>
        <w:t>одрядчика</w:t>
      </w:r>
      <w:r w:rsidRPr="008901CD">
        <w:rPr>
          <w:rFonts w:ascii="Times New Roman" w:eastAsia="Times New Roman" w:hAnsi="Times New Roman" w:cs="Times New Roman"/>
          <w:lang w:eastAsia="ru-RU"/>
        </w:rPr>
        <w:t xml:space="preserve">. </w:t>
      </w:r>
      <w:r w:rsidR="00944831" w:rsidRPr="008901CD">
        <w:rPr>
          <w:rFonts w:ascii="Times New Roman" w:hAnsi="Times New Roman"/>
        </w:rPr>
        <w:t>Генеральный подрядчик</w:t>
      </w:r>
      <w:r w:rsidR="00944831" w:rsidRPr="008901CD">
        <w:rPr>
          <w:rFonts w:ascii="Times New Roman" w:eastAsia="Times New Roman" w:hAnsi="Times New Roman" w:cs="Times New Roman"/>
          <w:lang w:eastAsia="ru-RU"/>
        </w:rPr>
        <w:t xml:space="preserve"> </w:t>
      </w:r>
      <w:r w:rsidR="000246DD" w:rsidRPr="008901CD">
        <w:rPr>
          <w:rFonts w:ascii="Times New Roman" w:eastAsia="Times New Roman" w:hAnsi="Times New Roman" w:cs="Times New Roman"/>
          <w:lang w:eastAsia="ru-RU"/>
        </w:rPr>
        <w:t xml:space="preserve">не менее чем за </w:t>
      </w:r>
      <w:r w:rsidR="007B6A18">
        <w:rPr>
          <w:rFonts w:ascii="Times New Roman" w:eastAsia="Times New Roman" w:hAnsi="Times New Roman" w:cs="Times New Roman"/>
          <w:lang w:eastAsia="ru-RU"/>
        </w:rPr>
        <w:t>1 (одни)</w:t>
      </w:r>
      <w:r w:rsidR="000246DD" w:rsidRPr="008901CD">
        <w:rPr>
          <w:rFonts w:ascii="Times New Roman" w:eastAsia="Times New Roman" w:hAnsi="Times New Roman" w:cs="Times New Roman"/>
          <w:lang w:eastAsia="ru-RU"/>
        </w:rPr>
        <w:t xml:space="preserve"> сутк</w:t>
      </w:r>
      <w:r w:rsidR="007B6A18">
        <w:rPr>
          <w:rFonts w:ascii="Times New Roman" w:eastAsia="Times New Roman" w:hAnsi="Times New Roman" w:cs="Times New Roman"/>
          <w:lang w:eastAsia="ru-RU"/>
        </w:rPr>
        <w:t>и</w:t>
      </w:r>
      <w:r w:rsidR="000246DD" w:rsidRPr="008901CD">
        <w:rPr>
          <w:rFonts w:ascii="Times New Roman" w:eastAsia="Times New Roman" w:hAnsi="Times New Roman" w:cs="Times New Roman"/>
          <w:lang w:eastAsia="ru-RU"/>
        </w:rPr>
        <w:t xml:space="preserve"> </w:t>
      </w:r>
      <w:r w:rsidRPr="008901CD">
        <w:rPr>
          <w:rFonts w:ascii="Times New Roman" w:eastAsia="Times New Roman" w:hAnsi="Times New Roman" w:cs="Times New Roman"/>
          <w:lang w:eastAsia="ru-RU"/>
        </w:rPr>
        <w:t xml:space="preserve">письменно (в </w:t>
      </w:r>
      <w:r w:rsidR="000246DD" w:rsidRPr="008901CD">
        <w:rPr>
          <w:rFonts w:ascii="Times New Roman" w:eastAsia="Times New Roman" w:hAnsi="Times New Roman" w:cs="Times New Roman"/>
          <w:lang w:eastAsia="ru-RU"/>
        </w:rPr>
        <w:t>том числе</w:t>
      </w:r>
      <w:r w:rsidRPr="008901CD">
        <w:rPr>
          <w:rFonts w:ascii="Times New Roman" w:eastAsia="Times New Roman" w:hAnsi="Times New Roman" w:cs="Times New Roman"/>
          <w:lang w:eastAsia="ru-RU"/>
        </w:rPr>
        <w:t xml:space="preserve"> по электронной почте, указанной в </w:t>
      </w:r>
      <w:r w:rsidR="000246DD" w:rsidRPr="008901CD">
        <w:rPr>
          <w:rFonts w:ascii="Times New Roman" w:eastAsia="Times New Roman" w:hAnsi="Times New Roman" w:cs="Times New Roman"/>
          <w:lang w:eastAsia="ru-RU"/>
        </w:rPr>
        <w:t xml:space="preserve">разделе </w:t>
      </w:r>
      <w:r w:rsidR="008901CD" w:rsidRPr="008901CD">
        <w:rPr>
          <w:rFonts w:ascii="Times New Roman" w:eastAsia="Times New Roman" w:hAnsi="Times New Roman" w:cs="Times New Roman"/>
          <w:lang w:eastAsia="ru-RU"/>
        </w:rPr>
        <w:t>18</w:t>
      </w:r>
      <w:r w:rsidR="000246DD" w:rsidRPr="008901CD">
        <w:rPr>
          <w:rFonts w:ascii="Times New Roman" w:eastAsia="Times New Roman" w:hAnsi="Times New Roman" w:cs="Times New Roman"/>
          <w:lang w:eastAsia="ru-RU"/>
        </w:rPr>
        <w:t xml:space="preserve"> </w:t>
      </w:r>
      <w:r w:rsidRPr="008901CD">
        <w:rPr>
          <w:rFonts w:ascii="Times New Roman" w:eastAsia="Times New Roman" w:hAnsi="Times New Roman" w:cs="Times New Roman"/>
          <w:lang w:eastAsia="ru-RU"/>
        </w:rPr>
        <w:t>Договор</w:t>
      </w:r>
      <w:r w:rsidR="000246DD" w:rsidRPr="008901CD">
        <w:rPr>
          <w:rFonts w:ascii="Times New Roman" w:eastAsia="Times New Roman" w:hAnsi="Times New Roman" w:cs="Times New Roman"/>
          <w:lang w:eastAsia="ru-RU"/>
        </w:rPr>
        <w:t>а</w:t>
      </w:r>
      <w:r w:rsidRPr="008901CD">
        <w:rPr>
          <w:rFonts w:ascii="Times New Roman" w:eastAsia="Times New Roman" w:hAnsi="Times New Roman" w:cs="Times New Roman"/>
          <w:lang w:eastAsia="ru-RU"/>
        </w:rPr>
        <w:t xml:space="preserve">) уведомляет </w:t>
      </w:r>
      <w:r w:rsidR="000246DD" w:rsidRPr="008901CD">
        <w:rPr>
          <w:rFonts w:ascii="Times New Roman" w:eastAsia="Times New Roman" w:hAnsi="Times New Roman" w:cs="Times New Roman"/>
          <w:lang w:eastAsia="ru-RU"/>
        </w:rPr>
        <w:t>П</w:t>
      </w:r>
      <w:r w:rsidR="00A46A7B" w:rsidRPr="008901CD">
        <w:rPr>
          <w:rFonts w:ascii="Times New Roman" w:hAnsi="Times New Roman" w:cs="Times New Roman"/>
        </w:rPr>
        <w:t>одрядчика</w:t>
      </w:r>
      <w:r w:rsidRPr="008901CD">
        <w:rPr>
          <w:rFonts w:ascii="Times New Roman" w:eastAsia="Times New Roman" w:hAnsi="Times New Roman" w:cs="Times New Roman"/>
          <w:lang w:eastAsia="ru-RU"/>
        </w:rPr>
        <w:t xml:space="preserve"> о необходимости принять участие в совещании.</w:t>
      </w:r>
    </w:p>
    <w:p w14:paraId="2D769FC1" w14:textId="40BD9EA5" w:rsidR="009F63C4" w:rsidRPr="000C4A85" w:rsidRDefault="009F63C4" w:rsidP="00781BEB">
      <w:pPr>
        <w:numPr>
          <w:ilvl w:val="1"/>
          <w:numId w:val="13"/>
        </w:numPr>
        <w:tabs>
          <w:tab w:val="left" w:pos="0"/>
          <w:tab w:val="left" w:pos="1134"/>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8901CD">
        <w:rPr>
          <w:rFonts w:ascii="Times New Roman" w:eastAsia="Times New Roman" w:hAnsi="Times New Roman" w:cs="Times New Roman"/>
          <w:lang w:eastAsia="ru-RU"/>
        </w:rPr>
        <w:t xml:space="preserve">Еженедельно (если по усмотрению Представителя </w:t>
      </w:r>
      <w:r w:rsidR="00944831" w:rsidRPr="008901CD">
        <w:rPr>
          <w:rFonts w:ascii="Times New Roman" w:hAnsi="Times New Roman"/>
        </w:rPr>
        <w:t>Генерального подрядчика</w:t>
      </w:r>
      <w:r w:rsidR="00944831" w:rsidRPr="008901CD">
        <w:rPr>
          <w:rFonts w:ascii="Times New Roman" w:eastAsia="Times New Roman" w:hAnsi="Times New Roman" w:cs="Times New Roman"/>
          <w:lang w:eastAsia="ru-RU"/>
        </w:rPr>
        <w:t xml:space="preserve"> </w:t>
      </w:r>
      <w:r w:rsidRPr="008901CD">
        <w:rPr>
          <w:rFonts w:ascii="Times New Roman" w:eastAsia="Times New Roman" w:hAnsi="Times New Roman" w:cs="Times New Roman"/>
          <w:lang w:eastAsia="ru-RU"/>
        </w:rPr>
        <w:t>не установлен иной срок) запрашивать</w:t>
      </w:r>
      <w:r w:rsidRPr="000C4A85">
        <w:rPr>
          <w:rFonts w:ascii="Times New Roman" w:eastAsia="Times New Roman" w:hAnsi="Times New Roman" w:cs="Times New Roman"/>
          <w:lang w:eastAsia="ru-RU"/>
        </w:rPr>
        <w:t xml:space="preserve"> отчет </w:t>
      </w:r>
      <w:r w:rsidR="00383353" w:rsidRPr="000C4A85">
        <w:rPr>
          <w:rFonts w:ascii="Times New Roman" w:eastAsia="Times New Roman" w:hAnsi="Times New Roman" w:cs="Times New Roman"/>
          <w:lang w:eastAsia="ru-RU"/>
        </w:rPr>
        <w:t>о проделанной работе</w:t>
      </w:r>
      <w:r w:rsidR="0016574B" w:rsidRPr="000C4A85">
        <w:rPr>
          <w:rFonts w:ascii="Times New Roman" w:eastAsia="Times New Roman" w:hAnsi="Times New Roman" w:cs="Times New Roman"/>
          <w:lang w:eastAsia="ru-RU"/>
        </w:rPr>
        <w:t>.</w:t>
      </w:r>
    </w:p>
    <w:p w14:paraId="0F696EC0" w14:textId="47B08281" w:rsidR="009321E7" w:rsidRPr="000C4A85" w:rsidRDefault="009321E7" w:rsidP="00781BEB">
      <w:pPr>
        <w:numPr>
          <w:ilvl w:val="1"/>
          <w:numId w:val="13"/>
        </w:numPr>
        <w:tabs>
          <w:tab w:val="left" w:pos="0"/>
          <w:tab w:val="left" w:pos="1134"/>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В любое время производства работ присутствовать на Объекте.</w:t>
      </w:r>
    </w:p>
    <w:p w14:paraId="012C78DC" w14:textId="2225486C" w:rsidR="000246DD" w:rsidRPr="000C4A85" w:rsidRDefault="009F63C4" w:rsidP="00781BEB">
      <w:pPr>
        <w:numPr>
          <w:ilvl w:val="1"/>
          <w:numId w:val="13"/>
        </w:numPr>
        <w:tabs>
          <w:tab w:val="left" w:pos="0"/>
          <w:tab w:val="left" w:pos="1134"/>
        </w:tabs>
        <w:autoSpaceDE w:val="0"/>
        <w:autoSpaceDN w:val="0"/>
        <w:adjustRightInd w:val="0"/>
        <w:spacing w:after="0" w:line="240" w:lineRule="auto"/>
        <w:ind w:left="0" w:right="-1" w:firstLine="567"/>
        <w:contextualSpacing/>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Иметь иные права, предусмотренные действующим законодательством Российской Федерации.</w:t>
      </w:r>
      <w:bookmarkStart w:id="13" w:name="_Toc444790033"/>
    </w:p>
    <w:p w14:paraId="0B580911" w14:textId="77777777" w:rsidR="000246DD" w:rsidRPr="000C4A85" w:rsidRDefault="000246DD" w:rsidP="000246DD">
      <w:pPr>
        <w:tabs>
          <w:tab w:val="left" w:pos="0"/>
          <w:tab w:val="left" w:pos="1134"/>
        </w:tabs>
        <w:autoSpaceDE w:val="0"/>
        <w:autoSpaceDN w:val="0"/>
        <w:adjustRightInd w:val="0"/>
        <w:spacing w:after="0" w:line="240" w:lineRule="auto"/>
        <w:ind w:left="567" w:right="-1"/>
        <w:contextualSpacing/>
        <w:jc w:val="both"/>
        <w:rPr>
          <w:rFonts w:ascii="Times New Roman" w:eastAsia="Times New Roman" w:hAnsi="Times New Roman" w:cs="Times New Roman"/>
          <w:lang w:eastAsia="ru-RU"/>
        </w:rPr>
      </w:pPr>
    </w:p>
    <w:p w14:paraId="5148A950" w14:textId="719C9173" w:rsidR="009F63C4" w:rsidRPr="000C4A85" w:rsidRDefault="009F63C4" w:rsidP="00781BEB">
      <w:pPr>
        <w:pStyle w:val="a4"/>
        <w:numPr>
          <w:ilvl w:val="0"/>
          <w:numId w:val="13"/>
        </w:numPr>
        <w:tabs>
          <w:tab w:val="left" w:pos="0"/>
          <w:tab w:val="left" w:pos="851"/>
          <w:tab w:val="left" w:pos="993"/>
          <w:tab w:val="left" w:pos="1133"/>
          <w:tab w:val="left" w:pos="1276"/>
        </w:tabs>
        <w:autoSpaceDE w:val="0"/>
        <w:autoSpaceDN w:val="0"/>
        <w:adjustRightInd w:val="0"/>
        <w:spacing w:after="0" w:line="240" w:lineRule="auto"/>
        <w:ind w:left="0" w:right="-1" w:firstLine="567"/>
        <w:jc w:val="center"/>
        <w:rPr>
          <w:rFonts w:ascii="Times New Roman" w:eastAsia="Times New Roman" w:hAnsi="Times New Roman"/>
          <w:b/>
          <w:bCs/>
          <w:lang w:eastAsia="ru-RU"/>
        </w:rPr>
      </w:pPr>
      <w:r w:rsidRPr="000C4A85">
        <w:rPr>
          <w:rFonts w:ascii="Times New Roman" w:hAnsi="Times New Roman"/>
          <w:b/>
          <w:bCs/>
        </w:rPr>
        <w:t xml:space="preserve">ПРАВА И ОБЯЗАННОСТИ </w:t>
      </w:r>
      <w:bookmarkEnd w:id="13"/>
      <w:r w:rsidR="00A46A7B" w:rsidRPr="000C4A85">
        <w:rPr>
          <w:rFonts w:ascii="Times New Roman" w:hAnsi="Times New Roman"/>
          <w:b/>
          <w:bCs/>
        </w:rPr>
        <w:t>ПОДРЯДЧИКА</w:t>
      </w:r>
    </w:p>
    <w:p w14:paraId="31B0D43F" w14:textId="34AAEB1B" w:rsidR="009F63C4" w:rsidRPr="000C4A85" w:rsidRDefault="00D63E09" w:rsidP="00FC449A">
      <w:pPr>
        <w:widowControl w:val="0"/>
        <w:tabs>
          <w:tab w:val="left" w:pos="0"/>
          <w:tab w:val="left" w:pos="1134"/>
        </w:tabs>
        <w:spacing w:after="0" w:line="240" w:lineRule="auto"/>
        <w:ind w:right="-1" w:firstLine="567"/>
        <w:jc w:val="both"/>
        <w:rPr>
          <w:rFonts w:ascii="Times New Roman" w:eastAsia="Times New Roman" w:hAnsi="Times New Roman" w:cs="Times New Roman"/>
          <w:b/>
          <w:bCs/>
          <w:lang w:eastAsia="ru-RU"/>
        </w:rPr>
      </w:pPr>
      <w:r w:rsidRPr="000C4A85">
        <w:rPr>
          <w:rFonts w:ascii="Times New Roman" w:eastAsia="Times New Roman" w:hAnsi="Times New Roman" w:cs="Times New Roman"/>
          <w:b/>
          <w:bCs/>
          <w:lang w:eastAsia="ru-RU"/>
        </w:rPr>
        <w:t>П</w:t>
      </w:r>
      <w:r w:rsidR="00A46A7B" w:rsidRPr="000C4A85">
        <w:rPr>
          <w:rFonts w:ascii="Times New Roman" w:eastAsia="Times New Roman" w:hAnsi="Times New Roman" w:cs="Times New Roman"/>
          <w:b/>
          <w:bCs/>
          <w:lang w:eastAsia="ru-RU"/>
        </w:rPr>
        <w:t>одрядчик</w:t>
      </w:r>
      <w:r w:rsidR="00443EF6" w:rsidRPr="000C4A85">
        <w:rPr>
          <w:rFonts w:ascii="Times New Roman" w:eastAsia="Times New Roman" w:hAnsi="Times New Roman" w:cs="Times New Roman"/>
          <w:b/>
          <w:bCs/>
          <w:lang w:eastAsia="ru-RU"/>
        </w:rPr>
        <w:t xml:space="preserve"> </w:t>
      </w:r>
      <w:r w:rsidR="009F63C4" w:rsidRPr="000C4A85">
        <w:rPr>
          <w:rFonts w:ascii="Times New Roman" w:eastAsia="Times New Roman" w:hAnsi="Times New Roman" w:cs="Times New Roman"/>
          <w:b/>
          <w:bCs/>
          <w:lang w:eastAsia="ru-RU"/>
        </w:rPr>
        <w:t>обязан:</w:t>
      </w:r>
    </w:p>
    <w:p w14:paraId="2C5D98B3" w14:textId="0AADA320" w:rsidR="00443EF6" w:rsidRPr="000C4A85" w:rsidRDefault="00443EF6" w:rsidP="00781BEB">
      <w:pPr>
        <w:pStyle w:val="a4"/>
        <w:numPr>
          <w:ilvl w:val="1"/>
          <w:numId w:val="13"/>
        </w:numPr>
        <w:tabs>
          <w:tab w:val="left" w:pos="0"/>
          <w:tab w:val="left" w:pos="993"/>
        </w:tabs>
        <w:spacing w:after="0" w:line="240" w:lineRule="auto"/>
        <w:ind w:left="0" w:firstLine="567"/>
        <w:jc w:val="both"/>
        <w:rPr>
          <w:rFonts w:ascii="Times New Roman" w:hAnsi="Times New Roman"/>
        </w:rPr>
      </w:pPr>
      <w:r w:rsidRPr="000C4A85">
        <w:rPr>
          <w:rFonts w:ascii="Times New Roman" w:hAnsi="Times New Roman"/>
        </w:rPr>
        <w:t xml:space="preserve">В течение 15 (пятнадцати) календарных дней с даты заключения Договора, разработать и согласовать с </w:t>
      </w:r>
      <w:r w:rsidR="00944831" w:rsidRPr="000C4A85">
        <w:rPr>
          <w:rFonts w:ascii="Times New Roman" w:hAnsi="Times New Roman"/>
        </w:rPr>
        <w:t xml:space="preserve">Генеральным подрядчиком </w:t>
      </w:r>
      <w:r w:rsidRPr="000C4A85">
        <w:rPr>
          <w:rFonts w:ascii="Times New Roman" w:hAnsi="Times New Roman"/>
        </w:rPr>
        <w:t>проект производства работ, составленный в соответствии с требованиями положений нормативных документов и правил, действующих в Российской Федерации и Нижегородской области</w:t>
      </w:r>
      <w:r w:rsidR="00FA7858" w:rsidRPr="000C4A85">
        <w:rPr>
          <w:rFonts w:ascii="Times New Roman" w:hAnsi="Times New Roman"/>
        </w:rPr>
        <w:t>.</w:t>
      </w:r>
    </w:p>
    <w:p w14:paraId="1464D5B7" w14:textId="674049C9" w:rsidR="00AC502B" w:rsidRPr="000C4A85" w:rsidRDefault="00443EF6" w:rsidP="00781BEB">
      <w:pPr>
        <w:pStyle w:val="a4"/>
        <w:numPr>
          <w:ilvl w:val="1"/>
          <w:numId w:val="13"/>
        </w:numPr>
        <w:tabs>
          <w:tab w:val="left" w:pos="0"/>
          <w:tab w:val="left" w:pos="993"/>
        </w:tabs>
        <w:spacing w:after="0" w:line="240" w:lineRule="auto"/>
        <w:ind w:left="0" w:firstLine="567"/>
        <w:jc w:val="both"/>
        <w:rPr>
          <w:rFonts w:ascii="Times New Roman" w:hAnsi="Times New Roman"/>
        </w:rPr>
      </w:pPr>
      <w:r w:rsidRPr="000C4A85">
        <w:rPr>
          <w:rFonts w:ascii="Times New Roman" w:hAnsi="Times New Roman"/>
        </w:rPr>
        <w:t xml:space="preserve">Выполнить своими силами, а также силами привлеченных субподрядных организаций все работы, предусмотренные </w:t>
      </w:r>
      <w:r w:rsidR="00D63E09" w:rsidRPr="000C4A85">
        <w:rPr>
          <w:rFonts w:ascii="Times New Roman" w:hAnsi="Times New Roman"/>
        </w:rPr>
        <w:t>Д</w:t>
      </w:r>
      <w:r w:rsidRPr="000C4A85">
        <w:rPr>
          <w:rFonts w:ascii="Times New Roman" w:hAnsi="Times New Roman"/>
        </w:rPr>
        <w:t>оговором, а также приложениями к нему</w:t>
      </w:r>
      <w:r w:rsidR="000558FC" w:rsidRPr="000C4A85">
        <w:rPr>
          <w:rFonts w:ascii="Times New Roman" w:hAnsi="Times New Roman"/>
        </w:rPr>
        <w:t>.</w:t>
      </w:r>
    </w:p>
    <w:p w14:paraId="13E8A506" w14:textId="203BEDB3" w:rsidR="00AC502B" w:rsidRPr="000C4A85" w:rsidRDefault="00443EF6" w:rsidP="00781BEB">
      <w:pPr>
        <w:pStyle w:val="a4"/>
        <w:numPr>
          <w:ilvl w:val="1"/>
          <w:numId w:val="13"/>
        </w:numPr>
        <w:tabs>
          <w:tab w:val="left" w:pos="0"/>
          <w:tab w:val="left" w:pos="993"/>
        </w:tabs>
        <w:spacing w:after="0" w:line="240" w:lineRule="auto"/>
        <w:ind w:left="0" w:firstLine="567"/>
        <w:jc w:val="both"/>
        <w:rPr>
          <w:rFonts w:ascii="Times New Roman" w:hAnsi="Times New Roman"/>
        </w:rPr>
      </w:pPr>
      <w:r w:rsidRPr="000C4A85">
        <w:rPr>
          <w:rFonts w:ascii="Times New Roman" w:hAnsi="Times New Roman"/>
        </w:rPr>
        <w:lastRenderedPageBreak/>
        <w:t>Согласов</w:t>
      </w:r>
      <w:r w:rsidR="006677B8" w:rsidRPr="000C4A85">
        <w:rPr>
          <w:rFonts w:ascii="Times New Roman" w:hAnsi="Times New Roman"/>
        </w:rPr>
        <w:t>ыв</w:t>
      </w:r>
      <w:r w:rsidRPr="000C4A85">
        <w:rPr>
          <w:rFonts w:ascii="Times New Roman" w:hAnsi="Times New Roman"/>
        </w:rPr>
        <w:t xml:space="preserve">ать с </w:t>
      </w:r>
      <w:r w:rsidR="00944831" w:rsidRPr="000C4A85">
        <w:rPr>
          <w:rFonts w:ascii="Times New Roman" w:hAnsi="Times New Roman"/>
        </w:rPr>
        <w:t xml:space="preserve">Генеральным подрядчиком </w:t>
      </w:r>
      <w:r w:rsidRPr="000C4A85">
        <w:rPr>
          <w:rFonts w:ascii="Times New Roman" w:hAnsi="Times New Roman"/>
        </w:rPr>
        <w:t xml:space="preserve">привлечение для выполнения работ по </w:t>
      </w:r>
      <w:r w:rsidR="00D63E09" w:rsidRPr="000C4A85">
        <w:rPr>
          <w:rFonts w:ascii="Times New Roman" w:hAnsi="Times New Roman"/>
        </w:rPr>
        <w:t>Д</w:t>
      </w:r>
      <w:r w:rsidRPr="000C4A85">
        <w:rPr>
          <w:rFonts w:ascii="Times New Roman" w:hAnsi="Times New Roman"/>
        </w:rPr>
        <w:t>оговору субподрядные организации</w:t>
      </w:r>
      <w:r w:rsidR="000558FC" w:rsidRPr="000C4A85">
        <w:rPr>
          <w:rFonts w:ascii="Times New Roman" w:hAnsi="Times New Roman"/>
        </w:rPr>
        <w:t>.</w:t>
      </w:r>
    </w:p>
    <w:p w14:paraId="250E82BF" w14:textId="671AC40C" w:rsidR="00AC502B" w:rsidRPr="000C4A85" w:rsidRDefault="00443EF6" w:rsidP="00781BEB">
      <w:pPr>
        <w:pStyle w:val="a4"/>
        <w:numPr>
          <w:ilvl w:val="1"/>
          <w:numId w:val="13"/>
        </w:numPr>
        <w:tabs>
          <w:tab w:val="left" w:pos="0"/>
          <w:tab w:val="left" w:pos="993"/>
        </w:tabs>
        <w:spacing w:after="0" w:line="240" w:lineRule="auto"/>
        <w:ind w:left="0" w:firstLine="567"/>
        <w:jc w:val="both"/>
        <w:rPr>
          <w:rFonts w:ascii="Times New Roman" w:hAnsi="Times New Roman"/>
        </w:rPr>
      </w:pPr>
      <w:r w:rsidRPr="000C4A85">
        <w:rPr>
          <w:rFonts w:ascii="Times New Roman" w:hAnsi="Times New Roman"/>
        </w:rPr>
        <w:t>Выполнить работ</w:t>
      </w:r>
      <w:r w:rsidR="00584C93">
        <w:rPr>
          <w:rFonts w:ascii="Times New Roman" w:hAnsi="Times New Roman"/>
        </w:rPr>
        <w:t>ы</w:t>
      </w:r>
      <w:r w:rsidRPr="000C4A85">
        <w:rPr>
          <w:rFonts w:ascii="Times New Roman" w:hAnsi="Times New Roman"/>
        </w:rPr>
        <w:t xml:space="preserve"> в сроки, предусмотренные п.</w:t>
      </w:r>
      <w:r w:rsidR="00BE5B1F" w:rsidRPr="000C4A85">
        <w:rPr>
          <w:rFonts w:ascii="Times New Roman" w:hAnsi="Times New Roman"/>
        </w:rPr>
        <w:t>2</w:t>
      </w:r>
      <w:r w:rsidRPr="000C4A85">
        <w:rPr>
          <w:rFonts w:ascii="Times New Roman" w:hAnsi="Times New Roman"/>
        </w:rPr>
        <w:t>.1 Договора</w:t>
      </w:r>
      <w:r w:rsidR="000558FC" w:rsidRPr="000C4A85">
        <w:rPr>
          <w:rFonts w:ascii="Times New Roman" w:hAnsi="Times New Roman"/>
        </w:rPr>
        <w:t>.</w:t>
      </w:r>
    </w:p>
    <w:p w14:paraId="48D16C72" w14:textId="33380699" w:rsidR="00AC502B" w:rsidRPr="000C4A85" w:rsidRDefault="00443EF6" w:rsidP="00781BEB">
      <w:pPr>
        <w:pStyle w:val="a4"/>
        <w:numPr>
          <w:ilvl w:val="1"/>
          <w:numId w:val="13"/>
        </w:numPr>
        <w:tabs>
          <w:tab w:val="left" w:pos="0"/>
          <w:tab w:val="left" w:pos="993"/>
        </w:tabs>
        <w:spacing w:after="0" w:line="240" w:lineRule="auto"/>
        <w:ind w:left="0" w:firstLine="567"/>
        <w:jc w:val="both"/>
        <w:rPr>
          <w:rFonts w:ascii="Times New Roman" w:hAnsi="Times New Roman"/>
        </w:rPr>
      </w:pPr>
      <w:r w:rsidRPr="000C4A85">
        <w:rPr>
          <w:rFonts w:ascii="Times New Roman" w:hAnsi="Times New Roman"/>
        </w:rPr>
        <w:t xml:space="preserve">Выполнить работы в соответствии условиями </w:t>
      </w:r>
      <w:r w:rsidR="003153D5" w:rsidRPr="000C4A85">
        <w:rPr>
          <w:rFonts w:ascii="Times New Roman" w:hAnsi="Times New Roman"/>
        </w:rPr>
        <w:t>Д</w:t>
      </w:r>
      <w:r w:rsidRPr="000C4A85">
        <w:rPr>
          <w:rFonts w:ascii="Times New Roman" w:hAnsi="Times New Roman"/>
        </w:rPr>
        <w:t xml:space="preserve">оговора, </w:t>
      </w:r>
      <w:r w:rsidR="00A50DD7" w:rsidRPr="000C4A85">
        <w:rPr>
          <w:rFonts w:ascii="Times New Roman" w:hAnsi="Times New Roman"/>
        </w:rPr>
        <w:t xml:space="preserve">рабочей/проектной документацией, </w:t>
      </w:r>
      <w:r w:rsidRPr="000C4A85">
        <w:rPr>
          <w:rFonts w:ascii="Times New Roman" w:hAnsi="Times New Roman"/>
        </w:rPr>
        <w:t>действующим законодательством Р</w:t>
      </w:r>
      <w:r w:rsidR="003153D5" w:rsidRPr="000C4A85">
        <w:rPr>
          <w:rFonts w:ascii="Times New Roman" w:hAnsi="Times New Roman"/>
        </w:rPr>
        <w:t xml:space="preserve">оссийской </w:t>
      </w:r>
      <w:r w:rsidRPr="000C4A85">
        <w:rPr>
          <w:rFonts w:ascii="Times New Roman" w:hAnsi="Times New Roman"/>
        </w:rPr>
        <w:t>Ф</w:t>
      </w:r>
      <w:r w:rsidR="003153D5" w:rsidRPr="000C4A85">
        <w:rPr>
          <w:rFonts w:ascii="Times New Roman" w:hAnsi="Times New Roman"/>
        </w:rPr>
        <w:t>едерации</w:t>
      </w:r>
      <w:r w:rsidRPr="000C4A85">
        <w:rPr>
          <w:rFonts w:ascii="Times New Roman" w:hAnsi="Times New Roman"/>
        </w:rPr>
        <w:t xml:space="preserve">, а именно всем правовым актам, постановлениям, указам, приказам, распоряжением, нормами и правилами, ГОСТ и СНиП, инструкциям и предписаниям, а </w:t>
      </w:r>
      <w:r w:rsidR="00EA5E36" w:rsidRPr="000C4A85">
        <w:rPr>
          <w:rFonts w:ascii="Times New Roman" w:hAnsi="Times New Roman"/>
        </w:rPr>
        <w:t>также</w:t>
      </w:r>
      <w:r w:rsidRPr="000C4A85">
        <w:rPr>
          <w:rFonts w:ascii="Times New Roman" w:hAnsi="Times New Roman"/>
        </w:rPr>
        <w:t xml:space="preserve"> техническими регламентами, государственными стандартами, строительными нормами</w:t>
      </w:r>
      <w:r w:rsidR="000558FC" w:rsidRPr="000C4A85">
        <w:rPr>
          <w:rFonts w:ascii="Times New Roman" w:hAnsi="Times New Roman"/>
        </w:rPr>
        <w:t>.</w:t>
      </w:r>
    </w:p>
    <w:p w14:paraId="12A32C1B" w14:textId="645F927A" w:rsidR="00AC502B" w:rsidRPr="000C4A85" w:rsidRDefault="00443EF6" w:rsidP="00781BEB">
      <w:pPr>
        <w:pStyle w:val="a4"/>
        <w:numPr>
          <w:ilvl w:val="1"/>
          <w:numId w:val="13"/>
        </w:numPr>
        <w:tabs>
          <w:tab w:val="left" w:pos="0"/>
          <w:tab w:val="left" w:pos="993"/>
        </w:tabs>
        <w:spacing w:after="0" w:line="240" w:lineRule="auto"/>
        <w:ind w:left="0" w:firstLine="567"/>
        <w:jc w:val="both"/>
        <w:rPr>
          <w:rFonts w:ascii="Times New Roman" w:hAnsi="Times New Roman"/>
        </w:rPr>
      </w:pPr>
      <w:r w:rsidRPr="000C4A85">
        <w:rPr>
          <w:rFonts w:ascii="Times New Roman" w:hAnsi="Times New Roman"/>
        </w:rPr>
        <w:t xml:space="preserve">Устранить в </w:t>
      </w:r>
      <w:r w:rsidR="00C00DA4" w:rsidRPr="000C4A85">
        <w:rPr>
          <w:rFonts w:ascii="Times New Roman" w:hAnsi="Times New Roman"/>
        </w:rPr>
        <w:t xml:space="preserve">течение </w:t>
      </w:r>
      <w:r w:rsidR="00F431B1" w:rsidRPr="000C4A85">
        <w:rPr>
          <w:rFonts w:ascii="Times New Roman" w:hAnsi="Times New Roman"/>
        </w:rPr>
        <w:t>10 (</w:t>
      </w:r>
      <w:r w:rsidR="00DE64A2" w:rsidRPr="000C4A85">
        <w:rPr>
          <w:rFonts w:ascii="Times New Roman" w:hAnsi="Times New Roman"/>
        </w:rPr>
        <w:t>д</w:t>
      </w:r>
      <w:r w:rsidR="00F431B1" w:rsidRPr="000C4A85">
        <w:rPr>
          <w:rFonts w:ascii="Times New Roman" w:hAnsi="Times New Roman"/>
        </w:rPr>
        <w:t xml:space="preserve">есяти) рабочих дней </w:t>
      </w:r>
      <w:r w:rsidRPr="000C4A85">
        <w:rPr>
          <w:rFonts w:ascii="Times New Roman" w:hAnsi="Times New Roman"/>
        </w:rPr>
        <w:t>недостатки и дефекты, выявленные при приемке работ и в гарантийный период</w:t>
      </w:r>
      <w:r w:rsidR="000558FC" w:rsidRPr="000C4A85">
        <w:rPr>
          <w:rFonts w:ascii="Times New Roman" w:hAnsi="Times New Roman"/>
        </w:rPr>
        <w:t>.</w:t>
      </w:r>
    </w:p>
    <w:p w14:paraId="7E4BF613" w14:textId="41834449" w:rsidR="00AC502B" w:rsidRPr="000C4A85" w:rsidRDefault="00443EF6" w:rsidP="00781BEB">
      <w:pPr>
        <w:pStyle w:val="a4"/>
        <w:numPr>
          <w:ilvl w:val="1"/>
          <w:numId w:val="13"/>
        </w:numPr>
        <w:tabs>
          <w:tab w:val="left" w:pos="0"/>
          <w:tab w:val="left" w:pos="993"/>
        </w:tabs>
        <w:spacing w:after="0" w:line="240" w:lineRule="auto"/>
        <w:ind w:left="0" w:firstLine="567"/>
        <w:jc w:val="both"/>
        <w:rPr>
          <w:rFonts w:ascii="Times New Roman" w:hAnsi="Times New Roman"/>
        </w:rPr>
      </w:pPr>
      <w:r w:rsidRPr="000C4A85">
        <w:rPr>
          <w:rFonts w:ascii="Times New Roman" w:hAnsi="Times New Roman"/>
        </w:rPr>
        <w:t>Организовать и обеспечить безопасное производство работ обученным и аттестованным персоналом согласно СНиП 12-03-2001 «Безопасность труда в строительстве. Часть 1. Общие требования»</w:t>
      </w:r>
      <w:r w:rsidR="000558FC" w:rsidRPr="000C4A85">
        <w:rPr>
          <w:rFonts w:ascii="Times New Roman" w:hAnsi="Times New Roman"/>
        </w:rPr>
        <w:t>.</w:t>
      </w:r>
    </w:p>
    <w:p w14:paraId="4AFA6E0C" w14:textId="58C6D029" w:rsidR="009C281D" w:rsidRDefault="009C281D" w:rsidP="009C281D">
      <w:pPr>
        <w:pStyle w:val="a4"/>
        <w:numPr>
          <w:ilvl w:val="1"/>
          <w:numId w:val="13"/>
        </w:numPr>
        <w:tabs>
          <w:tab w:val="left" w:pos="0"/>
          <w:tab w:val="left" w:pos="993"/>
        </w:tabs>
        <w:spacing w:after="0" w:line="240" w:lineRule="auto"/>
        <w:ind w:left="0" w:firstLine="567"/>
        <w:jc w:val="both"/>
        <w:rPr>
          <w:rFonts w:ascii="Times New Roman" w:hAnsi="Times New Roman"/>
        </w:rPr>
      </w:pPr>
      <w:r>
        <w:rPr>
          <w:rFonts w:ascii="Times New Roman" w:hAnsi="Times New Roman"/>
        </w:rPr>
        <w:t>Разработать</w:t>
      </w:r>
      <w:r w:rsidRPr="009C281D">
        <w:rPr>
          <w:rFonts w:ascii="Times New Roman" w:hAnsi="Times New Roman"/>
        </w:rPr>
        <w:t xml:space="preserve"> ППР по разделам 01-ЕВ-678-НВК</w:t>
      </w:r>
    </w:p>
    <w:p w14:paraId="1BEBA258" w14:textId="1E234AD4" w:rsidR="00AC502B" w:rsidRPr="000C4A85" w:rsidRDefault="00443EF6" w:rsidP="00781BEB">
      <w:pPr>
        <w:pStyle w:val="a4"/>
        <w:numPr>
          <w:ilvl w:val="1"/>
          <w:numId w:val="13"/>
        </w:numPr>
        <w:tabs>
          <w:tab w:val="left" w:pos="0"/>
          <w:tab w:val="left" w:pos="993"/>
          <w:tab w:val="left" w:pos="1133"/>
        </w:tabs>
        <w:spacing w:after="0" w:line="240" w:lineRule="auto"/>
        <w:ind w:left="0" w:firstLine="567"/>
        <w:jc w:val="both"/>
        <w:rPr>
          <w:rFonts w:ascii="Times New Roman" w:hAnsi="Times New Roman"/>
          <w:lang w:bidi="ru-RU"/>
        </w:rPr>
      </w:pPr>
      <w:r w:rsidRPr="000C4A85">
        <w:rPr>
          <w:rFonts w:ascii="Times New Roman" w:hAnsi="Times New Roman"/>
          <w:lang w:bidi="ru-RU"/>
        </w:rPr>
        <w:t>Обеспечить свой персонал всеми видами защитных средств</w:t>
      </w:r>
      <w:r w:rsidR="000558FC" w:rsidRPr="000C4A85">
        <w:rPr>
          <w:rFonts w:ascii="Times New Roman" w:hAnsi="Times New Roman"/>
          <w:lang w:bidi="ru-RU"/>
        </w:rPr>
        <w:t>.</w:t>
      </w:r>
    </w:p>
    <w:p w14:paraId="7E530EC2" w14:textId="4B003830" w:rsidR="00DE64A2" w:rsidRPr="000C4A85" w:rsidRDefault="00DE64A2" w:rsidP="00781BEB">
      <w:pPr>
        <w:pStyle w:val="a4"/>
        <w:numPr>
          <w:ilvl w:val="1"/>
          <w:numId w:val="13"/>
        </w:numPr>
        <w:tabs>
          <w:tab w:val="left" w:pos="0"/>
          <w:tab w:val="left" w:pos="993"/>
          <w:tab w:val="left" w:pos="1133"/>
        </w:tabs>
        <w:spacing w:after="0" w:line="240" w:lineRule="auto"/>
        <w:ind w:left="0" w:firstLine="567"/>
        <w:jc w:val="both"/>
        <w:rPr>
          <w:rFonts w:ascii="Times New Roman" w:hAnsi="Times New Roman"/>
          <w:lang w:bidi="ru-RU"/>
        </w:rPr>
      </w:pPr>
      <w:r w:rsidRPr="000C4A85">
        <w:rPr>
          <w:rFonts w:ascii="Times New Roman" w:hAnsi="Times New Roman"/>
        </w:rPr>
        <w:t>Обеспечить ношение и применение работниками Подрядчика и привлекаемых соисполнителей специальной одежды, специальной обуви и средств индивидуальной защиты согласно специфике выполняемых работ на объекте.</w:t>
      </w:r>
    </w:p>
    <w:p w14:paraId="3CB0FC61" w14:textId="13214160" w:rsidR="00AC502B" w:rsidRPr="000C4A85" w:rsidRDefault="00443EF6" w:rsidP="00781BEB">
      <w:pPr>
        <w:pStyle w:val="a4"/>
        <w:numPr>
          <w:ilvl w:val="1"/>
          <w:numId w:val="13"/>
        </w:numPr>
        <w:tabs>
          <w:tab w:val="left" w:pos="0"/>
          <w:tab w:val="left" w:pos="1133"/>
        </w:tabs>
        <w:spacing w:after="0" w:line="240" w:lineRule="auto"/>
        <w:ind w:left="0" w:firstLine="567"/>
        <w:jc w:val="both"/>
        <w:rPr>
          <w:rFonts w:ascii="Times New Roman" w:hAnsi="Times New Roman"/>
        </w:rPr>
      </w:pPr>
      <w:r w:rsidRPr="000C4A85">
        <w:rPr>
          <w:rFonts w:ascii="Times New Roman" w:hAnsi="Times New Roman"/>
          <w:lang w:bidi="ru-RU"/>
        </w:rPr>
        <w:t xml:space="preserve">Незамедлительно известить </w:t>
      </w:r>
      <w:r w:rsidR="00944831" w:rsidRPr="000C4A85">
        <w:rPr>
          <w:rFonts w:ascii="Times New Roman" w:hAnsi="Times New Roman"/>
        </w:rPr>
        <w:t>Генерального подрядчика</w:t>
      </w:r>
      <w:r w:rsidR="00944831" w:rsidRPr="000C4A85">
        <w:rPr>
          <w:rFonts w:ascii="Times New Roman" w:hAnsi="Times New Roman"/>
          <w:lang w:bidi="ru-RU"/>
        </w:rPr>
        <w:t xml:space="preserve"> </w:t>
      </w:r>
      <w:r w:rsidRPr="000C4A85">
        <w:rPr>
          <w:rFonts w:ascii="Times New Roman" w:hAnsi="Times New Roman"/>
          <w:lang w:bidi="ru-RU"/>
        </w:rPr>
        <w:t>обо всех несчастных случаях при выполнении Работ</w:t>
      </w:r>
      <w:r w:rsidR="000558FC" w:rsidRPr="000C4A85">
        <w:rPr>
          <w:rFonts w:ascii="Times New Roman" w:hAnsi="Times New Roman"/>
          <w:lang w:bidi="ru-RU"/>
        </w:rPr>
        <w:t>.</w:t>
      </w:r>
    </w:p>
    <w:p w14:paraId="3EE9559B" w14:textId="671DBE77" w:rsidR="00AC502B" w:rsidRPr="000C4A85" w:rsidRDefault="00443EF6" w:rsidP="00781BEB">
      <w:pPr>
        <w:pStyle w:val="a4"/>
        <w:numPr>
          <w:ilvl w:val="1"/>
          <w:numId w:val="13"/>
        </w:numPr>
        <w:tabs>
          <w:tab w:val="left" w:pos="0"/>
          <w:tab w:val="left" w:pos="1133"/>
          <w:tab w:val="left" w:pos="1418"/>
        </w:tabs>
        <w:spacing w:after="0" w:line="240" w:lineRule="auto"/>
        <w:ind w:left="0" w:firstLine="567"/>
        <w:jc w:val="both"/>
        <w:rPr>
          <w:rFonts w:ascii="Times New Roman" w:hAnsi="Times New Roman"/>
        </w:rPr>
      </w:pPr>
      <w:r w:rsidRPr="000C4A85">
        <w:rPr>
          <w:rFonts w:ascii="Times New Roman" w:hAnsi="Times New Roman"/>
          <w:color w:val="000000"/>
        </w:rPr>
        <w:t xml:space="preserve">Своими силами и за свой счет обеспечить своевременную </w:t>
      </w:r>
      <w:r w:rsidRPr="000C4A85">
        <w:rPr>
          <w:rFonts w:ascii="Times New Roman" w:hAnsi="Times New Roman"/>
        </w:rPr>
        <w:t>доставку</w:t>
      </w:r>
      <w:r w:rsidRPr="000C4A85">
        <w:rPr>
          <w:rFonts w:ascii="Times New Roman" w:hAnsi="Times New Roman"/>
          <w:color w:val="FF00FF"/>
        </w:rPr>
        <w:t xml:space="preserve"> </w:t>
      </w:r>
      <w:r w:rsidRPr="000C4A85">
        <w:rPr>
          <w:rFonts w:ascii="Times New Roman" w:hAnsi="Times New Roman"/>
        </w:rPr>
        <w:t xml:space="preserve">персонала </w:t>
      </w:r>
      <w:r w:rsidR="00DE64A2" w:rsidRPr="000C4A85">
        <w:rPr>
          <w:rFonts w:ascii="Times New Roman" w:hAnsi="Times New Roman"/>
        </w:rPr>
        <w:t>П</w:t>
      </w:r>
      <w:r w:rsidR="00A46A7B" w:rsidRPr="000C4A85">
        <w:rPr>
          <w:rFonts w:ascii="Times New Roman" w:hAnsi="Times New Roman"/>
        </w:rPr>
        <w:t>одрядчика</w:t>
      </w:r>
      <w:r w:rsidRPr="000C4A85">
        <w:rPr>
          <w:rFonts w:ascii="Times New Roman" w:hAnsi="Times New Roman"/>
        </w:rPr>
        <w:t xml:space="preserve"> на Объект, организацию питания и медицинской помощи, а также создания всех необходимые условий на Объекте для персонала </w:t>
      </w:r>
      <w:r w:rsidR="00DE64A2" w:rsidRPr="000C4A85">
        <w:rPr>
          <w:rFonts w:ascii="Times New Roman" w:hAnsi="Times New Roman"/>
        </w:rPr>
        <w:t>П</w:t>
      </w:r>
      <w:r w:rsidR="00A46A7B" w:rsidRPr="000C4A85">
        <w:rPr>
          <w:rFonts w:ascii="Times New Roman" w:hAnsi="Times New Roman"/>
        </w:rPr>
        <w:t>одрядчика</w:t>
      </w:r>
      <w:r w:rsidRPr="000C4A85">
        <w:rPr>
          <w:rFonts w:ascii="Times New Roman" w:hAnsi="Times New Roman"/>
        </w:rPr>
        <w:t xml:space="preserve"> в соответствии с действующим законодательством</w:t>
      </w:r>
      <w:r w:rsidR="000558FC" w:rsidRPr="000C4A85">
        <w:rPr>
          <w:rFonts w:ascii="Times New Roman" w:hAnsi="Times New Roman"/>
        </w:rPr>
        <w:t>.</w:t>
      </w:r>
    </w:p>
    <w:p w14:paraId="2B497DBD" w14:textId="5E2C904E" w:rsidR="00443EF6" w:rsidRDefault="00443EF6" w:rsidP="00781BEB">
      <w:pPr>
        <w:pStyle w:val="a4"/>
        <w:numPr>
          <w:ilvl w:val="1"/>
          <w:numId w:val="13"/>
        </w:numPr>
        <w:tabs>
          <w:tab w:val="left" w:pos="0"/>
          <w:tab w:val="left" w:pos="1133"/>
        </w:tabs>
        <w:spacing w:after="0" w:line="240" w:lineRule="auto"/>
        <w:ind w:left="0" w:firstLine="567"/>
        <w:jc w:val="both"/>
        <w:rPr>
          <w:rFonts w:ascii="Times New Roman" w:hAnsi="Times New Roman"/>
        </w:rPr>
      </w:pPr>
      <w:r w:rsidRPr="000C4A85">
        <w:rPr>
          <w:rFonts w:ascii="Times New Roman" w:hAnsi="Times New Roman"/>
        </w:rPr>
        <w:t xml:space="preserve">Предоставить </w:t>
      </w:r>
      <w:r w:rsidR="00944831" w:rsidRPr="000C4A85">
        <w:rPr>
          <w:rFonts w:ascii="Times New Roman" w:hAnsi="Times New Roman"/>
        </w:rPr>
        <w:t xml:space="preserve">Генеральному подрядчику </w:t>
      </w:r>
      <w:r w:rsidRPr="000C4A85">
        <w:rPr>
          <w:rFonts w:ascii="Times New Roman" w:hAnsi="Times New Roman"/>
        </w:rPr>
        <w:t>до начала работ:</w:t>
      </w:r>
    </w:p>
    <w:p w14:paraId="6EA8F140" w14:textId="4CBD12A7" w:rsidR="009C281D" w:rsidRPr="000C4A85" w:rsidRDefault="009C281D" w:rsidP="009C281D">
      <w:pPr>
        <w:pStyle w:val="a4"/>
        <w:tabs>
          <w:tab w:val="left" w:pos="0"/>
          <w:tab w:val="left" w:pos="1133"/>
        </w:tabs>
        <w:spacing w:after="0" w:line="240" w:lineRule="auto"/>
        <w:ind w:left="567"/>
        <w:jc w:val="both"/>
        <w:rPr>
          <w:rFonts w:ascii="Times New Roman" w:hAnsi="Times New Roman"/>
        </w:rPr>
      </w:pPr>
      <w:r>
        <w:rPr>
          <w:rFonts w:ascii="Times New Roman" w:hAnsi="Times New Roman"/>
        </w:rPr>
        <w:t xml:space="preserve">- </w:t>
      </w:r>
      <w:r w:rsidR="000718E6" w:rsidRPr="000C4A85">
        <w:rPr>
          <w:rFonts w:ascii="Times New Roman" w:hAnsi="Times New Roman"/>
        </w:rPr>
        <w:t>приказ о назначении лиц, ответственных</w:t>
      </w:r>
      <w:r w:rsidR="000718E6">
        <w:rPr>
          <w:rFonts w:ascii="Times New Roman" w:hAnsi="Times New Roman"/>
        </w:rPr>
        <w:t xml:space="preserve"> за производство работ;</w:t>
      </w:r>
    </w:p>
    <w:p w14:paraId="3D698996" w14:textId="237E35B3" w:rsidR="00443EF6" w:rsidRPr="000C4A85" w:rsidRDefault="00443EF6" w:rsidP="00FC449A">
      <w:pPr>
        <w:tabs>
          <w:tab w:val="left" w:pos="0"/>
        </w:tabs>
        <w:spacing w:after="0" w:line="240" w:lineRule="auto"/>
        <w:ind w:firstLine="567"/>
        <w:jc w:val="both"/>
        <w:rPr>
          <w:rFonts w:ascii="Times New Roman" w:hAnsi="Times New Roman" w:cs="Times New Roman"/>
        </w:rPr>
      </w:pPr>
      <w:r w:rsidRPr="000C4A85">
        <w:rPr>
          <w:rFonts w:ascii="Times New Roman" w:hAnsi="Times New Roman" w:cs="Times New Roman"/>
        </w:rPr>
        <w:t xml:space="preserve">- приказ о назначении лиц, ответственных за обеспечение охраны труда и пожарной безопасности при выполнении работ на </w:t>
      </w:r>
      <w:r w:rsidR="00DE64A2" w:rsidRPr="000C4A85">
        <w:rPr>
          <w:rFonts w:ascii="Times New Roman" w:hAnsi="Times New Roman" w:cs="Times New Roman"/>
        </w:rPr>
        <w:t>О</w:t>
      </w:r>
      <w:r w:rsidRPr="000C4A85">
        <w:rPr>
          <w:rFonts w:ascii="Times New Roman" w:hAnsi="Times New Roman" w:cs="Times New Roman"/>
        </w:rPr>
        <w:t>бъекте;</w:t>
      </w:r>
    </w:p>
    <w:p w14:paraId="14D015BD" w14:textId="323ED4AC" w:rsidR="00443EF6" w:rsidRPr="000C4A85" w:rsidRDefault="00443EF6" w:rsidP="00FC449A">
      <w:pPr>
        <w:tabs>
          <w:tab w:val="left" w:pos="0"/>
        </w:tabs>
        <w:spacing w:after="0" w:line="240" w:lineRule="auto"/>
        <w:ind w:firstLine="567"/>
        <w:jc w:val="both"/>
        <w:rPr>
          <w:rFonts w:ascii="Times New Roman" w:hAnsi="Times New Roman" w:cs="Times New Roman"/>
        </w:rPr>
      </w:pPr>
      <w:r w:rsidRPr="000C4A85">
        <w:rPr>
          <w:rFonts w:ascii="Times New Roman" w:hAnsi="Times New Roman" w:cs="Times New Roman"/>
        </w:rPr>
        <w:t xml:space="preserve">- приказы о выделении </w:t>
      </w:r>
      <w:r w:rsidR="00DE64A2" w:rsidRPr="000C4A85">
        <w:rPr>
          <w:rFonts w:ascii="Times New Roman" w:hAnsi="Times New Roman" w:cs="Times New Roman"/>
        </w:rPr>
        <w:t>сотрудников, рабочих</w:t>
      </w:r>
      <w:r w:rsidRPr="000C4A85">
        <w:rPr>
          <w:rFonts w:ascii="Times New Roman" w:hAnsi="Times New Roman" w:cs="Times New Roman"/>
        </w:rPr>
        <w:t xml:space="preserve"> на </w:t>
      </w:r>
      <w:r w:rsidR="00DE64A2" w:rsidRPr="000C4A85">
        <w:rPr>
          <w:rFonts w:ascii="Times New Roman" w:hAnsi="Times New Roman" w:cs="Times New Roman"/>
        </w:rPr>
        <w:t>О</w:t>
      </w:r>
      <w:r w:rsidRPr="000C4A85">
        <w:rPr>
          <w:rFonts w:ascii="Times New Roman" w:hAnsi="Times New Roman" w:cs="Times New Roman"/>
        </w:rPr>
        <w:t>бъект с указанием фамилии, профессии;</w:t>
      </w:r>
    </w:p>
    <w:p w14:paraId="0DDEA9C3" w14:textId="77777777" w:rsidR="00443EF6" w:rsidRPr="000C4A85" w:rsidRDefault="00443EF6" w:rsidP="00FC449A">
      <w:pPr>
        <w:tabs>
          <w:tab w:val="left" w:pos="0"/>
        </w:tabs>
        <w:spacing w:after="0" w:line="240" w:lineRule="auto"/>
        <w:ind w:firstLine="567"/>
        <w:jc w:val="both"/>
        <w:rPr>
          <w:rFonts w:ascii="Times New Roman" w:hAnsi="Times New Roman" w:cs="Times New Roman"/>
        </w:rPr>
      </w:pPr>
      <w:r w:rsidRPr="000C4A85">
        <w:rPr>
          <w:rFonts w:ascii="Times New Roman" w:hAnsi="Times New Roman" w:cs="Times New Roman"/>
        </w:rPr>
        <w:t>- удостоверения по охране труда, пожарной-, электробезопасности, охране труда при работе на высоте (при выполнении данных работ) согласно профессии и занимаемой должности;</w:t>
      </w:r>
    </w:p>
    <w:p w14:paraId="322356DD" w14:textId="77777777" w:rsidR="00443EF6" w:rsidRPr="000C4A85" w:rsidRDefault="00443EF6" w:rsidP="00FC449A">
      <w:pPr>
        <w:tabs>
          <w:tab w:val="left" w:pos="0"/>
        </w:tabs>
        <w:spacing w:after="0" w:line="240" w:lineRule="auto"/>
        <w:ind w:firstLine="567"/>
        <w:jc w:val="both"/>
        <w:rPr>
          <w:rFonts w:ascii="Times New Roman" w:hAnsi="Times New Roman" w:cs="Times New Roman"/>
        </w:rPr>
      </w:pPr>
      <w:r w:rsidRPr="000C4A85">
        <w:rPr>
          <w:rFonts w:ascii="Times New Roman" w:hAnsi="Times New Roman" w:cs="Times New Roman"/>
        </w:rPr>
        <w:t>- утвержденные инструкции и журналы регистрации инструктажей по охране труда и пожарной безопасности на рабочем месте;</w:t>
      </w:r>
    </w:p>
    <w:p w14:paraId="040B3274" w14:textId="0A05ECAC" w:rsidR="00AC502B" w:rsidRPr="000C4A85" w:rsidRDefault="00443EF6" w:rsidP="006B25D6">
      <w:pPr>
        <w:tabs>
          <w:tab w:val="left" w:pos="284"/>
        </w:tabs>
        <w:spacing w:after="0" w:line="240" w:lineRule="auto"/>
        <w:ind w:firstLine="567"/>
        <w:jc w:val="both"/>
        <w:rPr>
          <w:rFonts w:ascii="Times New Roman" w:hAnsi="Times New Roman" w:cs="Times New Roman"/>
        </w:rPr>
      </w:pPr>
      <w:r w:rsidRPr="000C4A85">
        <w:rPr>
          <w:rFonts w:ascii="Times New Roman" w:hAnsi="Times New Roman" w:cs="Times New Roman"/>
        </w:rPr>
        <w:t>- наряд-допуск (при производстве работ с повышенной опасностью)</w:t>
      </w:r>
      <w:r w:rsidR="00DE64A2" w:rsidRPr="000C4A85">
        <w:rPr>
          <w:rFonts w:ascii="Times New Roman" w:hAnsi="Times New Roman" w:cs="Times New Roman"/>
        </w:rPr>
        <w:t>.</w:t>
      </w:r>
    </w:p>
    <w:p w14:paraId="07D55C72" w14:textId="37B5E4DF" w:rsidR="006B25D6" w:rsidRPr="000C4A85" w:rsidRDefault="00DE64A2" w:rsidP="00781BEB">
      <w:pPr>
        <w:pStyle w:val="a4"/>
        <w:numPr>
          <w:ilvl w:val="1"/>
          <w:numId w:val="13"/>
        </w:numPr>
        <w:tabs>
          <w:tab w:val="left" w:pos="1133"/>
        </w:tabs>
        <w:spacing w:after="0" w:line="240" w:lineRule="auto"/>
        <w:ind w:left="0" w:firstLine="567"/>
        <w:jc w:val="both"/>
        <w:rPr>
          <w:rFonts w:ascii="Times New Roman" w:hAnsi="Times New Roman"/>
        </w:rPr>
      </w:pPr>
      <w:r w:rsidRPr="000C4A85">
        <w:rPr>
          <w:rFonts w:ascii="Times New Roman" w:hAnsi="Times New Roman"/>
        </w:rPr>
        <w:t>П</w:t>
      </w:r>
      <w:r w:rsidR="006B25D6" w:rsidRPr="000C4A85">
        <w:rPr>
          <w:rFonts w:ascii="Times New Roman" w:hAnsi="Times New Roman"/>
        </w:rPr>
        <w:t xml:space="preserve">одрядчик обязан обеспечивать выполнение мероприятий по охране труда (руководствуясь функциональными обязанностями по охране труда, </w:t>
      </w:r>
      <w:r w:rsidR="00111046" w:rsidRPr="000C4A85">
        <w:rPr>
          <w:rFonts w:ascii="Times New Roman" w:hAnsi="Times New Roman"/>
        </w:rPr>
        <w:t>проектом производства работ</w:t>
      </w:r>
      <w:r w:rsidR="006B25D6" w:rsidRPr="000C4A85">
        <w:rPr>
          <w:rFonts w:ascii="Times New Roman" w:hAnsi="Times New Roman"/>
        </w:rPr>
        <w:t>, требованиями СНиП 12-03-2001, СНиП 12-04-2002, Правилами по охране труда в строительстве, Правилами по охране труда при работе на высоте, Т</w:t>
      </w:r>
      <w:r w:rsidRPr="000C4A85">
        <w:rPr>
          <w:rFonts w:ascii="Times New Roman" w:hAnsi="Times New Roman"/>
        </w:rPr>
        <w:t xml:space="preserve">рудовым </w:t>
      </w:r>
      <w:r w:rsidR="006B25D6" w:rsidRPr="000C4A85">
        <w:rPr>
          <w:rFonts w:ascii="Times New Roman" w:hAnsi="Times New Roman"/>
        </w:rPr>
        <w:t>К</w:t>
      </w:r>
      <w:r w:rsidRPr="000C4A85">
        <w:rPr>
          <w:rFonts w:ascii="Times New Roman" w:hAnsi="Times New Roman"/>
        </w:rPr>
        <w:t>одексом</w:t>
      </w:r>
      <w:r w:rsidR="006B25D6" w:rsidRPr="000C4A85">
        <w:rPr>
          <w:rFonts w:ascii="Times New Roman" w:hAnsi="Times New Roman"/>
        </w:rPr>
        <w:t xml:space="preserve"> Р</w:t>
      </w:r>
      <w:r w:rsidRPr="000C4A85">
        <w:rPr>
          <w:rFonts w:ascii="Times New Roman" w:hAnsi="Times New Roman"/>
        </w:rPr>
        <w:t xml:space="preserve">оссийской </w:t>
      </w:r>
      <w:r w:rsidR="006B25D6" w:rsidRPr="000C4A85">
        <w:rPr>
          <w:rFonts w:ascii="Times New Roman" w:hAnsi="Times New Roman"/>
        </w:rPr>
        <w:t>Ф</w:t>
      </w:r>
      <w:r w:rsidRPr="000C4A85">
        <w:rPr>
          <w:rFonts w:ascii="Times New Roman" w:hAnsi="Times New Roman"/>
        </w:rPr>
        <w:t>едерации</w:t>
      </w:r>
      <w:r w:rsidR="006B25D6" w:rsidRPr="000C4A85">
        <w:rPr>
          <w:rFonts w:ascii="Times New Roman" w:hAnsi="Times New Roman"/>
        </w:rPr>
        <w:t xml:space="preserve">, и другой государственной </w:t>
      </w:r>
      <w:r w:rsidR="00111046" w:rsidRPr="000C4A85">
        <w:rPr>
          <w:rFonts w:ascii="Times New Roman" w:hAnsi="Times New Roman"/>
        </w:rPr>
        <w:t>нормативно-технической документации</w:t>
      </w:r>
      <w:r w:rsidR="006B25D6" w:rsidRPr="000C4A85">
        <w:rPr>
          <w:rFonts w:ascii="Times New Roman" w:hAnsi="Times New Roman"/>
        </w:rPr>
        <w:t>).</w:t>
      </w:r>
    </w:p>
    <w:p w14:paraId="1F4840E1" w14:textId="1E57DE33" w:rsidR="006B25D6" w:rsidRPr="000C4A85" w:rsidRDefault="0033308B" w:rsidP="00781BEB">
      <w:pPr>
        <w:pStyle w:val="a4"/>
        <w:numPr>
          <w:ilvl w:val="1"/>
          <w:numId w:val="13"/>
        </w:numPr>
        <w:tabs>
          <w:tab w:val="left" w:pos="284"/>
          <w:tab w:val="left" w:pos="1133"/>
        </w:tabs>
        <w:spacing w:after="0" w:line="240" w:lineRule="auto"/>
        <w:ind w:left="0" w:firstLine="567"/>
        <w:jc w:val="both"/>
        <w:rPr>
          <w:rFonts w:ascii="Times New Roman" w:hAnsi="Times New Roman"/>
        </w:rPr>
      </w:pPr>
      <w:r w:rsidRPr="000C4A85">
        <w:rPr>
          <w:rFonts w:ascii="Times New Roman" w:hAnsi="Times New Roman"/>
        </w:rPr>
        <w:t>П</w:t>
      </w:r>
      <w:r w:rsidR="006B25D6" w:rsidRPr="000C4A85">
        <w:rPr>
          <w:rFonts w:ascii="Times New Roman" w:hAnsi="Times New Roman"/>
        </w:rPr>
        <w:t>одрядчик обязан обеспечивать сохранность и своевременное ведение документации по охране труда (Журнал регистрации вводного инструктажа, журнал регистрации первичного инструктажа на рабочем месте, журнал регистрации инструктажей, комплекта инструкций по охране труда и пожарной безопасности и т.д.), а также незамедлительно устранять замечания, установленные в ходе провер</w:t>
      </w:r>
      <w:r w:rsidR="00DE64A2" w:rsidRPr="000C4A85">
        <w:rPr>
          <w:rFonts w:ascii="Times New Roman" w:hAnsi="Times New Roman"/>
        </w:rPr>
        <w:t>о</w:t>
      </w:r>
      <w:r w:rsidR="006B25D6" w:rsidRPr="000C4A85">
        <w:rPr>
          <w:rFonts w:ascii="Times New Roman" w:hAnsi="Times New Roman"/>
        </w:rPr>
        <w:t>к.</w:t>
      </w:r>
      <w:r w:rsidR="003B1E17" w:rsidRPr="000C4A85">
        <w:rPr>
          <w:rFonts w:ascii="Times New Roman" w:hAnsi="Times New Roman"/>
        </w:rPr>
        <w:t xml:space="preserve"> </w:t>
      </w:r>
      <w:r w:rsidR="003B1E17" w:rsidRPr="000C4A85">
        <w:rPr>
          <w:rFonts w:ascii="Times New Roman" w:hAnsi="Times New Roman"/>
          <w:bCs/>
          <w:kern w:val="32"/>
        </w:rPr>
        <w:t>Каждый работник Подрядчика, субподрядных организаций, а также все посетители и привлеченные лица должны пройти у Подрядчика вводный инструктаж по охране труда и пожарной безопасности с фиксацией записи в соответствующих журналах. Без проведения вышеуказанных инструктажей в полном объеме нахождение персонала Подрядчика, в том числе субподрядных организаций, на Объекте и Строительной площадке, а также производство Работ запрещается.</w:t>
      </w:r>
    </w:p>
    <w:p w14:paraId="69CE17DE" w14:textId="1C4C8837" w:rsidR="006B25D6" w:rsidRPr="000C4A85" w:rsidRDefault="006B25D6" w:rsidP="00781BEB">
      <w:pPr>
        <w:pStyle w:val="a4"/>
        <w:numPr>
          <w:ilvl w:val="1"/>
          <w:numId w:val="13"/>
        </w:numPr>
        <w:tabs>
          <w:tab w:val="left" w:pos="1133"/>
        </w:tabs>
        <w:spacing w:after="0" w:line="240" w:lineRule="auto"/>
        <w:ind w:left="0" w:firstLine="567"/>
        <w:jc w:val="both"/>
        <w:rPr>
          <w:rFonts w:ascii="Times New Roman" w:hAnsi="Times New Roman"/>
        </w:rPr>
      </w:pPr>
      <w:r w:rsidRPr="000C4A85">
        <w:rPr>
          <w:rFonts w:ascii="Times New Roman" w:hAnsi="Times New Roman"/>
        </w:rPr>
        <w:t xml:space="preserve">В случаях привлечения </w:t>
      </w:r>
      <w:r w:rsidR="00944831" w:rsidRPr="000C4A85">
        <w:rPr>
          <w:rFonts w:ascii="Times New Roman" w:hAnsi="Times New Roman"/>
        </w:rPr>
        <w:t xml:space="preserve">Генерального подрядчика </w:t>
      </w:r>
      <w:r w:rsidRPr="000C4A85">
        <w:rPr>
          <w:rFonts w:ascii="Times New Roman" w:hAnsi="Times New Roman"/>
        </w:rPr>
        <w:t xml:space="preserve">к ответственности за нарушение каких-либо обязательных при выполнении строительных работ требований (требований по охране труда, санитарных, пожарных, правил благоустройства, миграционных и т.п.), </w:t>
      </w:r>
      <w:r w:rsidR="00DE64A2" w:rsidRPr="000C4A85">
        <w:rPr>
          <w:rFonts w:ascii="Times New Roman" w:hAnsi="Times New Roman"/>
        </w:rPr>
        <w:t>П</w:t>
      </w:r>
      <w:r w:rsidRPr="000C4A85">
        <w:rPr>
          <w:rFonts w:ascii="Times New Roman" w:hAnsi="Times New Roman"/>
        </w:rPr>
        <w:t xml:space="preserve">одрядчик в течение 7 </w:t>
      </w:r>
      <w:r w:rsidR="00DE64A2" w:rsidRPr="000C4A85">
        <w:rPr>
          <w:rFonts w:ascii="Times New Roman" w:hAnsi="Times New Roman"/>
        </w:rPr>
        <w:t xml:space="preserve">(семи) </w:t>
      </w:r>
      <w:r w:rsidRPr="000C4A85">
        <w:rPr>
          <w:rFonts w:ascii="Times New Roman" w:hAnsi="Times New Roman"/>
        </w:rPr>
        <w:t xml:space="preserve">рабочих дней с момента получения соответствующего требования </w:t>
      </w:r>
      <w:r w:rsidR="00944831" w:rsidRPr="000C4A85">
        <w:rPr>
          <w:rFonts w:ascii="Times New Roman" w:hAnsi="Times New Roman"/>
        </w:rPr>
        <w:t xml:space="preserve">Генерального подрядчика </w:t>
      </w:r>
      <w:r w:rsidRPr="000C4A85">
        <w:rPr>
          <w:rFonts w:ascii="Times New Roman" w:hAnsi="Times New Roman"/>
        </w:rPr>
        <w:t>обязан компенсировать последнему его расходы.</w:t>
      </w:r>
    </w:p>
    <w:p w14:paraId="1FB3A7A5" w14:textId="79C0BDC5" w:rsidR="00AC502B" w:rsidRPr="000C4A85" w:rsidRDefault="00443EF6" w:rsidP="00781BEB">
      <w:pPr>
        <w:pStyle w:val="a4"/>
        <w:numPr>
          <w:ilvl w:val="1"/>
          <w:numId w:val="13"/>
        </w:numPr>
        <w:tabs>
          <w:tab w:val="left" w:pos="284"/>
          <w:tab w:val="left" w:pos="1134"/>
        </w:tabs>
        <w:spacing w:after="0" w:line="240" w:lineRule="auto"/>
        <w:ind w:left="0" w:firstLine="567"/>
        <w:jc w:val="both"/>
        <w:rPr>
          <w:rFonts w:ascii="Times New Roman" w:hAnsi="Times New Roman"/>
        </w:rPr>
      </w:pPr>
      <w:r w:rsidRPr="000C4A85">
        <w:rPr>
          <w:rFonts w:ascii="Times New Roman" w:hAnsi="Times New Roman"/>
        </w:rPr>
        <w:t xml:space="preserve">Исполнять предписания службы охраны труда </w:t>
      </w:r>
      <w:r w:rsidR="00944831" w:rsidRPr="000C4A85">
        <w:rPr>
          <w:rFonts w:ascii="Times New Roman" w:hAnsi="Times New Roman"/>
        </w:rPr>
        <w:t xml:space="preserve">Генерального подрядчика </w:t>
      </w:r>
      <w:r w:rsidRPr="000C4A85">
        <w:rPr>
          <w:rFonts w:ascii="Times New Roman" w:hAnsi="Times New Roman"/>
        </w:rPr>
        <w:t>в предписанные сроки</w:t>
      </w:r>
      <w:r w:rsidR="000558FC" w:rsidRPr="000C4A85">
        <w:rPr>
          <w:rFonts w:ascii="Times New Roman" w:hAnsi="Times New Roman"/>
        </w:rPr>
        <w:t>.</w:t>
      </w:r>
    </w:p>
    <w:p w14:paraId="75ADF69E" w14:textId="45DFA2DD" w:rsidR="00AC502B" w:rsidRPr="000C4A85" w:rsidRDefault="00443EF6" w:rsidP="00781BEB">
      <w:pPr>
        <w:pStyle w:val="a4"/>
        <w:numPr>
          <w:ilvl w:val="1"/>
          <w:numId w:val="13"/>
        </w:numPr>
        <w:tabs>
          <w:tab w:val="left" w:pos="0"/>
          <w:tab w:val="left" w:pos="1134"/>
        </w:tabs>
        <w:spacing w:after="0" w:line="240" w:lineRule="auto"/>
        <w:ind w:left="0" w:firstLine="567"/>
        <w:jc w:val="both"/>
        <w:rPr>
          <w:rFonts w:ascii="Times New Roman" w:hAnsi="Times New Roman"/>
        </w:rPr>
      </w:pPr>
      <w:r w:rsidRPr="000C4A85">
        <w:rPr>
          <w:rFonts w:ascii="Times New Roman" w:hAnsi="Times New Roman"/>
        </w:rPr>
        <w:t>В случае применени</w:t>
      </w:r>
      <w:r w:rsidR="00DE64A2" w:rsidRPr="000C4A85">
        <w:rPr>
          <w:rFonts w:ascii="Times New Roman" w:hAnsi="Times New Roman"/>
        </w:rPr>
        <w:t>я</w:t>
      </w:r>
      <w:r w:rsidRPr="000C4A85">
        <w:rPr>
          <w:rFonts w:ascii="Times New Roman" w:hAnsi="Times New Roman"/>
        </w:rPr>
        <w:t xml:space="preserve"> труда иностранных граждан своевременно оформлять и производить другие </w:t>
      </w:r>
      <w:r w:rsidR="00DE64A2" w:rsidRPr="000C4A85">
        <w:rPr>
          <w:rFonts w:ascii="Times New Roman" w:hAnsi="Times New Roman"/>
        </w:rPr>
        <w:t xml:space="preserve">необходимые </w:t>
      </w:r>
      <w:r w:rsidRPr="000C4A85">
        <w:rPr>
          <w:rFonts w:ascii="Times New Roman" w:hAnsi="Times New Roman"/>
        </w:rPr>
        <w:t>регистрационные действия в органах УФМС России, не допускать на территорию объекта иностранных граждан и</w:t>
      </w:r>
      <w:r w:rsidR="00DE64A2" w:rsidRPr="000C4A85">
        <w:rPr>
          <w:rFonts w:ascii="Times New Roman" w:hAnsi="Times New Roman"/>
        </w:rPr>
        <w:t xml:space="preserve"> </w:t>
      </w:r>
      <w:r w:rsidRPr="000C4A85">
        <w:rPr>
          <w:rFonts w:ascii="Times New Roman" w:hAnsi="Times New Roman"/>
        </w:rPr>
        <w:t>лиц</w:t>
      </w:r>
      <w:r w:rsidR="00DE64A2" w:rsidRPr="000C4A85">
        <w:rPr>
          <w:rFonts w:ascii="Times New Roman" w:hAnsi="Times New Roman"/>
        </w:rPr>
        <w:t xml:space="preserve"> </w:t>
      </w:r>
      <w:r w:rsidRPr="000C4A85">
        <w:rPr>
          <w:rFonts w:ascii="Times New Roman" w:hAnsi="Times New Roman"/>
        </w:rPr>
        <w:t>без гражданства, нелегально находящихся на территории Российской Федерации</w:t>
      </w:r>
      <w:r w:rsidR="000558FC" w:rsidRPr="000C4A85">
        <w:rPr>
          <w:rFonts w:ascii="Times New Roman" w:hAnsi="Times New Roman"/>
        </w:rPr>
        <w:t>.</w:t>
      </w:r>
    </w:p>
    <w:p w14:paraId="367A5856" w14:textId="160C13E1" w:rsidR="00AC502B" w:rsidRPr="000C4A85" w:rsidRDefault="0033308B" w:rsidP="00781BEB">
      <w:pPr>
        <w:pStyle w:val="a4"/>
        <w:numPr>
          <w:ilvl w:val="1"/>
          <w:numId w:val="13"/>
        </w:numPr>
        <w:tabs>
          <w:tab w:val="left" w:pos="0"/>
          <w:tab w:val="left" w:pos="1134"/>
        </w:tabs>
        <w:spacing w:after="0" w:line="240" w:lineRule="auto"/>
        <w:ind w:left="0" w:firstLine="567"/>
        <w:jc w:val="both"/>
        <w:rPr>
          <w:rFonts w:ascii="Times New Roman" w:hAnsi="Times New Roman"/>
          <w:color w:val="000000"/>
        </w:rPr>
      </w:pPr>
      <w:r w:rsidRPr="000C4A85">
        <w:rPr>
          <w:rFonts w:ascii="Times New Roman" w:hAnsi="Times New Roman"/>
        </w:rPr>
        <w:lastRenderedPageBreak/>
        <w:t>П</w:t>
      </w:r>
      <w:r w:rsidR="00A46A7B" w:rsidRPr="000C4A85">
        <w:rPr>
          <w:rFonts w:ascii="Times New Roman" w:hAnsi="Times New Roman"/>
        </w:rPr>
        <w:t>одрядчик</w:t>
      </w:r>
      <w:r w:rsidR="00443EF6" w:rsidRPr="000C4A85">
        <w:rPr>
          <w:rFonts w:ascii="Times New Roman" w:hAnsi="Times New Roman"/>
        </w:rPr>
        <w:t xml:space="preserve"> соглашается со штрафными санкциями и обязуется возместить </w:t>
      </w:r>
      <w:r w:rsidR="00944831" w:rsidRPr="000C4A85">
        <w:rPr>
          <w:rFonts w:ascii="Times New Roman" w:hAnsi="Times New Roman"/>
        </w:rPr>
        <w:t>Генеральному подрядчику</w:t>
      </w:r>
      <w:r w:rsidR="00443EF6" w:rsidRPr="000C4A85">
        <w:rPr>
          <w:rFonts w:ascii="Times New Roman" w:hAnsi="Times New Roman"/>
        </w:rPr>
        <w:t xml:space="preserve"> административные претензии со стороны органов Государственного контроля (надзора) за соблюдением трудового законодательства и иных нормативных правовых актов, содержащих нормы трудового права, охраны труда, пожарной</w:t>
      </w:r>
      <w:r w:rsidR="00DE64A2" w:rsidRPr="000C4A85">
        <w:rPr>
          <w:rFonts w:ascii="Times New Roman" w:hAnsi="Times New Roman"/>
        </w:rPr>
        <w:t xml:space="preserve"> и</w:t>
      </w:r>
      <w:r w:rsidR="00443EF6" w:rsidRPr="000C4A85">
        <w:rPr>
          <w:rFonts w:ascii="Times New Roman" w:hAnsi="Times New Roman"/>
        </w:rPr>
        <w:t xml:space="preserve"> промышленной безопасности, органов Федеральной миграционной службы, возникшие по вине </w:t>
      </w:r>
      <w:r w:rsidR="00DE64A2" w:rsidRPr="000C4A85">
        <w:rPr>
          <w:rFonts w:ascii="Times New Roman" w:hAnsi="Times New Roman"/>
        </w:rPr>
        <w:t>П</w:t>
      </w:r>
      <w:r w:rsidR="00A46A7B" w:rsidRPr="000C4A85">
        <w:rPr>
          <w:rFonts w:ascii="Times New Roman" w:hAnsi="Times New Roman"/>
        </w:rPr>
        <w:t>одрядчика</w:t>
      </w:r>
      <w:r w:rsidR="00443EF6" w:rsidRPr="000C4A85">
        <w:rPr>
          <w:rFonts w:ascii="Times New Roman" w:hAnsi="Times New Roman"/>
        </w:rPr>
        <w:t xml:space="preserve"> в ходе производимых работ</w:t>
      </w:r>
      <w:r w:rsidR="000558FC" w:rsidRPr="000C4A85">
        <w:rPr>
          <w:rFonts w:ascii="Times New Roman" w:hAnsi="Times New Roman"/>
        </w:rPr>
        <w:t>.</w:t>
      </w:r>
    </w:p>
    <w:p w14:paraId="30F5D470" w14:textId="1F11D420" w:rsidR="00443EF6" w:rsidRPr="000C4A85" w:rsidRDefault="00443EF6" w:rsidP="00781BEB">
      <w:pPr>
        <w:pStyle w:val="a4"/>
        <w:numPr>
          <w:ilvl w:val="1"/>
          <w:numId w:val="13"/>
        </w:numPr>
        <w:tabs>
          <w:tab w:val="left" w:pos="0"/>
          <w:tab w:val="left" w:pos="1134"/>
        </w:tabs>
        <w:spacing w:after="0" w:line="240" w:lineRule="auto"/>
        <w:ind w:left="0" w:firstLine="567"/>
        <w:jc w:val="both"/>
        <w:rPr>
          <w:rFonts w:ascii="Times New Roman" w:hAnsi="Times New Roman"/>
          <w:color w:val="000000"/>
        </w:rPr>
      </w:pPr>
      <w:r w:rsidRPr="000C4A85">
        <w:rPr>
          <w:rFonts w:ascii="Times New Roman" w:hAnsi="Times New Roman"/>
        </w:rPr>
        <w:t xml:space="preserve">Обеспечить </w:t>
      </w:r>
      <w:r w:rsidRPr="000C4A85">
        <w:rPr>
          <w:rFonts w:ascii="Times New Roman" w:hAnsi="Times New Roman"/>
          <w:color w:val="000000"/>
        </w:rPr>
        <w:t>постоянное соблюдение на Объекте всеми лицами,</w:t>
      </w:r>
      <w:r w:rsidRPr="000C4A85">
        <w:rPr>
          <w:rFonts w:ascii="Times New Roman" w:hAnsi="Times New Roman"/>
        </w:rPr>
        <w:t xml:space="preserve"> в течение всего срока проведения работ, вплоть до окончания проведения работ по </w:t>
      </w:r>
      <w:r w:rsidR="0033308B" w:rsidRPr="000C4A85">
        <w:rPr>
          <w:rFonts w:ascii="Times New Roman" w:hAnsi="Times New Roman"/>
        </w:rPr>
        <w:t>Д</w:t>
      </w:r>
      <w:r w:rsidRPr="000C4A85">
        <w:rPr>
          <w:rFonts w:ascii="Times New Roman" w:hAnsi="Times New Roman"/>
        </w:rPr>
        <w:t>оговору</w:t>
      </w:r>
      <w:r w:rsidRPr="000C4A85">
        <w:rPr>
          <w:rFonts w:ascii="Times New Roman" w:hAnsi="Times New Roman"/>
          <w:color w:val="000000"/>
        </w:rPr>
        <w:t>:</w:t>
      </w:r>
    </w:p>
    <w:p w14:paraId="61E38D46" w14:textId="3A3F6837" w:rsidR="00443EF6" w:rsidRPr="000C4A85" w:rsidRDefault="00443EF6" w:rsidP="00FC449A">
      <w:pPr>
        <w:tabs>
          <w:tab w:val="left" w:pos="0"/>
        </w:tabs>
        <w:autoSpaceDE w:val="0"/>
        <w:spacing w:after="0" w:line="240" w:lineRule="auto"/>
        <w:ind w:firstLine="567"/>
        <w:jc w:val="both"/>
        <w:rPr>
          <w:rFonts w:ascii="Times New Roman" w:hAnsi="Times New Roman" w:cs="Times New Roman"/>
          <w:color w:val="000000"/>
        </w:rPr>
      </w:pPr>
      <w:r w:rsidRPr="000C4A85">
        <w:rPr>
          <w:rFonts w:ascii="Times New Roman" w:hAnsi="Times New Roman" w:cs="Times New Roman"/>
          <w:color w:val="000000"/>
        </w:rPr>
        <w:t>- действующего законодательства и условий Договора</w:t>
      </w:r>
      <w:r w:rsidR="00DE64A2" w:rsidRPr="000C4A85">
        <w:rPr>
          <w:rFonts w:ascii="Times New Roman" w:hAnsi="Times New Roman" w:cs="Times New Roman"/>
          <w:color w:val="000000"/>
        </w:rPr>
        <w:t>;</w:t>
      </w:r>
    </w:p>
    <w:p w14:paraId="71AFA64B" w14:textId="77777777" w:rsidR="00443EF6" w:rsidRPr="000C4A85" w:rsidRDefault="00443EF6" w:rsidP="00FC449A">
      <w:pPr>
        <w:tabs>
          <w:tab w:val="left" w:pos="0"/>
        </w:tabs>
        <w:autoSpaceDE w:val="0"/>
        <w:spacing w:after="0" w:line="240" w:lineRule="auto"/>
        <w:ind w:firstLine="567"/>
        <w:jc w:val="both"/>
        <w:rPr>
          <w:rFonts w:ascii="Times New Roman" w:hAnsi="Times New Roman" w:cs="Times New Roman"/>
          <w:color w:val="000000"/>
        </w:rPr>
      </w:pPr>
      <w:r w:rsidRPr="000C4A85">
        <w:rPr>
          <w:rFonts w:ascii="Times New Roman" w:hAnsi="Times New Roman" w:cs="Times New Roman"/>
          <w:color w:val="000000"/>
        </w:rPr>
        <w:t xml:space="preserve">- </w:t>
      </w:r>
      <w:r w:rsidRPr="000C4A85">
        <w:rPr>
          <w:rFonts w:ascii="Times New Roman" w:hAnsi="Times New Roman" w:cs="Times New Roman"/>
        </w:rPr>
        <w:t>соблюдение предельных уровней шума и вибрации;</w:t>
      </w:r>
    </w:p>
    <w:p w14:paraId="7A8B92B7" w14:textId="77777777" w:rsidR="00443EF6" w:rsidRPr="000C4A85" w:rsidRDefault="00443EF6" w:rsidP="00FC449A">
      <w:pPr>
        <w:tabs>
          <w:tab w:val="left" w:pos="0"/>
        </w:tabs>
        <w:autoSpaceDE w:val="0"/>
        <w:spacing w:after="0" w:line="240" w:lineRule="auto"/>
        <w:ind w:firstLine="567"/>
        <w:jc w:val="both"/>
        <w:rPr>
          <w:rFonts w:ascii="Times New Roman" w:hAnsi="Times New Roman" w:cs="Times New Roman"/>
          <w:color w:val="000000"/>
        </w:rPr>
      </w:pPr>
      <w:r w:rsidRPr="000C4A85">
        <w:rPr>
          <w:rFonts w:ascii="Times New Roman" w:hAnsi="Times New Roman" w:cs="Times New Roman"/>
          <w:color w:val="000000"/>
        </w:rPr>
        <w:t xml:space="preserve">- </w:t>
      </w:r>
      <w:r w:rsidRPr="000C4A85">
        <w:rPr>
          <w:rFonts w:ascii="Times New Roman" w:hAnsi="Times New Roman" w:cs="Times New Roman"/>
        </w:rPr>
        <w:t>режима (транспортного, пропускного и т.п.) Объекта;</w:t>
      </w:r>
    </w:p>
    <w:p w14:paraId="57885FE7" w14:textId="77777777" w:rsidR="00443EF6" w:rsidRPr="000C4A85" w:rsidRDefault="00443EF6" w:rsidP="00FC449A">
      <w:pPr>
        <w:tabs>
          <w:tab w:val="left" w:pos="0"/>
        </w:tabs>
        <w:autoSpaceDE w:val="0"/>
        <w:spacing w:after="0" w:line="240" w:lineRule="auto"/>
        <w:ind w:firstLine="567"/>
        <w:jc w:val="both"/>
        <w:rPr>
          <w:rFonts w:ascii="Times New Roman" w:hAnsi="Times New Roman" w:cs="Times New Roman"/>
          <w:color w:val="000000"/>
        </w:rPr>
      </w:pPr>
      <w:r w:rsidRPr="000C4A85">
        <w:rPr>
          <w:rFonts w:ascii="Times New Roman" w:hAnsi="Times New Roman" w:cs="Times New Roman"/>
          <w:color w:val="000000"/>
        </w:rPr>
        <w:t xml:space="preserve">- </w:t>
      </w:r>
      <w:r w:rsidRPr="000C4A85">
        <w:rPr>
          <w:rFonts w:ascii="Times New Roman" w:hAnsi="Times New Roman" w:cs="Times New Roman"/>
        </w:rPr>
        <w:t>пожарной безопасности;</w:t>
      </w:r>
    </w:p>
    <w:p w14:paraId="25D410A3" w14:textId="77777777" w:rsidR="00443EF6" w:rsidRPr="000C4A85" w:rsidRDefault="00443EF6" w:rsidP="00FC449A">
      <w:pPr>
        <w:tabs>
          <w:tab w:val="left" w:pos="0"/>
        </w:tabs>
        <w:autoSpaceDE w:val="0"/>
        <w:spacing w:after="0" w:line="240" w:lineRule="auto"/>
        <w:ind w:firstLine="567"/>
        <w:jc w:val="both"/>
        <w:rPr>
          <w:rFonts w:ascii="Times New Roman" w:hAnsi="Times New Roman" w:cs="Times New Roman"/>
          <w:color w:val="000000"/>
        </w:rPr>
      </w:pPr>
      <w:r w:rsidRPr="000C4A85">
        <w:rPr>
          <w:rFonts w:ascii="Times New Roman" w:hAnsi="Times New Roman" w:cs="Times New Roman"/>
          <w:color w:val="000000"/>
        </w:rPr>
        <w:t xml:space="preserve">- </w:t>
      </w:r>
      <w:r w:rsidRPr="000C4A85">
        <w:rPr>
          <w:rFonts w:ascii="Times New Roman" w:hAnsi="Times New Roman" w:cs="Times New Roman"/>
        </w:rPr>
        <w:t>правил и мест возведения временных строений, конструкций и сооружений, размещения Оборудования и т.п.;</w:t>
      </w:r>
    </w:p>
    <w:p w14:paraId="538F1062" w14:textId="77777777" w:rsidR="00443EF6" w:rsidRPr="000C4A85" w:rsidRDefault="00443EF6" w:rsidP="00FC449A">
      <w:pPr>
        <w:tabs>
          <w:tab w:val="left" w:pos="0"/>
        </w:tabs>
        <w:autoSpaceDE w:val="0"/>
        <w:spacing w:after="0" w:line="240" w:lineRule="auto"/>
        <w:ind w:firstLine="567"/>
        <w:jc w:val="both"/>
        <w:rPr>
          <w:rFonts w:ascii="Times New Roman" w:hAnsi="Times New Roman" w:cs="Times New Roman"/>
        </w:rPr>
      </w:pPr>
      <w:r w:rsidRPr="000C4A85">
        <w:rPr>
          <w:rFonts w:ascii="Times New Roman" w:hAnsi="Times New Roman" w:cs="Times New Roman"/>
          <w:color w:val="000000"/>
        </w:rPr>
        <w:t xml:space="preserve">- </w:t>
      </w:r>
      <w:r w:rsidRPr="000C4A85">
        <w:rPr>
          <w:rFonts w:ascii="Times New Roman" w:hAnsi="Times New Roman" w:cs="Times New Roman"/>
        </w:rPr>
        <w:t>всех необходимых мер противопожарной и экологической безопасности, правил охраны труда, окружающей среды и санитарии;</w:t>
      </w:r>
    </w:p>
    <w:p w14:paraId="32747145" w14:textId="77777777" w:rsidR="00443EF6" w:rsidRPr="000C4A85" w:rsidRDefault="00443EF6" w:rsidP="00FC449A">
      <w:pPr>
        <w:tabs>
          <w:tab w:val="left" w:pos="0"/>
        </w:tabs>
        <w:autoSpaceDE w:val="0"/>
        <w:spacing w:after="0" w:line="240" w:lineRule="auto"/>
        <w:ind w:firstLine="567"/>
        <w:jc w:val="both"/>
        <w:rPr>
          <w:rFonts w:ascii="Times New Roman" w:hAnsi="Times New Roman" w:cs="Times New Roman"/>
          <w:color w:val="000000"/>
        </w:rPr>
      </w:pPr>
      <w:r w:rsidRPr="000C4A85">
        <w:rPr>
          <w:rFonts w:ascii="Times New Roman" w:hAnsi="Times New Roman" w:cs="Times New Roman"/>
        </w:rPr>
        <w:t>- безопасности производства работ;</w:t>
      </w:r>
    </w:p>
    <w:p w14:paraId="382A2C99" w14:textId="26955963" w:rsidR="00443EF6" w:rsidRPr="000C4A85" w:rsidRDefault="00443EF6" w:rsidP="00FC449A">
      <w:pPr>
        <w:tabs>
          <w:tab w:val="left" w:pos="0"/>
        </w:tabs>
        <w:autoSpaceDE w:val="0"/>
        <w:spacing w:after="0" w:line="240" w:lineRule="auto"/>
        <w:ind w:firstLine="567"/>
        <w:jc w:val="both"/>
        <w:rPr>
          <w:rFonts w:ascii="Times New Roman" w:hAnsi="Times New Roman" w:cs="Times New Roman"/>
          <w:color w:val="000000"/>
        </w:rPr>
      </w:pPr>
      <w:r w:rsidRPr="000C4A85">
        <w:rPr>
          <w:rFonts w:ascii="Times New Roman" w:hAnsi="Times New Roman" w:cs="Times New Roman"/>
          <w:color w:val="000000"/>
        </w:rPr>
        <w:t xml:space="preserve">- </w:t>
      </w:r>
      <w:r w:rsidRPr="000C4A85">
        <w:rPr>
          <w:rFonts w:ascii="Times New Roman" w:hAnsi="Times New Roman" w:cs="Times New Roman"/>
        </w:rPr>
        <w:t>найма иностранных работников и соблюдения требований миграционного и трудового законодательства Р</w:t>
      </w:r>
      <w:r w:rsidR="00DE64A2" w:rsidRPr="000C4A85">
        <w:rPr>
          <w:rFonts w:ascii="Times New Roman" w:hAnsi="Times New Roman" w:cs="Times New Roman"/>
        </w:rPr>
        <w:t xml:space="preserve">оссийской </w:t>
      </w:r>
      <w:r w:rsidRPr="000C4A85">
        <w:rPr>
          <w:rFonts w:ascii="Times New Roman" w:hAnsi="Times New Roman" w:cs="Times New Roman"/>
        </w:rPr>
        <w:t>Ф</w:t>
      </w:r>
      <w:r w:rsidR="00DE64A2" w:rsidRPr="000C4A85">
        <w:rPr>
          <w:rFonts w:ascii="Times New Roman" w:hAnsi="Times New Roman" w:cs="Times New Roman"/>
        </w:rPr>
        <w:t>едерации</w:t>
      </w:r>
      <w:r w:rsidRPr="000C4A85">
        <w:rPr>
          <w:rFonts w:ascii="Times New Roman" w:hAnsi="Times New Roman" w:cs="Times New Roman"/>
        </w:rPr>
        <w:t>;</w:t>
      </w:r>
    </w:p>
    <w:p w14:paraId="44FDBCD4" w14:textId="77777777" w:rsidR="00443EF6" w:rsidRPr="000C4A85" w:rsidRDefault="00443EF6" w:rsidP="00FC449A">
      <w:pPr>
        <w:tabs>
          <w:tab w:val="left" w:pos="0"/>
        </w:tabs>
        <w:autoSpaceDE w:val="0"/>
        <w:spacing w:after="0" w:line="240" w:lineRule="auto"/>
        <w:ind w:firstLine="567"/>
        <w:jc w:val="both"/>
        <w:rPr>
          <w:rFonts w:ascii="Times New Roman" w:hAnsi="Times New Roman" w:cs="Times New Roman"/>
        </w:rPr>
      </w:pPr>
      <w:r w:rsidRPr="000C4A85">
        <w:rPr>
          <w:rFonts w:ascii="Times New Roman" w:hAnsi="Times New Roman" w:cs="Times New Roman"/>
          <w:color w:val="000000"/>
        </w:rPr>
        <w:t xml:space="preserve">- </w:t>
      </w:r>
      <w:r w:rsidRPr="000C4A85">
        <w:rPr>
          <w:rFonts w:ascii="Times New Roman" w:hAnsi="Times New Roman" w:cs="Times New Roman"/>
        </w:rPr>
        <w:t>организации и проведения работ, создающих повышенную опасность для окружающих;</w:t>
      </w:r>
    </w:p>
    <w:p w14:paraId="724E06D8" w14:textId="042F2FE4" w:rsidR="00AC502B" w:rsidRPr="000C4A85" w:rsidRDefault="00443EF6" w:rsidP="00FC449A">
      <w:pPr>
        <w:tabs>
          <w:tab w:val="left" w:pos="0"/>
        </w:tabs>
        <w:autoSpaceDE w:val="0"/>
        <w:spacing w:after="0" w:line="240" w:lineRule="auto"/>
        <w:ind w:firstLine="567"/>
        <w:jc w:val="both"/>
        <w:rPr>
          <w:rFonts w:ascii="Times New Roman" w:hAnsi="Times New Roman" w:cs="Times New Roman"/>
        </w:rPr>
      </w:pPr>
      <w:r w:rsidRPr="000C4A85">
        <w:rPr>
          <w:rFonts w:ascii="Times New Roman" w:hAnsi="Times New Roman" w:cs="Times New Roman"/>
        </w:rPr>
        <w:t>- требовани</w:t>
      </w:r>
      <w:r w:rsidR="00DE64A2" w:rsidRPr="000C4A85">
        <w:rPr>
          <w:rFonts w:ascii="Times New Roman" w:hAnsi="Times New Roman" w:cs="Times New Roman"/>
        </w:rPr>
        <w:t>й</w:t>
      </w:r>
      <w:r w:rsidRPr="000C4A85">
        <w:rPr>
          <w:rFonts w:ascii="Times New Roman" w:hAnsi="Times New Roman" w:cs="Times New Roman"/>
        </w:rPr>
        <w:t xml:space="preserve"> Федеральной службы по надзору в сфере защиты прав потребителей и благополучия человека в целях предупреждения распространения коронавирусной инфекции COVID-19</w:t>
      </w:r>
      <w:r w:rsidR="000558FC" w:rsidRPr="000C4A85">
        <w:rPr>
          <w:rFonts w:ascii="Times New Roman" w:hAnsi="Times New Roman" w:cs="Times New Roman"/>
        </w:rPr>
        <w:t>.</w:t>
      </w:r>
    </w:p>
    <w:p w14:paraId="562B104D" w14:textId="136896A4" w:rsidR="00AC502B" w:rsidRPr="008901CD" w:rsidRDefault="00443EF6" w:rsidP="00781BEB">
      <w:pPr>
        <w:pStyle w:val="a4"/>
        <w:numPr>
          <w:ilvl w:val="1"/>
          <w:numId w:val="13"/>
        </w:numPr>
        <w:tabs>
          <w:tab w:val="left" w:pos="0"/>
          <w:tab w:val="left" w:pos="1133"/>
        </w:tabs>
        <w:autoSpaceDE w:val="0"/>
        <w:spacing w:after="0" w:line="240" w:lineRule="auto"/>
        <w:ind w:left="0" w:firstLine="567"/>
        <w:jc w:val="both"/>
        <w:rPr>
          <w:rFonts w:ascii="Times New Roman" w:hAnsi="Times New Roman"/>
        </w:rPr>
      </w:pPr>
      <w:r w:rsidRPr="008901CD">
        <w:rPr>
          <w:rFonts w:ascii="Times New Roman" w:hAnsi="Times New Roman"/>
          <w:color w:val="000000"/>
        </w:rPr>
        <w:t>Нести бремя содержания результата работ и обеспечивать сохранность результата работ до его приемки, которая подтверждается подписанием Сторонами Акта о приемке выполненных работ</w:t>
      </w:r>
      <w:r w:rsidR="000558FC" w:rsidRPr="008901CD">
        <w:rPr>
          <w:rFonts w:ascii="Times New Roman" w:hAnsi="Times New Roman"/>
          <w:color w:val="000000"/>
        </w:rPr>
        <w:t>.</w:t>
      </w:r>
    </w:p>
    <w:p w14:paraId="40DF47B4" w14:textId="1883A1EA" w:rsidR="00AC502B" w:rsidRPr="000C4A85" w:rsidRDefault="00443EF6" w:rsidP="00781BEB">
      <w:pPr>
        <w:pStyle w:val="a4"/>
        <w:numPr>
          <w:ilvl w:val="1"/>
          <w:numId w:val="13"/>
        </w:numPr>
        <w:tabs>
          <w:tab w:val="left" w:pos="0"/>
          <w:tab w:val="left" w:pos="1133"/>
        </w:tabs>
        <w:autoSpaceDE w:val="0"/>
        <w:spacing w:after="0" w:line="240" w:lineRule="auto"/>
        <w:ind w:left="0" w:firstLine="567"/>
        <w:jc w:val="both"/>
        <w:rPr>
          <w:rFonts w:ascii="Times New Roman" w:hAnsi="Times New Roman"/>
        </w:rPr>
      </w:pPr>
      <w:r w:rsidRPr="008901CD">
        <w:rPr>
          <w:rFonts w:ascii="Times New Roman" w:hAnsi="Times New Roman"/>
        </w:rPr>
        <w:t xml:space="preserve">Предоставлять необходимые паспорта и сертификаты на используемые материалы. </w:t>
      </w:r>
      <w:r w:rsidR="00DF394B" w:rsidRPr="008901CD">
        <w:rPr>
          <w:rFonts w:ascii="Times New Roman" w:hAnsi="Times New Roman"/>
        </w:rPr>
        <w:t>П</w:t>
      </w:r>
      <w:r w:rsidR="00A46A7B" w:rsidRPr="008901CD">
        <w:rPr>
          <w:rFonts w:ascii="Times New Roman" w:hAnsi="Times New Roman"/>
        </w:rPr>
        <w:t>одрядчик</w:t>
      </w:r>
      <w:r w:rsidRPr="008901CD">
        <w:rPr>
          <w:rFonts w:ascii="Times New Roman" w:hAnsi="Times New Roman"/>
        </w:rPr>
        <w:t xml:space="preserve"> несет ответственность за качество и соответствие используемых материалов и оборудования проектной документации</w:t>
      </w:r>
      <w:r w:rsidRPr="000C4A85">
        <w:rPr>
          <w:rFonts w:ascii="Times New Roman" w:hAnsi="Times New Roman"/>
        </w:rPr>
        <w:t>, государственным техническим стандартам и техническим условиям</w:t>
      </w:r>
      <w:r w:rsidR="000558FC" w:rsidRPr="000C4A85">
        <w:rPr>
          <w:rFonts w:ascii="Times New Roman" w:hAnsi="Times New Roman"/>
        </w:rPr>
        <w:t>.</w:t>
      </w:r>
    </w:p>
    <w:p w14:paraId="162E7D81" w14:textId="2136B3AC" w:rsidR="00AC502B" w:rsidRPr="000C4A85" w:rsidRDefault="00443EF6" w:rsidP="00781BEB">
      <w:pPr>
        <w:pStyle w:val="a4"/>
        <w:numPr>
          <w:ilvl w:val="1"/>
          <w:numId w:val="13"/>
        </w:numPr>
        <w:tabs>
          <w:tab w:val="left" w:pos="0"/>
          <w:tab w:val="left" w:pos="1133"/>
        </w:tabs>
        <w:autoSpaceDE w:val="0"/>
        <w:spacing w:after="0" w:line="240" w:lineRule="auto"/>
        <w:ind w:left="0" w:firstLine="567"/>
        <w:jc w:val="both"/>
        <w:rPr>
          <w:rFonts w:ascii="Times New Roman" w:hAnsi="Times New Roman"/>
        </w:rPr>
      </w:pPr>
      <w:r w:rsidRPr="000C4A85">
        <w:rPr>
          <w:rFonts w:ascii="Times New Roman" w:hAnsi="Times New Roman"/>
        </w:rPr>
        <w:t xml:space="preserve">Исполнять полученные в ходе выполнения работ указания </w:t>
      </w:r>
      <w:r w:rsidR="00944831" w:rsidRPr="000C4A85">
        <w:rPr>
          <w:rFonts w:ascii="Times New Roman" w:hAnsi="Times New Roman"/>
        </w:rPr>
        <w:t>Генерального подрядчика</w:t>
      </w:r>
      <w:r w:rsidRPr="000C4A85">
        <w:rPr>
          <w:rFonts w:ascii="Times New Roman" w:hAnsi="Times New Roman"/>
        </w:rPr>
        <w:t>, если такие указания не противоречат условиям Договора и не влекут неблагоприятных последствий для результата выполненных работ</w:t>
      </w:r>
      <w:r w:rsidR="000558FC" w:rsidRPr="000C4A85">
        <w:rPr>
          <w:rFonts w:ascii="Times New Roman" w:hAnsi="Times New Roman"/>
        </w:rPr>
        <w:t>.</w:t>
      </w:r>
    </w:p>
    <w:p w14:paraId="24E3BAB4" w14:textId="29EB2A5C" w:rsidR="00AC502B" w:rsidRPr="000C4A85" w:rsidRDefault="00443EF6" w:rsidP="00781BEB">
      <w:pPr>
        <w:pStyle w:val="a4"/>
        <w:numPr>
          <w:ilvl w:val="1"/>
          <w:numId w:val="13"/>
        </w:numPr>
        <w:tabs>
          <w:tab w:val="left" w:pos="0"/>
          <w:tab w:val="left" w:pos="1133"/>
        </w:tabs>
        <w:autoSpaceDE w:val="0"/>
        <w:spacing w:after="0" w:line="240" w:lineRule="auto"/>
        <w:ind w:left="0" w:firstLine="567"/>
        <w:jc w:val="both"/>
        <w:rPr>
          <w:rFonts w:ascii="Times New Roman" w:hAnsi="Times New Roman"/>
        </w:rPr>
      </w:pPr>
      <w:r w:rsidRPr="000C4A85">
        <w:rPr>
          <w:rFonts w:ascii="Times New Roman" w:hAnsi="Times New Roman"/>
        </w:rPr>
        <w:t xml:space="preserve">Сообщить </w:t>
      </w:r>
      <w:r w:rsidR="00944831" w:rsidRPr="000C4A85">
        <w:rPr>
          <w:rFonts w:ascii="Times New Roman" w:hAnsi="Times New Roman"/>
        </w:rPr>
        <w:t xml:space="preserve">Генеральному подрядчику </w:t>
      </w:r>
      <w:r w:rsidRPr="000C4A85">
        <w:rPr>
          <w:rFonts w:ascii="Times New Roman" w:hAnsi="Times New Roman"/>
        </w:rPr>
        <w:t>о необходимости выполнения дополнительных работ. Объем и стоимость дополнительных работ должны быть согласованы Сторонами в дополнительном соглашении к Договору</w:t>
      </w:r>
      <w:r w:rsidR="000558FC" w:rsidRPr="000C4A85">
        <w:rPr>
          <w:rFonts w:ascii="Times New Roman" w:hAnsi="Times New Roman"/>
        </w:rPr>
        <w:t>.</w:t>
      </w:r>
    </w:p>
    <w:p w14:paraId="3BC07DB6" w14:textId="26281FB4" w:rsidR="00AC502B" w:rsidRPr="000C4A85" w:rsidRDefault="00443EF6" w:rsidP="00781BEB">
      <w:pPr>
        <w:pStyle w:val="a4"/>
        <w:numPr>
          <w:ilvl w:val="1"/>
          <w:numId w:val="13"/>
        </w:numPr>
        <w:tabs>
          <w:tab w:val="left" w:pos="0"/>
          <w:tab w:val="left" w:pos="1133"/>
        </w:tabs>
        <w:autoSpaceDE w:val="0"/>
        <w:spacing w:after="0" w:line="240" w:lineRule="auto"/>
        <w:ind w:left="0" w:firstLine="567"/>
        <w:jc w:val="both"/>
        <w:rPr>
          <w:rFonts w:ascii="Times New Roman" w:hAnsi="Times New Roman"/>
        </w:rPr>
      </w:pPr>
      <w:r w:rsidRPr="000C4A85">
        <w:rPr>
          <w:rFonts w:ascii="Times New Roman" w:hAnsi="Times New Roman"/>
        </w:rPr>
        <w:t xml:space="preserve">Немедленно известить </w:t>
      </w:r>
      <w:r w:rsidR="00944831" w:rsidRPr="000C4A85">
        <w:rPr>
          <w:rFonts w:ascii="Times New Roman" w:hAnsi="Times New Roman"/>
        </w:rPr>
        <w:t>Генерального подрядчика</w:t>
      </w:r>
      <w:r w:rsidR="00DF394B" w:rsidRPr="000C4A85">
        <w:rPr>
          <w:rFonts w:ascii="Times New Roman" w:hAnsi="Times New Roman"/>
        </w:rPr>
        <w:t>,</w:t>
      </w:r>
      <w:r w:rsidRPr="000C4A85">
        <w:rPr>
          <w:rFonts w:ascii="Times New Roman" w:hAnsi="Times New Roman"/>
        </w:rPr>
        <w:t xml:space="preserve"> и до получения от него указаний приостановить работы</w:t>
      </w:r>
      <w:r w:rsidR="00DF394B" w:rsidRPr="000C4A85">
        <w:rPr>
          <w:rFonts w:ascii="Times New Roman" w:hAnsi="Times New Roman"/>
        </w:rPr>
        <w:t>,</w:t>
      </w:r>
      <w:r w:rsidRPr="000C4A85">
        <w:rPr>
          <w:rFonts w:ascii="Times New Roman" w:hAnsi="Times New Roman"/>
        </w:rPr>
        <w:t xml:space="preserve"> при обнаружении: непригодности или недоброкачественности предоставленных </w:t>
      </w:r>
      <w:r w:rsidR="00944831" w:rsidRPr="000C4A85">
        <w:rPr>
          <w:rFonts w:ascii="Times New Roman" w:hAnsi="Times New Roman"/>
        </w:rPr>
        <w:t xml:space="preserve">Генеральным подрядчиком </w:t>
      </w:r>
      <w:r w:rsidRPr="000C4A85">
        <w:rPr>
          <w:rFonts w:ascii="Times New Roman" w:hAnsi="Times New Roman"/>
        </w:rPr>
        <w:t xml:space="preserve">материалов; возможных неблагоприятных для </w:t>
      </w:r>
      <w:r w:rsidR="00944831" w:rsidRPr="000C4A85">
        <w:rPr>
          <w:rFonts w:ascii="Times New Roman" w:hAnsi="Times New Roman"/>
        </w:rPr>
        <w:t xml:space="preserve">Генерального подрядчика </w:t>
      </w:r>
      <w:r w:rsidRPr="000C4A85">
        <w:rPr>
          <w:rFonts w:ascii="Times New Roman" w:hAnsi="Times New Roman"/>
        </w:rPr>
        <w:t>последствий выполнения его указаний о способе исполнения работы; иных обстоятельств, угрожающих годности или прочности результатов выполняемой работы, либо создающих невозможность ее завершения в срок</w:t>
      </w:r>
      <w:r w:rsidR="000558FC" w:rsidRPr="000C4A85">
        <w:rPr>
          <w:rFonts w:ascii="Times New Roman" w:hAnsi="Times New Roman"/>
        </w:rPr>
        <w:t>.</w:t>
      </w:r>
    </w:p>
    <w:p w14:paraId="684441D9" w14:textId="08A8A272" w:rsidR="00AC502B" w:rsidRPr="000C4A85" w:rsidRDefault="00443EF6" w:rsidP="00781BEB">
      <w:pPr>
        <w:pStyle w:val="a4"/>
        <w:numPr>
          <w:ilvl w:val="1"/>
          <w:numId w:val="13"/>
        </w:numPr>
        <w:tabs>
          <w:tab w:val="left" w:pos="0"/>
          <w:tab w:val="left" w:pos="993"/>
          <w:tab w:val="left" w:pos="1133"/>
        </w:tabs>
        <w:autoSpaceDE w:val="0"/>
        <w:spacing w:after="0" w:line="240" w:lineRule="auto"/>
        <w:ind w:left="0" w:firstLine="567"/>
        <w:jc w:val="both"/>
        <w:rPr>
          <w:rFonts w:ascii="Times New Roman" w:hAnsi="Times New Roman"/>
          <w:color w:val="000000"/>
        </w:rPr>
      </w:pPr>
      <w:r w:rsidRPr="000C4A85">
        <w:rPr>
          <w:rFonts w:ascii="Times New Roman" w:hAnsi="Times New Roman"/>
        </w:rPr>
        <w:t xml:space="preserve">Известить в письменной форме </w:t>
      </w:r>
      <w:r w:rsidR="00944831" w:rsidRPr="000C4A85">
        <w:rPr>
          <w:rFonts w:ascii="Times New Roman" w:hAnsi="Times New Roman"/>
        </w:rPr>
        <w:t xml:space="preserve">Генерального подрядчика </w:t>
      </w:r>
      <w:r w:rsidRPr="000C4A85">
        <w:rPr>
          <w:rFonts w:ascii="Times New Roman" w:hAnsi="Times New Roman"/>
        </w:rPr>
        <w:t>за 5 (пять) рабочих д</w:t>
      </w:r>
      <w:r w:rsidR="00D154D0" w:rsidRPr="000C4A85">
        <w:rPr>
          <w:rFonts w:ascii="Times New Roman" w:hAnsi="Times New Roman"/>
        </w:rPr>
        <w:t>ней</w:t>
      </w:r>
      <w:r w:rsidRPr="000C4A85">
        <w:rPr>
          <w:rFonts w:ascii="Times New Roman" w:hAnsi="Times New Roman"/>
        </w:rPr>
        <w:t xml:space="preserve"> до начала приемки о готовности ответственных конструкций и скрытых работ. </w:t>
      </w:r>
      <w:r w:rsidR="00DF394B" w:rsidRPr="000C4A85">
        <w:rPr>
          <w:rFonts w:ascii="Times New Roman" w:hAnsi="Times New Roman"/>
        </w:rPr>
        <w:t>П</w:t>
      </w:r>
      <w:r w:rsidR="00A46A7B" w:rsidRPr="000C4A85">
        <w:rPr>
          <w:rFonts w:ascii="Times New Roman" w:hAnsi="Times New Roman"/>
        </w:rPr>
        <w:t>одрядчик</w:t>
      </w:r>
      <w:r w:rsidRPr="000C4A85">
        <w:rPr>
          <w:rFonts w:ascii="Times New Roman" w:hAnsi="Times New Roman"/>
        </w:rPr>
        <w:t xml:space="preserve"> приступает к выполнению последующих работ только после приемки </w:t>
      </w:r>
      <w:r w:rsidR="00944831" w:rsidRPr="000C4A85">
        <w:rPr>
          <w:rFonts w:ascii="Times New Roman" w:hAnsi="Times New Roman"/>
        </w:rPr>
        <w:t xml:space="preserve">Генеральным подрядчиком </w:t>
      </w:r>
      <w:r w:rsidRPr="000C4A85">
        <w:rPr>
          <w:rFonts w:ascii="Times New Roman" w:hAnsi="Times New Roman"/>
        </w:rPr>
        <w:t>скрытых работ и составления Актов о приемке этих работ.</w:t>
      </w:r>
    </w:p>
    <w:p w14:paraId="3D0EC6EC" w14:textId="4D497E18" w:rsidR="00AC502B" w:rsidRPr="000C4A85" w:rsidRDefault="00443EF6" w:rsidP="00781BEB">
      <w:pPr>
        <w:pStyle w:val="a4"/>
        <w:numPr>
          <w:ilvl w:val="1"/>
          <w:numId w:val="13"/>
        </w:numPr>
        <w:tabs>
          <w:tab w:val="left" w:pos="0"/>
          <w:tab w:val="left" w:pos="1133"/>
        </w:tabs>
        <w:autoSpaceDE w:val="0"/>
        <w:spacing w:after="0" w:line="240" w:lineRule="auto"/>
        <w:ind w:left="0" w:firstLine="567"/>
        <w:jc w:val="both"/>
        <w:rPr>
          <w:rFonts w:ascii="Times New Roman" w:hAnsi="Times New Roman"/>
        </w:rPr>
      </w:pPr>
      <w:r w:rsidRPr="000C4A85">
        <w:rPr>
          <w:rFonts w:ascii="Times New Roman" w:hAnsi="Times New Roman"/>
        </w:rPr>
        <w:t xml:space="preserve">Нести ответственность перед </w:t>
      </w:r>
      <w:r w:rsidR="00944831" w:rsidRPr="000C4A85">
        <w:rPr>
          <w:rFonts w:ascii="Times New Roman" w:hAnsi="Times New Roman"/>
        </w:rPr>
        <w:t xml:space="preserve">Генеральным подрядчиком </w:t>
      </w:r>
      <w:r w:rsidRPr="000C4A85">
        <w:rPr>
          <w:rFonts w:ascii="Times New Roman" w:hAnsi="Times New Roman"/>
        </w:rPr>
        <w:t xml:space="preserve">за надлежащее исполнение работ по Договору. </w:t>
      </w:r>
      <w:r w:rsidR="00DF394B" w:rsidRPr="000C4A85">
        <w:rPr>
          <w:rFonts w:ascii="Times New Roman" w:hAnsi="Times New Roman"/>
        </w:rPr>
        <w:t>П</w:t>
      </w:r>
      <w:r w:rsidR="00A46A7B" w:rsidRPr="000C4A85">
        <w:rPr>
          <w:rFonts w:ascii="Times New Roman" w:hAnsi="Times New Roman"/>
        </w:rPr>
        <w:t>одрядчик</w:t>
      </w:r>
      <w:r w:rsidRPr="000C4A85">
        <w:rPr>
          <w:rFonts w:ascii="Times New Roman" w:hAnsi="Times New Roman"/>
        </w:rPr>
        <w:t xml:space="preserve"> несет ответственность перед </w:t>
      </w:r>
      <w:r w:rsidR="00944831" w:rsidRPr="000C4A85">
        <w:rPr>
          <w:rFonts w:ascii="Times New Roman" w:hAnsi="Times New Roman"/>
        </w:rPr>
        <w:t xml:space="preserve">Генеральным подрядчиком </w:t>
      </w:r>
      <w:r w:rsidRPr="000C4A85">
        <w:rPr>
          <w:rFonts w:ascii="Times New Roman" w:hAnsi="Times New Roman"/>
        </w:rPr>
        <w:t>за ненадлежащее выполнение работ по Договору привлеченными третьими лицами и субподрядными организациями;</w:t>
      </w:r>
    </w:p>
    <w:p w14:paraId="4952852D" w14:textId="49EC8014" w:rsidR="00AC502B" w:rsidRPr="000C4A85" w:rsidRDefault="00443EF6" w:rsidP="00781BEB">
      <w:pPr>
        <w:pStyle w:val="a4"/>
        <w:numPr>
          <w:ilvl w:val="1"/>
          <w:numId w:val="13"/>
        </w:numPr>
        <w:tabs>
          <w:tab w:val="left" w:pos="0"/>
          <w:tab w:val="left" w:pos="1133"/>
        </w:tabs>
        <w:autoSpaceDE w:val="0"/>
        <w:spacing w:after="0" w:line="240" w:lineRule="auto"/>
        <w:ind w:left="0" w:firstLine="567"/>
        <w:jc w:val="both"/>
        <w:rPr>
          <w:rFonts w:ascii="Times New Roman" w:hAnsi="Times New Roman"/>
        </w:rPr>
      </w:pPr>
      <w:r w:rsidRPr="000C4A85">
        <w:rPr>
          <w:rFonts w:ascii="Times New Roman" w:hAnsi="Times New Roman"/>
        </w:rPr>
        <w:t xml:space="preserve">Возместить </w:t>
      </w:r>
      <w:r w:rsidR="00944831" w:rsidRPr="000C4A85">
        <w:rPr>
          <w:rFonts w:ascii="Times New Roman" w:hAnsi="Times New Roman"/>
        </w:rPr>
        <w:t xml:space="preserve">Генеральному подрядчику </w:t>
      </w:r>
      <w:r w:rsidRPr="000C4A85">
        <w:rPr>
          <w:rFonts w:ascii="Times New Roman" w:hAnsi="Times New Roman"/>
        </w:rPr>
        <w:t>расходы на устранение выявленных недостатков выполненных работ в случае, предусмотренном п.</w:t>
      </w:r>
      <w:r w:rsidR="00FE69B9" w:rsidRPr="000C4A85">
        <w:rPr>
          <w:rFonts w:ascii="Times New Roman" w:hAnsi="Times New Roman"/>
        </w:rPr>
        <w:t>2</w:t>
      </w:r>
      <w:r w:rsidR="0059590E" w:rsidRPr="000C4A85">
        <w:rPr>
          <w:rFonts w:ascii="Times New Roman" w:hAnsi="Times New Roman"/>
        </w:rPr>
        <w:t xml:space="preserve">.7.6. </w:t>
      </w:r>
      <w:r w:rsidRPr="000C4A85">
        <w:rPr>
          <w:rFonts w:ascii="Times New Roman" w:hAnsi="Times New Roman"/>
        </w:rPr>
        <w:t>Договора</w:t>
      </w:r>
      <w:r w:rsidR="000558FC" w:rsidRPr="000C4A85">
        <w:rPr>
          <w:rFonts w:ascii="Times New Roman" w:hAnsi="Times New Roman"/>
        </w:rPr>
        <w:t>.</w:t>
      </w:r>
    </w:p>
    <w:p w14:paraId="6512D419" w14:textId="14DAC3F8" w:rsidR="00443EF6" w:rsidRPr="000C4A85" w:rsidRDefault="00443EF6" w:rsidP="00781BEB">
      <w:pPr>
        <w:pStyle w:val="a4"/>
        <w:numPr>
          <w:ilvl w:val="1"/>
          <w:numId w:val="13"/>
        </w:numPr>
        <w:tabs>
          <w:tab w:val="left" w:pos="0"/>
          <w:tab w:val="left" w:pos="1133"/>
        </w:tabs>
        <w:autoSpaceDE w:val="0"/>
        <w:spacing w:after="0" w:line="240" w:lineRule="auto"/>
        <w:ind w:left="0" w:firstLine="567"/>
        <w:jc w:val="both"/>
        <w:rPr>
          <w:rFonts w:ascii="Times New Roman" w:hAnsi="Times New Roman"/>
        </w:rPr>
      </w:pPr>
      <w:r w:rsidRPr="000C4A85">
        <w:rPr>
          <w:rFonts w:ascii="Times New Roman" w:hAnsi="Times New Roman"/>
        </w:rPr>
        <w:t xml:space="preserve">Самостоятельно обеспечить выполнение работ по настоящему договору: материалами, инструментами, оборудованием, за счет средств, полученных в качестве оплаты по </w:t>
      </w:r>
      <w:r w:rsidR="00DF394B" w:rsidRPr="000C4A85">
        <w:rPr>
          <w:rFonts w:ascii="Times New Roman" w:hAnsi="Times New Roman"/>
        </w:rPr>
        <w:t>Д</w:t>
      </w:r>
      <w:r w:rsidRPr="000C4A85">
        <w:rPr>
          <w:rFonts w:ascii="Times New Roman" w:hAnsi="Times New Roman"/>
        </w:rPr>
        <w:t>оговору, а также осуществить их приемку, разгрузку и складирование</w:t>
      </w:r>
      <w:r w:rsidR="000558FC" w:rsidRPr="000C4A85">
        <w:rPr>
          <w:rFonts w:ascii="Times New Roman" w:hAnsi="Times New Roman"/>
        </w:rPr>
        <w:t>.</w:t>
      </w:r>
    </w:p>
    <w:p w14:paraId="23C3D8F5" w14:textId="430FC7F8" w:rsidR="00AC502B" w:rsidRPr="000C4A85" w:rsidRDefault="00DF394B" w:rsidP="00FC449A">
      <w:pPr>
        <w:tabs>
          <w:tab w:val="left" w:pos="0"/>
          <w:tab w:val="left" w:pos="426"/>
        </w:tabs>
        <w:spacing w:after="0" w:line="240" w:lineRule="auto"/>
        <w:ind w:firstLine="567"/>
        <w:jc w:val="both"/>
        <w:rPr>
          <w:rFonts w:ascii="Times New Roman" w:hAnsi="Times New Roman" w:cs="Times New Roman"/>
        </w:rPr>
      </w:pPr>
      <w:r w:rsidRPr="000C4A85">
        <w:rPr>
          <w:rFonts w:ascii="Times New Roman" w:hAnsi="Times New Roman" w:cs="Times New Roman"/>
        </w:rPr>
        <w:t>П</w:t>
      </w:r>
      <w:r w:rsidR="00A46A7B" w:rsidRPr="000C4A85">
        <w:rPr>
          <w:rFonts w:ascii="Times New Roman" w:hAnsi="Times New Roman" w:cs="Times New Roman"/>
        </w:rPr>
        <w:t>одрядчик</w:t>
      </w:r>
      <w:r w:rsidR="00443EF6" w:rsidRPr="000C4A85">
        <w:rPr>
          <w:rFonts w:ascii="Times New Roman" w:hAnsi="Times New Roman" w:cs="Times New Roman"/>
        </w:rPr>
        <w:t xml:space="preserve"> несет ответственность за качество и безопасность, применяемого оборудования.</w:t>
      </w:r>
    </w:p>
    <w:p w14:paraId="74AA28FE" w14:textId="15C77580" w:rsidR="00AC502B" w:rsidRPr="000C4A85" w:rsidRDefault="00443EF6" w:rsidP="00781BEB">
      <w:pPr>
        <w:pStyle w:val="a4"/>
        <w:numPr>
          <w:ilvl w:val="1"/>
          <w:numId w:val="13"/>
        </w:numPr>
        <w:tabs>
          <w:tab w:val="left" w:pos="0"/>
          <w:tab w:val="left" w:pos="1133"/>
        </w:tabs>
        <w:spacing w:after="0" w:line="240" w:lineRule="auto"/>
        <w:ind w:left="0" w:firstLine="567"/>
        <w:jc w:val="both"/>
        <w:rPr>
          <w:rFonts w:ascii="Times New Roman" w:hAnsi="Times New Roman"/>
          <w:color w:val="000000"/>
        </w:rPr>
      </w:pPr>
      <w:r w:rsidRPr="000C4A85">
        <w:rPr>
          <w:rFonts w:ascii="Times New Roman" w:hAnsi="Times New Roman"/>
        </w:rPr>
        <w:t>После завершения работ на Объекте</w:t>
      </w:r>
      <w:r w:rsidR="00DF394B" w:rsidRPr="000C4A85">
        <w:rPr>
          <w:rFonts w:ascii="Times New Roman" w:hAnsi="Times New Roman"/>
        </w:rPr>
        <w:t>,</w:t>
      </w:r>
      <w:r w:rsidRPr="000C4A85">
        <w:rPr>
          <w:rFonts w:ascii="Times New Roman" w:hAnsi="Times New Roman"/>
        </w:rPr>
        <w:t xml:space="preserve"> за собственные средства</w:t>
      </w:r>
      <w:r w:rsidR="00DF394B" w:rsidRPr="000C4A85">
        <w:rPr>
          <w:rFonts w:ascii="Times New Roman" w:hAnsi="Times New Roman"/>
        </w:rPr>
        <w:t>,</w:t>
      </w:r>
      <w:r w:rsidRPr="000C4A85">
        <w:rPr>
          <w:rFonts w:ascii="Times New Roman" w:hAnsi="Times New Roman"/>
        </w:rPr>
        <w:t xml:space="preserve"> в течение 5 </w:t>
      </w:r>
      <w:r w:rsidR="00DF394B" w:rsidRPr="000C4A85">
        <w:rPr>
          <w:rFonts w:ascii="Times New Roman" w:hAnsi="Times New Roman"/>
        </w:rPr>
        <w:t xml:space="preserve">(пяти) </w:t>
      </w:r>
      <w:r w:rsidRPr="000C4A85">
        <w:rPr>
          <w:rFonts w:ascii="Times New Roman" w:hAnsi="Times New Roman"/>
        </w:rPr>
        <w:t xml:space="preserve">рабочих дней с момента подписания Акта о приемке выполненных работ вывезти за пределы Объекта принадлежащие </w:t>
      </w:r>
      <w:r w:rsidR="00DF394B" w:rsidRPr="000C4A85">
        <w:rPr>
          <w:rFonts w:ascii="Times New Roman" w:hAnsi="Times New Roman"/>
        </w:rPr>
        <w:t>П</w:t>
      </w:r>
      <w:r w:rsidR="006B25D6" w:rsidRPr="000C4A85">
        <w:rPr>
          <w:rFonts w:ascii="Times New Roman" w:hAnsi="Times New Roman"/>
        </w:rPr>
        <w:t>одрядчику</w:t>
      </w:r>
      <w:r w:rsidRPr="000C4A85">
        <w:rPr>
          <w:rFonts w:ascii="Times New Roman" w:hAnsi="Times New Roman"/>
        </w:rPr>
        <w:t xml:space="preserve"> и субподрядным организациям оборудование, инструменты, приборы, инвентарь, строительные материалы, изделия</w:t>
      </w:r>
      <w:r w:rsidR="000558FC" w:rsidRPr="000C4A85">
        <w:rPr>
          <w:rFonts w:ascii="Times New Roman" w:hAnsi="Times New Roman"/>
        </w:rPr>
        <w:t>.</w:t>
      </w:r>
    </w:p>
    <w:p w14:paraId="3283F711" w14:textId="28EACA9F" w:rsidR="00AC502B" w:rsidRPr="000C4A85" w:rsidRDefault="00443EF6" w:rsidP="00781BEB">
      <w:pPr>
        <w:pStyle w:val="a4"/>
        <w:numPr>
          <w:ilvl w:val="1"/>
          <w:numId w:val="13"/>
        </w:numPr>
        <w:tabs>
          <w:tab w:val="left" w:pos="0"/>
          <w:tab w:val="left" w:pos="1133"/>
        </w:tabs>
        <w:spacing w:after="0" w:line="240" w:lineRule="auto"/>
        <w:ind w:left="0" w:firstLine="567"/>
        <w:jc w:val="both"/>
        <w:rPr>
          <w:rFonts w:ascii="Times New Roman" w:hAnsi="Times New Roman"/>
          <w:color w:val="000000"/>
        </w:rPr>
      </w:pPr>
      <w:r w:rsidRPr="000C4A85">
        <w:rPr>
          <w:rFonts w:ascii="Times New Roman" w:hAnsi="Times New Roman"/>
        </w:rPr>
        <w:t xml:space="preserve">Участвовать в приемке результата выполненных работ. Одновременно с подписанием Акта о приемке выполненных работ, передать </w:t>
      </w:r>
      <w:r w:rsidR="00944831" w:rsidRPr="000C4A85">
        <w:rPr>
          <w:rFonts w:ascii="Times New Roman" w:hAnsi="Times New Roman"/>
        </w:rPr>
        <w:t xml:space="preserve">Генеральному подрядчику </w:t>
      </w:r>
      <w:r w:rsidRPr="000C4A85">
        <w:rPr>
          <w:rFonts w:ascii="Times New Roman" w:hAnsi="Times New Roman"/>
        </w:rPr>
        <w:t>всю исполнительную документацию на выполненные работы собственными силами, а также силами субподрядных организаций</w:t>
      </w:r>
      <w:r w:rsidR="00BF0C10" w:rsidRPr="000C4A85">
        <w:rPr>
          <w:rFonts w:ascii="Times New Roman" w:hAnsi="Times New Roman"/>
        </w:rPr>
        <w:t>.</w:t>
      </w:r>
    </w:p>
    <w:p w14:paraId="41656516" w14:textId="5C119D2F" w:rsidR="00AC502B" w:rsidRPr="000C4A85" w:rsidRDefault="00DB6309" w:rsidP="00781BEB">
      <w:pPr>
        <w:pStyle w:val="a4"/>
        <w:numPr>
          <w:ilvl w:val="1"/>
          <w:numId w:val="13"/>
        </w:numPr>
        <w:tabs>
          <w:tab w:val="left" w:pos="0"/>
          <w:tab w:val="left" w:pos="1133"/>
        </w:tabs>
        <w:spacing w:after="0" w:line="240" w:lineRule="auto"/>
        <w:ind w:left="0" w:firstLine="567"/>
        <w:jc w:val="both"/>
        <w:rPr>
          <w:rFonts w:ascii="Times New Roman" w:hAnsi="Times New Roman"/>
          <w:color w:val="000000"/>
        </w:rPr>
      </w:pPr>
      <w:r w:rsidRPr="000C4A85">
        <w:rPr>
          <w:rFonts w:ascii="Times New Roman" w:hAnsi="Times New Roman"/>
          <w:color w:val="000000"/>
        </w:rPr>
        <w:lastRenderedPageBreak/>
        <w:t>П</w:t>
      </w:r>
      <w:r w:rsidR="00A46A7B" w:rsidRPr="000C4A85">
        <w:rPr>
          <w:rFonts w:ascii="Times New Roman" w:hAnsi="Times New Roman"/>
          <w:color w:val="000000"/>
        </w:rPr>
        <w:t>одрядчик</w:t>
      </w:r>
      <w:r w:rsidR="00443EF6" w:rsidRPr="000C4A85">
        <w:rPr>
          <w:rFonts w:ascii="Times New Roman" w:hAnsi="Times New Roman"/>
          <w:color w:val="000000"/>
        </w:rPr>
        <w:t xml:space="preserve"> не имеет права осуществлять</w:t>
      </w:r>
      <w:r w:rsidR="00443EF6" w:rsidRPr="000C4A85">
        <w:rPr>
          <w:rFonts w:ascii="Times New Roman" w:hAnsi="Times New Roman"/>
        </w:rPr>
        <w:t xml:space="preserve"> фото- или видеосъемку </w:t>
      </w:r>
      <w:r w:rsidRPr="000C4A85">
        <w:rPr>
          <w:rFonts w:ascii="Times New Roman" w:hAnsi="Times New Roman"/>
        </w:rPr>
        <w:t>О</w:t>
      </w:r>
      <w:r w:rsidR="00443EF6" w:rsidRPr="000C4A85">
        <w:rPr>
          <w:rFonts w:ascii="Times New Roman" w:hAnsi="Times New Roman"/>
        </w:rPr>
        <w:t xml:space="preserve">бъекта, работ, и/или иных </w:t>
      </w:r>
      <w:r w:rsidR="00443EF6" w:rsidRPr="000C4A85">
        <w:rPr>
          <w:rFonts w:ascii="Times New Roman" w:hAnsi="Times New Roman"/>
          <w:color w:val="000000"/>
        </w:rPr>
        <w:t xml:space="preserve">зданий, строений, сооружений, в том числе временных построек, навесов и других построек </w:t>
      </w:r>
      <w:r w:rsidR="00D37477" w:rsidRPr="000C4A85">
        <w:rPr>
          <w:rFonts w:ascii="Times New Roman" w:hAnsi="Times New Roman"/>
        </w:rPr>
        <w:t>Генерального подрядчика</w:t>
      </w:r>
      <w:r w:rsidR="00443EF6" w:rsidRPr="000C4A85">
        <w:rPr>
          <w:rFonts w:ascii="Times New Roman" w:hAnsi="Times New Roman"/>
          <w:color w:val="000000"/>
        </w:rPr>
        <w:t xml:space="preserve">, за исключением съемки необходимой для отчётности, представляемой </w:t>
      </w:r>
      <w:r w:rsidR="00D37477" w:rsidRPr="000C4A85">
        <w:rPr>
          <w:rFonts w:ascii="Times New Roman" w:hAnsi="Times New Roman"/>
        </w:rPr>
        <w:t>Генеральному подрядчику</w:t>
      </w:r>
      <w:r w:rsidR="00D37477" w:rsidRPr="000C4A85">
        <w:rPr>
          <w:rFonts w:ascii="Times New Roman" w:hAnsi="Times New Roman"/>
          <w:color w:val="000000"/>
        </w:rPr>
        <w:t xml:space="preserve"> </w:t>
      </w:r>
      <w:r w:rsidR="00443EF6" w:rsidRPr="000C4A85">
        <w:rPr>
          <w:rFonts w:ascii="Times New Roman" w:hAnsi="Times New Roman"/>
          <w:color w:val="000000"/>
        </w:rPr>
        <w:t>по Договору</w:t>
      </w:r>
      <w:r w:rsidR="00BF0C10" w:rsidRPr="000C4A85">
        <w:rPr>
          <w:rFonts w:ascii="Times New Roman" w:hAnsi="Times New Roman"/>
          <w:color w:val="000000"/>
        </w:rPr>
        <w:t>.</w:t>
      </w:r>
    </w:p>
    <w:p w14:paraId="7A5E0659" w14:textId="6BD6082C" w:rsidR="00AC502B" w:rsidRPr="000C4A85" w:rsidRDefault="001038F5" w:rsidP="00781BEB">
      <w:pPr>
        <w:pStyle w:val="a4"/>
        <w:numPr>
          <w:ilvl w:val="1"/>
          <w:numId w:val="13"/>
        </w:numPr>
        <w:tabs>
          <w:tab w:val="left" w:pos="0"/>
          <w:tab w:val="left" w:pos="1133"/>
        </w:tabs>
        <w:spacing w:after="0" w:line="240" w:lineRule="auto"/>
        <w:ind w:left="0" w:firstLine="567"/>
        <w:jc w:val="both"/>
        <w:rPr>
          <w:rFonts w:ascii="Times New Roman" w:hAnsi="Times New Roman"/>
          <w:color w:val="000000"/>
        </w:rPr>
      </w:pPr>
      <w:r w:rsidRPr="000C4A85">
        <w:rPr>
          <w:rFonts w:ascii="Times New Roman" w:hAnsi="Times New Roman"/>
        </w:rPr>
        <w:t>П</w:t>
      </w:r>
      <w:r w:rsidR="00A46A7B" w:rsidRPr="000C4A85">
        <w:rPr>
          <w:rFonts w:ascii="Times New Roman" w:hAnsi="Times New Roman"/>
        </w:rPr>
        <w:t>одрядчик</w:t>
      </w:r>
      <w:r w:rsidR="00443EF6" w:rsidRPr="000C4A85">
        <w:rPr>
          <w:rFonts w:ascii="Times New Roman" w:hAnsi="Times New Roman"/>
        </w:rPr>
        <w:t xml:space="preserve"> несет ответственность за вред, связанный с выполнением работ</w:t>
      </w:r>
      <w:r w:rsidRPr="000C4A85">
        <w:rPr>
          <w:rFonts w:ascii="Times New Roman" w:hAnsi="Times New Roman"/>
        </w:rPr>
        <w:t>,</w:t>
      </w:r>
      <w:r w:rsidR="00443EF6" w:rsidRPr="000C4A85">
        <w:rPr>
          <w:rFonts w:ascii="Times New Roman" w:hAnsi="Times New Roman"/>
        </w:rPr>
        <w:t xml:space="preserve"> причиненный личности или имуществу гражданина, включая любого работника </w:t>
      </w:r>
      <w:r w:rsidR="00D37477" w:rsidRPr="000C4A85">
        <w:rPr>
          <w:rFonts w:ascii="Times New Roman" w:hAnsi="Times New Roman"/>
        </w:rPr>
        <w:t xml:space="preserve">Генерального подрядчика </w:t>
      </w:r>
      <w:r w:rsidR="00443EF6" w:rsidRPr="000C4A85">
        <w:rPr>
          <w:rFonts w:ascii="Times New Roman" w:hAnsi="Times New Roman"/>
        </w:rPr>
        <w:t xml:space="preserve">и (или) </w:t>
      </w:r>
      <w:r w:rsidRPr="000C4A85">
        <w:rPr>
          <w:rFonts w:ascii="Times New Roman" w:hAnsi="Times New Roman"/>
        </w:rPr>
        <w:t>П</w:t>
      </w:r>
      <w:r w:rsidR="00A46A7B" w:rsidRPr="000C4A85">
        <w:rPr>
          <w:rFonts w:ascii="Times New Roman" w:hAnsi="Times New Roman"/>
        </w:rPr>
        <w:t>одрядчика</w:t>
      </w:r>
      <w:r w:rsidR="00443EF6" w:rsidRPr="000C4A85">
        <w:rPr>
          <w:rFonts w:ascii="Times New Roman" w:hAnsi="Times New Roman"/>
        </w:rPr>
        <w:t xml:space="preserve">; и (или) имуществу любого юридического лица, включая </w:t>
      </w:r>
      <w:r w:rsidR="00D37477" w:rsidRPr="000C4A85">
        <w:rPr>
          <w:rFonts w:ascii="Times New Roman" w:hAnsi="Times New Roman"/>
        </w:rPr>
        <w:t>Генерального подрядчика</w:t>
      </w:r>
      <w:r w:rsidRPr="000C4A85">
        <w:rPr>
          <w:rFonts w:ascii="Times New Roman" w:hAnsi="Times New Roman"/>
        </w:rPr>
        <w:t>,</w:t>
      </w:r>
      <w:r w:rsidR="00443EF6" w:rsidRPr="000C4A85">
        <w:rPr>
          <w:rFonts w:ascii="Times New Roman" w:hAnsi="Times New Roman"/>
        </w:rPr>
        <w:t xml:space="preserve"> и (или) жизни </w:t>
      </w:r>
      <w:r w:rsidR="00443EF6" w:rsidRPr="000C4A85">
        <w:rPr>
          <w:rFonts w:ascii="Times New Roman" w:hAnsi="Times New Roman"/>
          <w:color w:val="000000"/>
        </w:rPr>
        <w:t xml:space="preserve">или здоровью гражданина при исполнении Договора, включая любого работника </w:t>
      </w:r>
      <w:r w:rsidR="00D37477" w:rsidRPr="000C4A85">
        <w:rPr>
          <w:rFonts w:ascii="Times New Roman" w:hAnsi="Times New Roman"/>
        </w:rPr>
        <w:t>Генерального подрядчика</w:t>
      </w:r>
      <w:r w:rsidR="00D37477" w:rsidRPr="000C4A85">
        <w:rPr>
          <w:rFonts w:ascii="Times New Roman" w:hAnsi="Times New Roman"/>
          <w:color w:val="000000"/>
        </w:rPr>
        <w:t xml:space="preserve"> </w:t>
      </w:r>
      <w:r w:rsidR="00443EF6" w:rsidRPr="000C4A85">
        <w:rPr>
          <w:rFonts w:ascii="Times New Roman" w:hAnsi="Times New Roman"/>
          <w:color w:val="000000"/>
        </w:rPr>
        <w:t xml:space="preserve">и (или) </w:t>
      </w:r>
      <w:r w:rsidRPr="000C4A85">
        <w:rPr>
          <w:rFonts w:ascii="Times New Roman" w:hAnsi="Times New Roman"/>
          <w:color w:val="000000"/>
        </w:rPr>
        <w:t>П</w:t>
      </w:r>
      <w:r w:rsidR="00A46A7B" w:rsidRPr="000C4A85">
        <w:rPr>
          <w:rFonts w:ascii="Times New Roman" w:hAnsi="Times New Roman"/>
          <w:color w:val="000000"/>
        </w:rPr>
        <w:t>одрядчика</w:t>
      </w:r>
      <w:r w:rsidR="00443EF6" w:rsidRPr="000C4A85">
        <w:rPr>
          <w:rFonts w:ascii="Times New Roman" w:hAnsi="Times New Roman"/>
          <w:color w:val="000000"/>
        </w:rPr>
        <w:t xml:space="preserve">. </w:t>
      </w:r>
      <w:r w:rsidRPr="000C4A85">
        <w:rPr>
          <w:rFonts w:ascii="Times New Roman" w:hAnsi="Times New Roman"/>
          <w:color w:val="000000"/>
        </w:rPr>
        <w:t>П</w:t>
      </w:r>
      <w:r w:rsidR="00A46A7B" w:rsidRPr="000C4A85">
        <w:rPr>
          <w:rFonts w:ascii="Times New Roman" w:hAnsi="Times New Roman"/>
          <w:color w:val="000000"/>
        </w:rPr>
        <w:t>одрядчик</w:t>
      </w:r>
      <w:r w:rsidR="00443EF6" w:rsidRPr="000C4A85">
        <w:rPr>
          <w:rFonts w:ascii="Times New Roman" w:hAnsi="Times New Roman"/>
          <w:color w:val="000000"/>
        </w:rPr>
        <w:t xml:space="preserve"> обязан возместить причиненный вред в полном объеме</w:t>
      </w:r>
      <w:r w:rsidR="00BF0C10" w:rsidRPr="000C4A85">
        <w:rPr>
          <w:rFonts w:ascii="Times New Roman" w:hAnsi="Times New Roman"/>
          <w:color w:val="000000"/>
        </w:rPr>
        <w:t>.</w:t>
      </w:r>
    </w:p>
    <w:p w14:paraId="7022E72D" w14:textId="508E3B94" w:rsidR="00AC502B" w:rsidRPr="007B1F27" w:rsidRDefault="00443EF6" w:rsidP="00781BEB">
      <w:pPr>
        <w:pStyle w:val="a4"/>
        <w:numPr>
          <w:ilvl w:val="1"/>
          <w:numId w:val="13"/>
        </w:numPr>
        <w:tabs>
          <w:tab w:val="left" w:pos="0"/>
          <w:tab w:val="left" w:pos="1133"/>
        </w:tabs>
        <w:spacing w:after="0" w:line="240" w:lineRule="auto"/>
        <w:ind w:left="0" w:firstLine="567"/>
        <w:jc w:val="both"/>
        <w:rPr>
          <w:rFonts w:ascii="Times New Roman" w:hAnsi="Times New Roman"/>
        </w:rPr>
      </w:pPr>
      <w:r w:rsidRPr="00FE25FB">
        <w:rPr>
          <w:rFonts w:ascii="Times New Roman" w:hAnsi="Times New Roman"/>
          <w:color w:val="000000"/>
        </w:rPr>
        <w:t>Возвести собственными силами и за собственные средства все временные сооружения на объекте необходимые для выполнения работ по Договору, обеспечить вагончиками-домами для переодевания рабочих, сушки спецодежды</w:t>
      </w:r>
      <w:r w:rsidR="001038F5" w:rsidRPr="00FE25FB">
        <w:rPr>
          <w:rFonts w:ascii="Times New Roman" w:hAnsi="Times New Roman"/>
          <w:color w:val="000000"/>
        </w:rPr>
        <w:t>.</w:t>
      </w:r>
    </w:p>
    <w:p w14:paraId="7B908D01" w14:textId="65C5787C" w:rsidR="007B1F27" w:rsidRPr="00173EA5" w:rsidRDefault="00AE02D9" w:rsidP="00781BEB">
      <w:pPr>
        <w:pStyle w:val="a4"/>
        <w:numPr>
          <w:ilvl w:val="1"/>
          <w:numId w:val="13"/>
        </w:numPr>
        <w:tabs>
          <w:tab w:val="left" w:pos="0"/>
          <w:tab w:val="left" w:pos="1133"/>
        </w:tabs>
        <w:spacing w:after="0" w:line="240" w:lineRule="auto"/>
        <w:ind w:left="0" w:firstLine="567"/>
        <w:jc w:val="both"/>
        <w:rPr>
          <w:rFonts w:ascii="Times New Roman" w:hAnsi="Times New Roman"/>
        </w:rPr>
      </w:pPr>
      <w:r w:rsidRPr="00173EA5">
        <w:rPr>
          <w:rFonts w:ascii="Times New Roman" w:hAnsi="Times New Roman"/>
          <w:color w:val="000000"/>
        </w:rPr>
        <w:t>Предоставить ППР по устройству монолитного каркаса здания, устройству кирпичной кладки и устройству фасада здания.</w:t>
      </w:r>
    </w:p>
    <w:p w14:paraId="557EC0C6" w14:textId="2E273366" w:rsidR="00443EF6" w:rsidRPr="000C4A85" w:rsidRDefault="001038F5" w:rsidP="00781BEB">
      <w:pPr>
        <w:pStyle w:val="a4"/>
        <w:numPr>
          <w:ilvl w:val="1"/>
          <w:numId w:val="13"/>
        </w:numPr>
        <w:tabs>
          <w:tab w:val="left" w:pos="0"/>
          <w:tab w:val="left" w:pos="1133"/>
        </w:tabs>
        <w:spacing w:after="0" w:line="240" w:lineRule="auto"/>
        <w:ind w:left="0" w:firstLine="567"/>
        <w:jc w:val="both"/>
        <w:rPr>
          <w:rFonts w:ascii="Times New Roman" w:hAnsi="Times New Roman"/>
        </w:rPr>
      </w:pPr>
      <w:r w:rsidRPr="00173EA5">
        <w:rPr>
          <w:rFonts w:ascii="Times New Roman" w:hAnsi="Times New Roman"/>
        </w:rPr>
        <w:t>П</w:t>
      </w:r>
      <w:r w:rsidR="00A46A7B" w:rsidRPr="00173EA5">
        <w:rPr>
          <w:rFonts w:ascii="Times New Roman" w:hAnsi="Times New Roman"/>
        </w:rPr>
        <w:t>одрядчик</w:t>
      </w:r>
      <w:r w:rsidR="00443EF6" w:rsidRPr="00173EA5">
        <w:rPr>
          <w:rFonts w:ascii="Times New Roman" w:hAnsi="Times New Roman"/>
        </w:rPr>
        <w:t xml:space="preserve"> несет все затраты по эксплуатации строительной площадки, в том числе уборка и содержание, вывоз мусора, пожарная безопасность</w:t>
      </w:r>
      <w:r w:rsidR="00D931C3" w:rsidRPr="00173EA5">
        <w:rPr>
          <w:rFonts w:ascii="Times New Roman" w:hAnsi="Times New Roman"/>
        </w:rPr>
        <w:t xml:space="preserve"> и др.</w:t>
      </w:r>
      <w:r w:rsidR="007C7470" w:rsidRPr="00173EA5">
        <w:rPr>
          <w:rFonts w:ascii="Times New Roman" w:hAnsi="Times New Roman"/>
        </w:rPr>
        <w:t xml:space="preserve">, </w:t>
      </w:r>
      <w:r w:rsidR="00D931C3" w:rsidRPr="00173EA5">
        <w:rPr>
          <w:rFonts w:ascii="Times New Roman" w:hAnsi="Times New Roman"/>
        </w:rPr>
        <w:t xml:space="preserve">подключение к приборам учета электроэнергии, </w:t>
      </w:r>
      <w:r w:rsidR="00443EF6" w:rsidRPr="00173EA5">
        <w:rPr>
          <w:rFonts w:ascii="Times New Roman" w:hAnsi="Times New Roman"/>
        </w:rPr>
        <w:t>возведение временных зданий и сооружений, затраты сезонного характера, необходимые для функционирования</w:t>
      </w:r>
      <w:r w:rsidR="00443EF6" w:rsidRPr="000C4A85">
        <w:rPr>
          <w:rFonts w:ascii="Times New Roman" w:hAnsi="Times New Roman"/>
        </w:rPr>
        <w:t xml:space="preserve"> строительной площадки, затраты, связанные с осуществлением работ в соответствии со всеми применимыми нормами и требованиями государственных органов, в том числе на мероприятия, связанные с соблюдением экологических норм при строительстве.</w:t>
      </w:r>
    </w:p>
    <w:p w14:paraId="1CC6C336" w14:textId="77777777" w:rsidR="00555B02" w:rsidRDefault="00555B02" w:rsidP="00781BEB">
      <w:pPr>
        <w:pStyle w:val="a4"/>
        <w:numPr>
          <w:ilvl w:val="1"/>
          <w:numId w:val="13"/>
        </w:numPr>
        <w:tabs>
          <w:tab w:val="left" w:pos="1134"/>
        </w:tabs>
        <w:spacing w:after="0" w:line="240" w:lineRule="auto"/>
        <w:ind w:left="0" w:firstLine="567"/>
        <w:jc w:val="both"/>
        <w:rPr>
          <w:rFonts w:ascii="Times New Roman" w:hAnsi="Times New Roman"/>
        </w:rPr>
      </w:pPr>
      <w:r>
        <w:rPr>
          <w:rFonts w:ascii="Times New Roman" w:hAnsi="Times New Roman"/>
        </w:rPr>
        <w:t>Исполнять требования, определяющие порядок сбора, условия и способы вывоза (транспортирования), утилизации и переработки отходов, установленные федеральным и региональным законодательством. Вывоз отходов для размещения (захоронения) Подрядчик организовывает в строгом соответствии с требованиями законодательства об обращении с отходами и охране окружающей среды, в частности, в соответствии с требованиями о лицензировании деятельности по сбору, транспортированию, обработке, утилизации, обезвреживанию, размещению отходов</w:t>
      </w:r>
      <w:r w:rsidRPr="000656AE">
        <w:rPr>
          <w:rFonts w:ascii="Times New Roman" w:hAnsi="Times New Roman"/>
        </w:rPr>
        <w:t xml:space="preserve"> </w:t>
      </w:r>
      <w:r>
        <w:rPr>
          <w:rFonts w:ascii="Times New Roman" w:hAnsi="Times New Roman"/>
          <w:lang w:val="en-US"/>
        </w:rPr>
        <w:t>I</w:t>
      </w:r>
      <w:r w:rsidRPr="000656AE">
        <w:rPr>
          <w:rFonts w:ascii="Times New Roman" w:hAnsi="Times New Roman"/>
        </w:rPr>
        <w:t>-</w:t>
      </w:r>
      <w:r>
        <w:rPr>
          <w:rFonts w:ascii="Times New Roman" w:hAnsi="Times New Roman"/>
          <w:lang w:val="en-US"/>
        </w:rPr>
        <w:t>IV</w:t>
      </w:r>
      <w:r w:rsidRPr="000656AE">
        <w:rPr>
          <w:rFonts w:ascii="Times New Roman" w:hAnsi="Times New Roman"/>
        </w:rPr>
        <w:t xml:space="preserve"> </w:t>
      </w:r>
      <w:r>
        <w:rPr>
          <w:rFonts w:ascii="Times New Roman" w:hAnsi="Times New Roman"/>
        </w:rPr>
        <w:t>классов опасности.</w:t>
      </w:r>
    </w:p>
    <w:p w14:paraId="5D024AA7" w14:textId="77777777" w:rsidR="00555B02" w:rsidRDefault="00555B02" w:rsidP="00781BEB">
      <w:pPr>
        <w:pStyle w:val="a4"/>
        <w:numPr>
          <w:ilvl w:val="1"/>
          <w:numId w:val="13"/>
        </w:numPr>
        <w:tabs>
          <w:tab w:val="left" w:pos="1134"/>
        </w:tabs>
        <w:spacing w:after="0" w:line="240" w:lineRule="auto"/>
        <w:ind w:left="0" w:firstLine="567"/>
        <w:jc w:val="both"/>
        <w:rPr>
          <w:rFonts w:ascii="Times New Roman" w:hAnsi="Times New Roman"/>
        </w:rPr>
      </w:pPr>
      <w:r>
        <w:rPr>
          <w:rFonts w:ascii="Times New Roman" w:hAnsi="Times New Roman"/>
        </w:rPr>
        <w:t>Организовывать вывоз отходов для размещения (захоронения) на межмуниципальный (муниципальный) объект размещения отходов, имеющий все разрешительные документы, и включенный в Государственный реестр объектов размещения отходов.</w:t>
      </w:r>
    </w:p>
    <w:p w14:paraId="3BF6D9F6" w14:textId="77777777" w:rsidR="00555B02" w:rsidRPr="005135CE" w:rsidRDefault="00555B02" w:rsidP="00781BEB">
      <w:pPr>
        <w:pStyle w:val="a4"/>
        <w:numPr>
          <w:ilvl w:val="1"/>
          <w:numId w:val="13"/>
        </w:numPr>
        <w:tabs>
          <w:tab w:val="left" w:pos="1134"/>
        </w:tabs>
        <w:spacing w:after="0" w:line="240" w:lineRule="auto"/>
        <w:ind w:left="0" w:firstLine="567"/>
        <w:jc w:val="both"/>
        <w:rPr>
          <w:rFonts w:ascii="Times New Roman" w:hAnsi="Times New Roman"/>
        </w:rPr>
      </w:pPr>
      <w:r>
        <w:rPr>
          <w:rFonts w:ascii="Times New Roman" w:hAnsi="Times New Roman"/>
        </w:rPr>
        <w:t>Включать образующиеся в ходе выполнения работ отходы в расчёт платы за негативное воздействие на окружающую среду (в части размещения отходов производства и потребления), вносить плату за негативное воздействие на окружающую среду в соответствии с требованиями действующего законодательства.</w:t>
      </w:r>
    </w:p>
    <w:p w14:paraId="6A023960" w14:textId="23DDA7AD" w:rsidR="004A4176" w:rsidRPr="000C4A85" w:rsidRDefault="004A4176" w:rsidP="00781BEB">
      <w:pPr>
        <w:pStyle w:val="a4"/>
        <w:numPr>
          <w:ilvl w:val="1"/>
          <w:numId w:val="13"/>
        </w:numPr>
        <w:tabs>
          <w:tab w:val="left" w:pos="0"/>
          <w:tab w:val="left" w:pos="1133"/>
        </w:tabs>
        <w:spacing w:after="0" w:line="240" w:lineRule="auto"/>
        <w:ind w:left="0" w:firstLine="567"/>
        <w:jc w:val="both"/>
        <w:rPr>
          <w:rFonts w:ascii="Times New Roman" w:hAnsi="Times New Roman"/>
        </w:rPr>
      </w:pPr>
      <w:r w:rsidRPr="000C4A85">
        <w:rPr>
          <w:rFonts w:ascii="Times New Roman" w:eastAsia="Times New Roman" w:hAnsi="Times New Roman"/>
          <w:bCs/>
          <w:lang w:eastAsia="ru-RU"/>
        </w:rPr>
        <w:t>Обеспечить содействие уполномоченным органам, а также органам государственного финансового контроля, при проведении проверки названными органами соблюдения условий, целей и порядка предоставления субсидии из областного бюджета Нижегородской области, (в том числе, но не ограничиваясь: предоставить необходимые документы, допуск и т.п.)</w:t>
      </w:r>
      <w:r w:rsidR="00922082" w:rsidRPr="000C4A85">
        <w:rPr>
          <w:rFonts w:ascii="Times New Roman" w:eastAsia="Times New Roman" w:hAnsi="Times New Roman"/>
          <w:bCs/>
          <w:lang w:eastAsia="ru-RU"/>
        </w:rPr>
        <w:t>.</w:t>
      </w:r>
    </w:p>
    <w:p w14:paraId="622DD6EA" w14:textId="42121089" w:rsidR="00922082" w:rsidRPr="000C4A85" w:rsidRDefault="00922082" w:rsidP="00781BEB">
      <w:pPr>
        <w:pStyle w:val="a4"/>
        <w:numPr>
          <w:ilvl w:val="1"/>
          <w:numId w:val="13"/>
        </w:numPr>
        <w:tabs>
          <w:tab w:val="left" w:pos="0"/>
          <w:tab w:val="left" w:pos="1133"/>
        </w:tabs>
        <w:spacing w:after="0" w:line="240" w:lineRule="auto"/>
        <w:ind w:left="0" w:firstLine="567"/>
        <w:jc w:val="both"/>
        <w:rPr>
          <w:rFonts w:ascii="Times New Roman" w:hAnsi="Times New Roman"/>
        </w:rPr>
      </w:pPr>
      <w:r w:rsidRPr="000C4A85">
        <w:rPr>
          <w:rFonts w:ascii="Times New Roman" w:hAnsi="Times New Roman"/>
        </w:rPr>
        <w:t>По требованию Генерального подрядчика и(или) Строительного контроля участвовать в проводимых Фондом, и (или) Генеральным подрядчиком, и (или) Строительным контролем совещаниях, инспекционных проверках, проверках и других мероприятиях, связанных с Работами, а также любых иных мероприятиях по завершению строительства Объекта (в том числе, но не ограничиваясь, в ходе ввода Объекта в эксплуатацию).</w:t>
      </w:r>
    </w:p>
    <w:p w14:paraId="2D4E8C53" w14:textId="23F5A0A4" w:rsidR="00922082" w:rsidRPr="000C4A85" w:rsidRDefault="00922082" w:rsidP="00781BEB">
      <w:pPr>
        <w:pStyle w:val="a4"/>
        <w:numPr>
          <w:ilvl w:val="1"/>
          <w:numId w:val="13"/>
        </w:numPr>
        <w:tabs>
          <w:tab w:val="left" w:pos="0"/>
          <w:tab w:val="left" w:pos="1133"/>
        </w:tabs>
        <w:spacing w:after="0" w:line="240" w:lineRule="auto"/>
        <w:ind w:left="0" w:firstLine="567"/>
        <w:jc w:val="both"/>
        <w:rPr>
          <w:rFonts w:ascii="Times New Roman" w:hAnsi="Times New Roman"/>
        </w:rPr>
      </w:pPr>
      <w:r w:rsidRPr="000C4A85">
        <w:rPr>
          <w:rFonts w:ascii="Times New Roman" w:hAnsi="Times New Roman"/>
        </w:rPr>
        <w:t xml:space="preserve">По требованию Фонда и (или) Строительного контроля участвовать при проведении любых проверок, осуществляемых в ходе Работ, а также проверок, осуществляемых в ходе реализации иных мероприятий по завершению строительства Объекта (в </w:t>
      </w:r>
      <w:r w:rsidR="00EC73DE">
        <w:rPr>
          <w:rFonts w:ascii="Times New Roman" w:hAnsi="Times New Roman"/>
        </w:rPr>
        <w:t>том числе</w:t>
      </w:r>
      <w:r w:rsidRPr="000C4A85">
        <w:rPr>
          <w:rFonts w:ascii="Times New Roman" w:hAnsi="Times New Roman"/>
        </w:rPr>
        <w:t xml:space="preserve">, но не ограничиваясь, в ходе ввода Объекта в эксплуатацию), с участием Фонда, контрольных и надзорных органов, в </w:t>
      </w:r>
      <w:r w:rsidR="00EC73DE">
        <w:rPr>
          <w:rFonts w:ascii="Times New Roman" w:hAnsi="Times New Roman"/>
        </w:rPr>
        <w:t>том числе</w:t>
      </w:r>
      <w:r w:rsidRPr="000C4A85">
        <w:rPr>
          <w:rFonts w:ascii="Times New Roman" w:hAnsi="Times New Roman"/>
        </w:rPr>
        <w:t xml:space="preserve"> при проведении независимых строительных проверок, иных контрольных мероприятий, осуществляемых по требованию Фонда, контрольных и надзорных органов, обеспечить содействие при проведении указанных проверок (в </w:t>
      </w:r>
      <w:r w:rsidR="00EC73DE">
        <w:rPr>
          <w:rFonts w:ascii="Times New Roman" w:hAnsi="Times New Roman"/>
        </w:rPr>
        <w:t>том числе,</w:t>
      </w:r>
      <w:r w:rsidRPr="000C4A85">
        <w:rPr>
          <w:rFonts w:ascii="Times New Roman" w:hAnsi="Times New Roman"/>
        </w:rPr>
        <w:t xml:space="preserve"> но не ограничиваясь: предоставить необходимые документы, допуск и т.п.).</w:t>
      </w:r>
    </w:p>
    <w:p w14:paraId="31633104" w14:textId="4461E246" w:rsidR="00922082" w:rsidRPr="000C4A85" w:rsidRDefault="00922082" w:rsidP="00781BEB">
      <w:pPr>
        <w:pStyle w:val="a4"/>
        <w:numPr>
          <w:ilvl w:val="1"/>
          <w:numId w:val="13"/>
        </w:numPr>
        <w:tabs>
          <w:tab w:val="left" w:pos="0"/>
          <w:tab w:val="left" w:pos="1133"/>
        </w:tabs>
        <w:spacing w:after="0" w:line="240" w:lineRule="auto"/>
        <w:ind w:left="0" w:firstLine="567"/>
        <w:jc w:val="both"/>
        <w:rPr>
          <w:rFonts w:ascii="Times New Roman" w:hAnsi="Times New Roman"/>
        </w:rPr>
      </w:pPr>
      <w:r w:rsidRPr="000C4A85">
        <w:rPr>
          <w:rFonts w:ascii="Times New Roman" w:eastAsia="Times New Roman" w:hAnsi="Times New Roman"/>
          <w:color w:val="000000"/>
          <w:lang w:eastAsia="ru-RU"/>
        </w:rPr>
        <w:t>В ходе выполнения Работ обеспечить выполнение необходимых противопожарных мероприятий, мероприятий по охране труда, охране окружающей среды, мероприятий в области обеспечения санитарно-эпидемиологического благополучия населения,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и в отношении физических лиц, с соблюдением своим и субподрядным персоналом требований законов и правил по безопасности Работ</w:t>
      </w:r>
    </w:p>
    <w:p w14:paraId="0606B819" w14:textId="16484E23" w:rsidR="0016245A" w:rsidRPr="000C4A85" w:rsidRDefault="0016245A" w:rsidP="00781BEB">
      <w:pPr>
        <w:widowControl w:val="0"/>
        <w:numPr>
          <w:ilvl w:val="1"/>
          <w:numId w:val="13"/>
        </w:numPr>
        <w:tabs>
          <w:tab w:val="left" w:pos="0"/>
          <w:tab w:val="left" w:pos="851"/>
          <w:tab w:val="left" w:pos="993"/>
          <w:tab w:val="left" w:pos="1133"/>
        </w:tabs>
        <w:spacing w:after="0" w:line="240" w:lineRule="auto"/>
        <w:ind w:left="0" w:right="-1" w:firstLine="567"/>
        <w:jc w:val="both"/>
        <w:rPr>
          <w:rFonts w:ascii="Times New Roman" w:hAnsi="Times New Roman" w:cs="Times New Roman"/>
        </w:rPr>
      </w:pPr>
      <w:r w:rsidRPr="000C4A85">
        <w:rPr>
          <w:rFonts w:ascii="Times New Roman" w:eastAsia="Times New Roman" w:hAnsi="Times New Roman"/>
          <w:color w:val="000000"/>
          <w:lang w:eastAsia="ru-RU"/>
        </w:rPr>
        <w:t xml:space="preserve">При выполнении Работ использовать персонал, квалификация которого должна соответствовать виду выполняемых Работ. Подрядчик привлекает к выполнению Работ на Объекте </w:t>
      </w:r>
      <w:r w:rsidRPr="000C4A85">
        <w:rPr>
          <w:rFonts w:ascii="Times New Roman" w:eastAsia="Times New Roman" w:hAnsi="Times New Roman"/>
          <w:color w:val="000000"/>
          <w:lang w:eastAsia="ru-RU"/>
        </w:rPr>
        <w:lastRenderedPageBreak/>
        <w:t>персонал, в том числе субподрядных организаций, имеющий соответствующее обучение и прошедший проверку знаний (аттестацию) в установленном порядке в области охраны труда, промышленной безопасности, пожарной безопасности и электробезопасности.</w:t>
      </w:r>
    </w:p>
    <w:p w14:paraId="445F721D" w14:textId="4F685147" w:rsidR="00AC502B" w:rsidRPr="000C4A85" w:rsidRDefault="00A460AD" w:rsidP="00FC449A">
      <w:pPr>
        <w:tabs>
          <w:tab w:val="left" w:pos="0"/>
          <w:tab w:val="left" w:pos="1276"/>
        </w:tabs>
        <w:spacing w:after="0" w:line="240" w:lineRule="auto"/>
        <w:ind w:firstLine="567"/>
        <w:jc w:val="both"/>
        <w:rPr>
          <w:rFonts w:ascii="Times New Roman" w:hAnsi="Times New Roman" w:cs="Times New Roman"/>
          <w:b/>
          <w:bCs/>
        </w:rPr>
      </w:pPr>
      <w:r w:rsidRPr="000C4A85">
        <w:rPr>
          <w:rFonts w:ascii="Times New Roman" w:hAnsi="Times New Roman" w:cs="Times New Roman"/>
          <w:b/>
          <w:bCs/>
        </w:rPr>
        <w:t>П</w:t>
      </w:r>
      <w:r w:rsidR="00A46A7B" w:rsidRPr="000C4A85">
        <w:rPr>
          <w:rFonts w:ascii="Times New Roman" w:hAnsi="Times New Roman" w:cs="Times New Roman"/>
          <w:b/>
          <w:bCs/>
        </w:rPr>
        <w:t>одрядчик</w:t>
      </w:r>
      <w:r w:rsidR="00AC502B" w:rsidRPr="000C4A85">
        <w:rPr>
          <w:rFonts w:ascii="Times New Roman" w:hAnsi="Times New Roman" w:cs="Times New Roman"/>
          <w:b/>
          <w:bCs/>
        </w:rPr>
        <w:t xml:space="preserve"> </w:t>
      </w:r>
      <w:r w:rsidR="009F63C4" w:rsidRPr="000C4A85">
        <w:rPr>
          <w:rFonts w:ascii="Times New Roman" w:hAnsi="Times New Roman" w:cs="Times New Roman"/>
          <w:b/>
          <w:bCs/>
        </w:rPr>
        <w:t>вправе:</w:t>
      </w:r>
    </w:p>
    <w:p w14:paraId="6CC6849B" w14:textId="478E9218" w:rsidR="00AC502B" w:rsidRPr="000C4A85" w:rsidRDefault="00AC502B" w:rsidP="00781BEB">
      <w:pPr>
        <w:pStyle w:val="a4"/>
        <w:numPr>
          <w:ilvl w:val="1"/>
          <w:numId w:val="13"/>
        </w:numPr>
        <w:tabs>
          <w:tab w:val="left" w:pos="0"/>
          <w:tab w:val="left" w:pos="1133"/>
          <w:tab w:val="left" w:pos="1276"/>
        </w:tabs>
        <w:spacing w:after="0" w:line="240" w:lineRule="auto"/>
        <w:ind w:left="0" w:firstLine="567"/>
        <w:jc w:val="both"/>
        <w:rPr>
          <w:rFonts w:ascii="Times New Roman" w:hAnsi="Times New Roman"/>
        </w:rPr>
      </w:pPr>
      <w:r w:rsidRPr="000C4A85">
        <w:rPr>
          <w:rFonts w:ascii="Times New Roman" w:hAnsi="Times New Roman"/>
        </w:rPr>
        <w:t xml:space="preserve">Требовать от </w:t>
      </w:r>
      <w:r w:rsidR="00D37477" w:rsidRPr="000C4A85">
        <w:rPr>
          <w:rFonts w:ascii="Times New Roman" w:hAnsi="Times New Roman"/>
        </w:rPr>
        <w:t xml:space="preserve">Генерального подрядчика </w:t>
      </w:r>
      <w:r w:rsidRPr="000C4A85">
        <w:rPr>
          <w:rFonts w:ascii="Times New Roman" w:hAnsi="Times New Roman"/>
        </w:rPr>
        <w:t>надлежащего и своевременного выполнения обязательств, предусмотренных Договором.</w:t>
      </w:r>
    </w:p>
    <w:p w14:paraId="40809F65" w14:textId="21208720" w:rsidR="00AC502B" w:rsidRDefault="00AC502B" w:rsidP="00781BEB">
      <w:pPr>
        <w:pStyle w:val="a4"/>
        <w:numPr>
          <w:ilvl w:val="1"/>
          <w:numId w:val="13"/>
        </w:numPr>
        <w:tabs>
          <w:tab w:val="left" w:pos="0"/>
          <w:tab w:val="left" w:pos="1133"/>
          <w:tab w:val="left" w:pos="1276"/>
        </w:tabs>
        <w:spacing w:after="0" w:line="240" w:lineRule="auto"/>
        <w:ind w:left="0" w:firstLine="567"/>
        <w:jc w:val="both"/>
        <w:rPr>
          <w:rFonts w:ascii="Times New Roman" w:hAnsi="Times New Roman"/>
        </w:rPr>
      </w:pPr>
      <w:r w:rsidRPr="000C4A85">
        <w:rPr>
          <w:rFonts w:ascii="Times New Roman" w:hAnsi="Times New Roman"/>
        </w:rPr>
        <w:t xml:space="preserve">Обращаться к </w:t>
      </w:r>
      <w:r w:rsidR="00D37477" w:rsidRPr="000C4A85">
        <w:rPr>
          <w:rFonts w:ascii="Times New Roman" w:hAnsi="Times New Roman"/>
        </w:rPr>
        <w:t xml:space="preserve">Генеральному подрядчику </w:t>
      </w:r>
      <w:r w:rsidRPr="000C4A85">
        <w:rPr>
          <w:rFonts w:ascii="Times New Roman" w:hAnsi="Times New Roman"/>
        </w:rPr>
        <w:t>с запросами в целях надлежащего исполнения обязательств по Договору.</w:t>
      </w:r>
    </w:p>
    <w:p w14:paraId="40D8DD98" w14:textId="23AABF46" w:rsidR="00AC502B" w:rsidRDefault="00AC502B" w:rsidP="00781BEB">
      <w:pPr>
        <w:pStyle w:val="a4"/>
        <w:numPr>
          <w:ilvl w:val="1"/>
          <w:numId w:val="13"/>
        </w:numPr>
        <w:tabs>
          <w:tab w:val="left" w:pos="0"/>
          <w:tab w:val="left" w:pos="1133"/>
          <w:tab w:val="left" w:pos="1276"/>
        </w:tabs>
        <w:spacing w:after="0" w:line="240" w:lineRule="auto"/>
        <w:ind w:left="0" w:firstLine="567"/>
        <w:jc w:val="both"/>
        <w:rPr>
          <w:rFonts w:ascii="Times New Roman" w:hAnsi="Times New Roman"/>
        </w:rPr>
      </w:pPr>
      <w:r w:rsidRPr="000C4A85">
        <w:rPr>
          <w:rFonts w:ascii="Times New Roman" w:hAnsi="Times New Roman"/>
        </w:rPr>
        <w:t xml:space="preserve">Осуществлять иные права, предоставленные </w:t>
      </w:r>
      <w:r w:rsidR="00A460AD" w:rsidRPr="000C4A85">
        <w:rPr>
          <w:rFonts w:ascii="Times New Roman" w:hAnsi="Times New Roman"/>
        </w:rPr>
        <w:t>П</w:t>
      </w:r>
      <w:r w:rsidR="006B25D6" w:rsidRPr="000C4A85">
        <w:rPr>
          <w:rFonts w:ascii="Times New Roman" w:hAnsi="Times New Roman"/>
        </w:rPr>
        <w:t>одрядчику</w:t>
      </w:r>
      <w:r w:rsidRPr="000C4A85">
        <w:rPr>
          <w:rFonts w:ascii="Times New Roman" w:hAnsi="Times New Roman"/>
        </w:rPr>
        <w:t xml:space="preserve"> в соответствии с Договором</w:t>
      </w:r>
      <w:r w:rsidR="00A460AD" w:rsidRPr="000C4A85">
        <w:rPr>
          <w:rFonts w:ascii="Times New Roman" w:hAnsi="Times New Roman"/>
        </w:rPr>
        <w:t xml:space="preserve"> и действующим </w:t>
      </w:r>
      <w:r w:rsidRPr="000C4A85">
        <w:rPr>
          <w:rFonts w:ascii="Times New Roman" w:hAnsi="Times New Roman"/>
        </w:rPr>
        <w:t>законодательством Российской Федерации.</w:t>
      </w:r>
    </w:p>
    <w:p w14:paraId="6878AF67" w14:textId="77777777" w:rsidR="00EB0866" w:rsidRPr="000C4A85" w:rsidRDefault="00EB0866" w:rsidP="00EB0866">
      <w:pPr>
        <w:pStyle w:val="a4"/>
        <w:tabs>
          <w:tab w:val="left" w:pos="0"/>
          <w:tab w:val="left" w:pos="1133"/>
          <w:tab w:val="left" w:pos="1276"/>
        </w:tabs>
        <w:spacing w:after="0" w:line="240" w:lineRule="auto"/>
        <w:ind w:left="567"/>
        <w:jc w:val="both"/>
        <w:rPr>
          <w:rFonts w:ascii="Times New Roman" w:hAnsi="Times New Roman"/>
        </w:rPr>
      </w:pPr>
    </w:p>
    <w:p w14:paraId="062E96B8" w14:textId="491B0FD1" w:rsidR="009F63C4" w:rsidRPr="000C4A85" w:rsidRDefault="009F63C4" w:rsidP="00781BEB">
      <w:pPr>
        <w:pStyle w:val="a4"/>
        <w:numPr>
          <w:ilvl w:val="0"/>
          <w:numId w:val="13"/>
        </w:numPr>
        <w:tabs>
          <w:tab w:val="left" w:pos="0"/>
          <w:tab w:val="left" w:pos="851"/>
        </w:tabs>
        <w:spacing w:after="0" w:line="240" w:lineRule="auto"/>
        <w:ind w:left="0" w:right="-1" w:firstLine="567"/>
        <w:jc w:val="center"/>
        <w:rPr>
          <w:rFonts w:ascii="Times New Roman" w:eastAsia="Times New Roman" w:hAnsi="Times New Roman"/>
          <w:b/>
          <w:bCs/>
        </w:rPr>
      </w:pPr>
      <w:r w:rsidRPr="000C4A85">
        <w:rPr>
          <w:rFonts w:ascii="Times New Roman" w:hAnsi="Times New Roman"/>
          <w:b/>
          <w:bCs/>
        </w:rPr>
        <w:t>СУБПОДРЯДНЫЕ РАБОТЫ</w:t>
      </w:r>
    </w:p>
    <w:p w14:paraId="068A00B2" w14:textId="152D8CAA" w:rsidR="00B17696" w:rsidRPr="00EC73DE" w:rsidRDefault="001D3B6E" w:rsidP="00781BEB">
      <w:pPr>
        <w:pStyle w:val="a4"/>
        <w:numPr>
          <w:ilvl w:val="1"/>
          <w:numId w:val="13"/>
        </w:numPr>
        <w:tabs>
          <w:tab w:val="left" w:pos="0"/>
          <w:tab w:val="left" w:pos="142"/>
          <w:tab w:val="left" w:pos="993"/>
          <w:tab w:val="left" w:pos="1133"/>
        </w:tabs>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П</w:t>
      </w:r>
      <w:r w:rsidR="00A46A7B" w:rsidRPr="000C4A85">
        <w:rPr>
          <w:rFonts w:ascii="Times New Roman" w:eastAsia="Times New Roman" w:hAnsi="Times New Roman"/>
          <w:lang w:eastAsia="ru-RU"/>
        </w:rPr>
        <w:t>одрядчик</w:t>
      </w:r>
      <w:r w:rsidR="009F63C4" w:rsidRPr="000C4A85">
        <w:rPr>
          <w:rFonts w:ascii="Times New Roman" w:eastAsia="Times New Roman" w:hAnsi="Times New Roman"/>
          <w:lang w:eastAsia="ru-RU"/>
        </w:rPr>
        <w:t xml:space="preserve"> вправе привлекать для исполнения Договора </w:t>
      </w:r>
      <w:r w:rsidR="000B4FA2" w:rsidRPr="000C4A85">
        <w:rPr>
          <w:rFonts w:ascii="Times New Roman" w:eastAsia="Times New Roman" w:hAnsi="Times New Roman"/>
          <w:lang w:eastAsia="ru-RU"/>
        </w:rPr>
        <w:t>соисполнителей</w:t>
      </w:r>
      <w:r w:rsidR="009F63C4" w:rsidRPr="000C4A85">
        <w:rPr>
          <w:rFonts w:ascii="Times New Roman" w:eastAsia="Times New Roman" w:hAnsi="Times New Roman"/>
          <w:lang w:eastAsia="ru-RU"/>
        </w:rPr>
        <w:t xml:space="preserve">, </w:t>
      </w:r>
      <w:r w:rsidR="009F63C4" w:rsidRPr="000C4A85">
        <w:rPr>
          <w:rFonts w:ascii="Times New Roman" w:hAnsi="Times New Roman"/>
          <w:bCs/>
          <w:lang w:eastAsia="ru-RU"/>
        </w:rPr>
        <w:t xml:space="preserve">обладающих специальной правоспособностью в соответствии с действующим законодательством Российской Федерации, связанной с осуществлением видов деятельности, предусмотренных </w:t>
      </w:r>
      <w:r w:rsidRPr="000C4A85">
        <w:rPr>
          <w:rFonts w:ascii="Times New Roman" w:hAnsi="Times New Roman"/>
          <w:bCs/>
          <w:lang w:eastAsia="ru-RU"/>
        </w:rPr>
        <w:t>Д</w:t>
      </w:r>
      <w:r w:rsidR="009F63C4" w:rsidRPr="000C4A85">
        <w:rPr>
          <w:rFonts w:ascii="Times New Roman" w:hAnsi="Times New Roman"/>
          <w:bCs/>
          <w:lang w:eastAsia="ru-RU"/>
        </w:rPr>
        <w:t>оговором.</w:t>
      </w:r>
    </w:p>
    <w:p w14:paraId="6EC82AB6" w14:textId="5814AA5D" w:rsidR="00EC73DE" w:rsidRPr="000C4A85" w:rsidRDefault="00EC73DE" w:rsidP="00781BEB">
      <w:pPr>
        <w:pStyle w:val="a4"/>
        <w:numPr>
          <w:ilvl w:val="1"/>
          <w:numId w:val="13"/>
        </w:numPr>
        <w:tabs>
          <w:tab w:val="left" w:pos="0"/>
          <w:tab w:val="left" w:pos="993"/>
          <w:tab w:val="left" w:pos="1133"/>
          <w:tab w:val="left" w:pos="1276"/>
        </w:tabs>
        <w:spacing w:after="0" w:line="240" w:lineRule="auto"/>
        <w:ind w:left="0" w:firstLine="567"/>
        <w:jc w:val="both"/>
        <w:rPr>
          <w:rFonts w:ascii="Times New Roman" w:hAnsi="Times New Roman"/>
        </w:rPr>
      </w:pPr>
      <w:r>
        <w:rPr>
          <w:rFonts w:ascii="Times New Roman" w:hAnsi="Times New Roman"/>
        </w:rPr>
        <w:t xml:space="preserve">Подрядчик вправе привлекать к выполнению Работ по Договору субподрядные организации только при условии </w:t>
      </w:r>
      <w:r w:rsidR="00A03E9F">
        <w:rPr>
          <w:rFonts w:ascii="Times New Roman" w:hAnsi="Times New Roman"/>
        </w:rPr>
        <w:t xml:space="preserve">получения предварительного </w:t>
      </w:r>
      <w:r>
        <w:rPr>
          <w:rFonts w:ascii="Times New Roman" w:hAnsi="Times New Roman"/>
        </w:rPr>
        <w:t>письменного согласия Генерального подрядчика.</w:t>
      </w:r>
    </w:p>
    <w:p w14:paraId="42510DC1" w14:textId="3C800699" w:rsidR="00B17696" w:rsidRPr="000C4A85" w:rsidRDefault="009F63C4" w:rsidP="00781BEB">
      <w:pPr>
        <w:pStyle w:val="a4"/>
        <w:numPr>
          <w:ilvl w:val="1"/>
          <w:numId w:val="13"/>
        </w:numPr>
        <w:tabs>
          <w:tab w:val="left" w:pos="0"/>
          <w:tab w:val="left" w:pos="142"/>
          <w:tab w:val="left" w:pos="993"/>
          <w:tab w:val="left" w:pos="1133"/>
        </w:tabs>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Привлечение с</w:t>
      </w:r>
      <w:r w:rsidR="000B4FA2" w:rsidRPr="000C4A85">
        <w:rPr>
          <w:rFonts w:ascii="Times New Roman" w:eastAsia="Times New Roman" w:hAnsi="Times New Roman"/>
          <w:lang w:eastAsia="ru-RU"/>
        </w:rPr>
        <w:t>оисполнителей</w:t>
      </w:r>
      <w:r w:rsidRPr="000C4A85">
        <w:rPr>
          <w:rFonts w:ascii="Times New Roman" w:eastAsia="Times New Roman" w:hAnsi="Times New Roman"/>
          <w:lang w:eastAsia="ru-RU"/>
        </w:rPr>
        <w:t xml:space="preserve"> не освобождает </w:t>
      </w:r>
      <w:r w:rsidR="001D3B6E" w:rsidRPr="000C4A85">
        <w:rPr>
          <w:rFonts w:ascii="Times New Roman" w:eastAsia="Times New Roman" w:hAnsi="Times New Roman"/>
          <w:lang w:eastAsia="ru-RU"/>
        </w:rPr>
        <w:t>П</w:t>
      </w:r>
      <w:r w:rsidR="00A46A7B" w:rsidRPr="000C4A85">
        <w:rPr>
          <w:rFonts w:ascii="Times New Roman" w:eastAsia="Times New Roman" w:hAnsi="Times New Roman"/>
          <w:lang w:eastAsia="ru-RU"/>
        </w:rPr>
        <w:t>одрядчика</w:t>
      </w:r>
      <w:r w:rsidR="00B17696" w:rsidRPr="000C4A85">
        <w:rPr>
          <w:rFonts w:ascii="Times New Roman" w:eastAsia="Times New Roman" w:hAnsi="Times New Roman"/>
          <w:lang w:eastAsia="ru-RU"/>
        </w:rPr>
        <w:t xml:space="preserve"> </w:t>
      </w:r>
      <w:r w:rsidRPr="000C4A85">
        <w:rPr>
          <w:rFonts w:ascii="Times New Roman" w:eastAsia="Times New Roman" w:hAnsi="Times New Roman"/>
          <w:lang w:eastAsia="ru-RU"/>
        </w:rPr>
        <w:t xml:space="preserve">от обязательств и ответственности по Договору. </w:t>
      </w:r>
      <w:r w:rsidR="001D3B6E" w:rsidRPr="000C4A85">
        <w:rPr>
          <w:rFonts w:ascii="Times New Roman" w:eastAsia="Times New Roman" w:hAnsi="Times New Roman"/>
          <w:lang w:eastAsia="ru-RU"/>
        </w:rPr>
        <w:t>П</w:t>
      </w:r>
      <w:r w:rsidR="00A46A7B" w:rsidRPr="000C4A85">
        <w:rPr>
          <w:rFonts w:ascii="Times New Roman" w:eastAsia="Times New Roman" w:hAnsi="Times New Roman"/>
          <w:lang w:eastAsia="ru-RU"/>
        </w:rPr>
        <w:t>одрядчик</w:t>
      </w:r>
      <w:r w:rsidR="00B17696" w:rsidRPr="000C4A85">
        <w:rPr>
          <w:rFonts w:ascii="Times New Roman" w:eastAsia="Times New Roman" w:hAnsi="Times New Roman"/>
          <w:lang w:eastAsia="ru-RU"/>
        </w:rPr>
        <w:t xml:space="preserve"> </w:t>
      </w:r>
      <w:r w:rsidRPr="000C4A85">
        <w:rPr>
          <w:rFonts w:ascii="Times New Roman" w:eastAsia="Times New Roman" w:hAnsi="Times New Roman"/>
          <w:lang w:eastAsia="ru-RU"/>
        </w:rPr>
        <w:t xml:space="preserve">несет ответственность перед </w:t>
      </w:r>
      <w:r w:rsidR="004A4176" w:rsidRPr="000C4A85">
        <w:rPr>
          <w:rFonts w:ascii="Times New Roman" w:hAnsi="Times New Roman"/>
        </w:rPr>
        <w:t>Генеральным подрядчиком</w:t>
      </w:r>
      <w:r w:rsidR="004A4176" w:rsidRPr="000C4A85">
        <w:rPr>
          <w:rFonts w:ascii="Times New Roman" w:eastAsia="Times New Roman" w:hAnsi="Times New Roman"/>
          <w:lang w:eastAsia="ru-RU"/>
        </w:rPr>
        <w:t xml:space="preserve"> </w:t>
      </w:r>
      <w:r w:rsidRPr="000C4A85">
        <w:rPr>
          <w:rFonts w:ascii="Times New Roman" w:eastAsia="Times New Roman" w:hAnsi="Times New Roman"/>
          <w:lang w:eastAsia="ru-RU"/>
        </w:rPr>
        <w:t>за действия и упущения с</w:t>
      </w:r>
      <w:r w:rsidR="000B4FA2" w:rsidRPr="000C4A85">
        <w:rPr>
          <w:rFonts w:ascii="Times New Roman" w:eastAsia="Times New Roman" w:hAnsi="Times New Roman"/>
          <w:lang w:eastAsia="ru-RU"/>
        </w:rPr>
        <w:t>оисполнителей</w:t>
      </w:r>
      <w:r w:rsidRPr="000C4A85">
        <w:rPr>
          <w:rFonts w:ascii="Times New Roman" w:eastAsia="Times New Roman" w:hAnsi="Times New Roman"/>
          <w:lang w:eastAsia="ru-RU"/>
        </w:rPr>
        <w:t>, как за свои собственные.</w:t>
      </w:r>
    </w:p>
    <w:p w14:paraId="34FFEA47" w14:textId="17026077" w:rsidR="001D3B6E" w:rsidRPr="000C4A85" w:rsidRDefault="00F03DF3" w:rsidP="00781BEB">
      <w:pPr>
        <w:pStyle w:val="a4"/>
        <w:numPr>
          <w:ilvl w:val="1"/>
          <w:numId w:val="13"/>
        </w:numPr>
        <w:tabs>
          <w:tab w:val="left" w:pos="0"/>
          <w:tab w:val="left" w:pos="142"/>
          <w:tab w:val="left" w:pos="993"/>
          <w:tab w:val="left" w:pos="1133"/>
        </w:tabs>
        <w:spacing w:after="0" w:line="240" w:lineRule="auto"/>
        <w:ind w:left="0" w:right="-1" w:firstLine="567"/>
        <w:jc w:val="both"/>
        <w:rPr>
          <w:rFonts w:ascii="Times New Roman" w:hAnsi="Times New Roman"/>
          <w:lang w:eastAsia="ru-RU"/>
        </w:rPr>
      </w:pPr>
      <w:r w:rsidRPr="000C4A85">
        <w:rPr>
          <w:rFonts w:ascii="Times New Roman" w:eastAsia="Times New Roman" w:hAnsi="Times New Roman"/>
          <w:lang w:eastAsia="ru-RU"/>
        </w:rPr>
        <w:t xml:space="preserve">Подрядчик обязуется включить в договоры, заключаемые во исполнение </w:t>
      </w:r>
      <w:r w:rsidR="00F13E6F" w:rsidRPr="000C4A85">
        <w:rPr>
          <w:rFonts w:ascii="Times New Roman" w:eastAsia="Times New Roman" w:hAnsi="Times New Roman"/>
          <w:lang w:eastAsia="ru-RU"/>
        </w:rPr>
        <w:t xml:space="preserve">настоящего </w:t>
      </w:r>
      <w:r w:rsidRPr="000C4A85">
        <w:rPr>
          <w:rFonts w:ascii="Times New Roman" w:eastAsia="Times New Roman" w:hAnsi="Times New Roman"/>
          <w:lang w:eastAsia="ru-RU"/>
        </w:rPr>
        <w:t>Договора, со всеми своими соисполнителями и иными контрагентами, а также обеспечить включение в договоры, заключаемые во исполнение Договора, со всеми субподрядчиками, соисполнителями, поставщиками и иными контрагентами до конечного (фактического) исполнителя работ (поставщика и иного контрагента) следующие</w:t>
      </w:r>
      <w:r w:rsidR="00D11E90" w:rsidRPr="000C4A85">
        <w:rPr>
          <w:rFonts w:ascii="Times New Roman" w:eastAsia="Times New Roman" w:hAnsi="Times New Roman"/>
          <w:lang w:eastAsia="ru-RU"/>
        </w:rPr>
        <w:t>:</w:t>
      </w:r>
    </w:p>
    <w:p w14:paraId="081CB42C" w14:textId="5A2E73AF" w:rsidR="001D3B6E" w:rsidRPr="000C4A85" w:rsidRDefault="001D3B6E" w:rsidP="00781BEB">
      <w:pPr>
        <w:pStyle w:val="a4"/>
        <w:numPr>
          <w:ilvl w:val="2"/>
          <w:numId w:val="13"/>
        </w:numPr>
        <w:tabs>
          <w:tab w:val="left" w:pos="0"/>
          <w:tab w:val="left" w:pos="142"/>
          <w:tab w:val="left" w:pos="1133"/>
          <w:tab w:val="left" w:pos="1276"/>
        </w:tabs>
        <w:spacing w:after="0" w:line="240" w:lineRule="auto"/>
        <w:ind w:left="0" w:right="-1" w:firstLine="567"/>
        <w:jc w:val="both"/>
        <w:rPr>
          <w:rFonts w:ascii="Times New Roman" w:hAnsi="Times New Roman"/>
          <w:lang w:eastAsia="ru-RU"/>
        </w:rPr>
      </w:pPr>
      <w:r w:rsidRPr="000C4A85">
        <w:rPr>
          <w:rFonts w:ascii="Times New Roman" w:eastAsia="Times New Roman" w:hAnsi="Times New Roman"/>
          <w:lang w:eastAsia="ru-RU"/>
        </w:rPr>
        <w:t>П</w:t>
      </w:r>
      <w:r w:rsidR="009F63C4" w:rsidRPr="000C4A85">
        <w:rPr>
          <w:rFonts w:ascii="Times New Roman" w:eastAsia="Times New Roman" w:hAnsi="Times New Roman"/>
          <w:lang w:eastAsia="ru-RU"/>
        </w:rPr>
        <w:t>оложения о согласии с</w:t>
      </w:r>
      <w:r w:rsidR="000B4FA2" w:rsidRPr="000C4A85">
        <w:rPr>
          <w:rFonts w:ascii="Times New Roman" w:eastAsia="Times New Roman" w:hAnsi="Times New Roman"/>
          <w:lang w:eastAsia="ru-RU"/>
        </w:rPr>
        <w:t>оисполнителей</w:t>
      </w:r>
      <w:r w:rsidR="009F63C4" w:rsidRPr="000C4A85">
        <w:rPr>
          <w:rFonts w:ascii="Times New Roman" w:eastAsia="Times New Roman" w:hAnsi="Times New Roman"/>
          <w:lang w:eastAsia="ru-RU"/>
        </w:rPr>
        <w:t xml:space="preserve"> с тем, что они изучили документацию, предоставленную </w:t>
      </w:r>
      <w:r w:rsidRPr="000C4A85">
        <w:rPr>
          <w:rFonts w:ascii="Times New Roman" w:eastAsia="Times New Roman" w:hAnsi="Times New Roman"/>
          <w:lang w:eastAsia="ru-RU"/>
        </w:rPr>
        <w:t>П</w:t>
      </w:r>
      <w:r w:rsidR="00A46A7B" w:rsidRPr="000C4A85">
        <w:rPr>
          <w:rFonts w:ascii="Times New Roman" w:eastAsia="Times New Roman" w:hAnsi="Times New Roman"/>
          <w:lang w:eastAsia="ru-RU"/>
        </w:rPr>
        <w:t>одрядчик</w:t>
      </w:r>
      <w:r w:rsidR="000B4FA2" w:rsidRPr="000C4A85">
        <w:rPr>
          <w:rFonts w:ascii="Times New Roman" w:eastAsia="Times New Roman" w:hAnsi="Times New Roman"/>
          <w:lang w:eastAsia="ru-RU"/>
        </w:rPr>
        <w:t>ом</w:t>
      </w:r>
      <w:r w:rsidR="009F63C4" w:rsidRPr="000C4A85">
        <w:rPr>
          <w:rFonts w:ascii="Times New Roman" w:eastAsia="Times New Roman" w:hAnsi="Times New Roman"/>
          <w:lang w:eastAsia="ru-RU"/>
        </w:rPr>
        <w:t>, в достаточной степени, и что документация пригодна для выполнения предлагаемых Работ</w:t>
      </w:r>
      <w:r w:rsidRPr="000C4A85">
        <w:rPr>
          <w:rFonts w:ascii="Times New Roman" w:eastAsia="Times New Roman" w:hAnsi="Times New Roman"/>
          <w:lang w:eastAsia="ru-RU"/>
        </w:rPr>
        <w:t>.</w:t>
      </w:r>
    </w:p>
    <w:p w14:paraId="4318F78F" w14:textId="1D368B9E" w:rsidR="00922082" w:rsidRPr="000C4A85" w:rsidRDefault="00922082" w:rsidP="00781BEB">
      <w:pPr>
        <w:pStyle w:val="a4"/>
        <w:numPr>
          <w:ilvl w:val="2"/>
          <w:numId w:val="13"/>
        </w:numPr>
        <w:tabs>
          <w:tab w:val="left" w:pos="0"/>
          <w:tab w:val="left" w:pos="142"/>
          <w:tab w:val="left" w:pos="1133"/>
          <w:tab w:val="left" w:pos="1276"/>
        </w:tabs>
        <w:spacing w:after="0" w:line="240" w:lineRule="auto"/>
        <w:ind w:left="0" w:right="-1" w:firstLine="567"/>
        <w:jc w:val="both"/>
        <w:rPr>
          <w:rFonts w:ascii="Times New Roman" w:hAnsi="Times New Roman"/>
          <w:lang w:eastAsia="ru-RU"/>
        </w:rPr>
      </w:pPr>
      <w:r w:rsidRPr="000C4A85">
        <w:rPr>
          <w:rFonts w:ascii="Times New Roman" w:hAnsi="Times New Roman"/>
        </w:rPr>
        <w:t>Информацию об идентификаторе Объекта</w:t>
      </w:r>
    </w:p>
    <w:p w14:paraId="0AE937A0" w14:textId="0ED3E119" w:rsidR="00F03DF3" w:rsidRPr="000C4A85" w:rsidRDefault="00F03DF3" w:rsidP="00781BEB">
      <w:pPr>
        <w:pStyle w:val="a4"/>
        <w:numPr>
          <w:ilvl w:val="2"/>
          <w:numId w:val="13"/>
        </w:numPr>
        <w:tabs>
          <w:tab w:val="left" w:pos="0"/>
          <w:tab w:val="left" w:pos="142"/>
          <w:tab w:val="left" w:pos="1133"/>
          <w:tab w:val="left" w:pos="1276"/>
        </w:tabs>
        <w:spacing w:after="0" w:line="240" w:lineRule="auto"/>
        <w:ind w:left="0" w:right="-1" w:firstLine="567"/>
        <w:jc w:val="both"/>
        <w:rPr>
          <w:rFonts w:ascii="Times New Roman" w:hAnsi="Times New Roman"/>
          <w:lang w:eastAsia="ru-RU"/>
        </w:rPr>
      </w:pPr>
      <w:r w:rsidRPr="000C4A85">
        <w:rPr>
          <w:rFonts w:ascii="Times New Roman" w:hAnsi="Times New Roman"/>
        </w:rPr>
        <w:t>Обязанность указывать Идентификатор объекта во всех Договорах.</w:t>
      </w:r>
    </w:p>
    <w:p w14:paraId="77CAABF9" w14:textId="7028C5A1" w:rsidR="00B17696" w:rsidRPr="000C4A85" w:rsidRDefault="00F03DF3" w:rsidP="00781BEB">
      <w:pPr>
        <w:pStyle w:val="a4"/>
        <w:numPr>
          <w:ilvl w:val="2"/>
          <w:numId w:val="13"/>
        </w:numPr>
        <w:tabs>
          <w:tab w:val="left" w:pos="0"/>
          <w:tab w:val="left" w:pos="142"/>
          <w:tab w:val="left" w:pos="1133"/>
          <w:tab w:val="left" w:pos="1276"/>
        </w:tabs>
        <w:spacing w:after="0" w:line="240" w:lineRule="auto"/>
        <w:ind w:left="0" w:right="-1" w:firstLine="567"/>
        <w:jc w:val="both"/>
        <w:rPr>
          <w:rFonts w:ascii="Times New Roman" w:hAnsi="Times New Roman"/>
          <w:lang w:eastAsia="ru-RU"/>
        </w:rPr>
      </w:pPr>
      <w:r w:rsidRPr="000C4A85">
        <w:rPr>
          <w:rFonts w:ascii="Times New Roman" w:eastAsia="Times New Roman" w:hAnsi="Times New Roman"/>
          <w:lang w:eastAsia="ru-RU"/>
        </w:rPr>
        <w:t>П</w:t>
      </w:r>
      <w:r w:rsidR="009F63C4" w:rsidRPr="000C4A85">
        <w:rPr>
          <w:rFonts w:ascii="Times New Roman" w:eastAsia="Times New Roman" w:hAnsi="Times New Roman"/>
          <w:lang w:eastAsia="ru-RU"/>
        </w:rPr>
        <w:t xml:space="preserve">оложения о том, что при окончании </w:t>
      </w:r>
      <w:r w:rsidRPr="000C4A85">
        <w:rPr>
          <w:rFonts w:ascii="Times New Roman" w:eastAsia="Times New Roman" w:hAnsi="Times New Roman"/>
          <w:lang w:eastAsia="ru-RU"/>
        </w:rPr>
        <w:t xml:space="preserve">действия </w:t>
      </w:r>
      <w:r w:rsidR="009F63C4" w:rsidRPr="000C4A85">
        <w:rPr>
          <w:rFonts w:ascii="Times New Roman" w:eastAsia="Times New Roman" w:hAnsi="Times New Roman"/>
          <w:lang w:eastAsia="ru-RU"/>
        </w:rPr>
        <w:t>Договора или расторжении Договора</w:t>
      </w:r>
      <w:r w:rsidRPr="000C4A85">
        <w:rPr>
          <w:rFonts w:ascii="Times New Roman" w:eastAsia="Times New Roman" w:hAnsi="Times New Roman"/>
          <w:lang w:eastAsia="ru-RU"/>
        </w:rPr>
        <w:t>,</w:t>
      </w:r>
      <w:r w:rsidR="009F63C4" w:rsidRPr="000C4A85">
        <w:rPr>
          <w:rFonts w:ascii="Times New Roman" w:eastAsia="Times New Roman" w:hAnsi="Times New Roman"/>
          <w:lang w:eastAsia="ru-RU"/>
        </w:rPr>
        <w:t xml:space="preserve"> и</w:t>
      </w:r>
      <w:r w:rsidR="00F81AEB">
        <w:rPr>
          <w:rFonts w:ascii="Times New Roman" w:eastAsia="Times New Roman" w:hAnsi="Times New Roman"/>
          <w:lang w:eastAsia="ru-RU"/>
        </w:rPr>
        <w:t>,</w:t>
      </w:r>
      <w:r w:rsidR="009F63C4" w:rsidRPr="000C4A85">
        <w:rPr>
          <w:rFonts w:ascii="Times New Roman" w:eastAsia="Times New Roman" w:hAnsi="Times New Roman"/>
          <w:lang w:eastAsia="ru-RU"/>
        </w:rPr>
        <w:t xml:space="preserve"> если таково распоряжение </w:t>
      </w:r>
      <w:r w:rsidR="00F81AEB">
        <w:rPr>
          <w:rFonts w:ascii="Times New Roman" w:hAnsi="Times New Roman"/>
        </w:rPr>
        <w:t>Генерального подрядчика</w:t>
      </w:r>
      <w:r w:rsidR="00CD76C1" w:rsidRPr="000C4A85">
        <w:rPr>
          <w:rFonts w:ascii="Times New Roman" w:eastAsia="Times New Roman" w:hAnsi="Times New Roman"/>
          <w:lang w:eastAsia="ru-RU"/>
        </w:rPr>
        <w:t xml:space="preserve"> </w:t>
      </w:r>
      <w:r w:rsidR="009F63C4" w:rsidRPr="000C4A85">
        <w:rPr>
          <w:rFonts w:ascii="Times New Roman" w:eastAsia="Times New Roman" w:hAnsi="Times New Roman"/>
          <w:lang w:eastAsia="ru-RU"/>
        </w:rPr>
        <w:t xml:space="preserve">согласно договорным обязательствам, наложенным </w:t>
      </w:r>
      <w:r w:rsidR="00F81AEB">
        <w:rPr>
          <w:rFonts w:ascii="Times New Roman" w:hAnsi="Times New Roman"/>
        </w:rPr>
        <w:t>Генеральным подрядчиком</w:t>
      </w:r>
      <w:r w:rsidR="009F63C4" w:rsidRPr="000C4A85">
        <w:rPr>
          <w:rFonts w:ascii="Times New Roman" w:eastAsia="Times New Roman" w:hAnsi="Times New Roman"/>
          <w:lang w:eastAsia="ru-RU"/>
        </w:rPr>
        <w:t>, субподрядчик обязуется</w:t>
      </w:r>
      <w:r w:rsidRPr="000C4A85">
        <w:rPr>
          <w:rFonts w:ascii="Times New Roman" w:eastAsia="Times New Roman" w:hAnsi="Times New Roman"/>
          <w:lang w:eastAsia="ru-RU"/>
        </w:rPr>
        <w:t xml:space="preserve"> </w:t>
      </w:r>
      <w:r w:rsidR="009F63C4" w:rsidRPr="000C4A85">
        <w:rPr>
          <w:rFonts w:ascii="Times New Roman" w:eastAsia="Times New Roman" w:hAnsi="Times New Roman"/>
          <w:lang w:eastAsia="ru-RU"/>
        </w:rPr>
        <w:t xml:space="preserve">передать </w:t>
      </w:r>
      <w:r w:rsidR="00F81AEB">
        <w:rPr>
          <w:rFonts w:ascii="Times New Roman" w:hAnsi="Times New Roman"/>
        </w:rPr>
        <w:t>Генеральному подрядчику</w:t>
      </w:r>
      <w:r w:rsidR="00CD76C1" w:rsidRPr="000C4A85">
        <w:rPr>
          <w:rFonts w:ascii="Times New Roman" w:eastAsia="Times New Roman" w:hAnsi="Times New Roman"/>
          <w:lang w:eastAsia="ru-RU"/>
        </w:rPr>
        <w:t xml:space="preserve"> </w:t>
      </w:r>
      <w:r w:rsidR="009F63C4" w:rsidRPr="000C4A85">
        <w:rPr>
          <w:rFonts w:ascii="Times New Roman" w:eastAsia="Times New Roman" w:hAnsi="Times New Roman"/>
          <w:lang w:eastAsia="ru-RU"/>
        </w:rPr>
        <w:t>всю документацию, документы, материалы и прочее, предназначенные и(или) полученные в ходе выполнения Работ</w:t>
      </w:r>
      <w:r w:rsidRPr="000C4A85">
        <w:rPr>
          <w:rFonts w:ascii="Times New Roman" w:eastAsia="Times New Roman" w:hAnsi="Times New Roman"/>
          <w:lang w:eastAsia="ru-RU"/>
        </w:rPr>
        <w:t>.</w:t>
      </w:r>
    </w:p>
    <w:p w14:paraId="5A7130F3" w14:textId="38A30029" w:rsidR="00B17696" w:rsidRPr="000C4A85" w:rsidRDefault="00F03DF3" w:rsidP="00781BEB">
      <w:pPr>
        <w:pStyle w:val="a4"/>
        <w:numPr>
          <w:ilvl w:val="2"/>
          <w:numId w:val="13"/>
        </w:numPr>
        <w:tabs>
          <w:tab w:val="left" w:pos="0"/>
          <w:tab w:val="left" w:pos="1133"/>
          <w:tab w:val="left" w:pos="1276"/>
        </w:tabs>
        <w:spacing w:after="0" w:line="240" w:lineRule="auto"/>
        <w:ind w:left="0" w:right="-1" w:firstLine="567"/>
        <w:jc w:val="both"/>
        <w:rPr>
          <w:rFonts w:ascii="Times New Roman" w:hAnsi="Times New Roman"/>
        </w:rPr>
      </w:pPr>
      <w:r w:rsidRPr="000C4A85">
        <w:rPr>
          <w:rFonts w:ascii="Times New Roman" w:eastAsia="Times New Roman" w:hAnsi="Times New Roman"/>
          <w:lang w:eastAsia="ru-RU"/>
        </w:rPr>
        <w:t>П</w:t>
      </w:r>
      <w:r w:rsidR="009F63C4" w:rsidRPr="000C4A85">
        <w:rPr>
          <w:rFonts w:ascii="Times New Roman" w:eastAsia="Times New Roman" w:hAnsi="Times New Roman"/>
          <w:lang w:eastAsia="ru-RU"/>
        </w:rPr>
        <w:t xml:space="preserve">раво </w:t>
      </w:r>
      <w:r w:rsidRPr="000C4A85">
        <w:rPr>
          <w:rFonts w:ascii="Times New Roman" w:eastAsia="Times New Roman" w:hAnsi="Times New Roman"/>
          <w:lang w:eastAsia="ru-RU"/>
        </w:rPr>
        <w:t>Подрядчика</w:t>
      </w:r>
      <w:r w:rsidR="009F63C4" w:rsidRPr="000C4A85">
        <w:rPr>
          <w:rFonts w:ascii="Times New Roman" w:eastAsia="Times New Roman" w:hAnsi="Times New Roman"/>
          <w:lang w:eastAsia="ru-RU"/>
        </w:rPr>
        <w:t xml:space="preserve"> затребовать учредительные документы, финансовые документы и техническую документацию, подтверждающие выполненные объемы работ, а также иную документацию в рамках исполнения Работ по Договору для предоставления данных документов и сведений по письменному требованию </w:t>
      </w:r>
      <w:r w:rsidR="004A4176" w:rsidRPr="000C4A85">
        <w:rPr>
          <w:rFonts w:ascii="Times New Roman" w:hAnsi="Times New Roman"/>
        </w:rPr>
        <w:t>Генерального подрядчика</w:t>
      </w:r>
      <w:r w:rsidR="009F63C4" w:rsidRPr="000C4A85">
        <w:rPr>
          <w:rFonts w:ascii="Times New Roman" w:eastAsia="Times New Roman" w:hAnsi="Times New Roman"/>
          <w:lang w:eastAsia="ru-RU"/>
        </w:rPr>
        <w:t xml:space="preserve">. </w:t>
      </w:r>
      <w:r w:rsidRPr="000C4A85">
        <w:rPr>
          <w:rFonts w:ascii="Times New Roman" w:eastAsia="Times New Roman" w:hAnsi="Times New Roman"/>
          <w:lang w:eastAsia="ru-RU"/>
        </w:rPr>
        <w:t>П</w:t>
      </w:r>
      <w:r w:rsidR="00A46A7B" w:rsidRPr="000C4A85">
        <w:rPr>
          <w:rFonts w:ascii="Times New Roman" w:eastAsia="Times New Roman" w:hAnsi="Times New Roman"/>
          <w:lang w:eastAsia="ru-RU"/>
        </w:rPr>
        <w:t>одрядчик</w:t>
      </w:r>
      <w:r w:rsidR="009F63C4" w:rsidRPr="000C4A85">
        <w:rPr>
          <w:rFonts w:ascii="Times New Roman" w:eastAsia="Times New Roman" w:hAnsi="Times New Roman"/>
          <w:lang w:eastAsia="ru-RU"/>
        </w:rPr>
        <w:t xml:space="preserve"> обязуется предоставить </w:t>
      </w:r>
      <w:r w:rsidR="004A4176" w:rsidRPr="000C4A85">
        <w:rPr>
          <w:rFonts w:ascii="Times New Roman" w:hAnsi="Times New Roman"/>
        </w:rPr>
        <w:t>Генеральному подрядчику</w:t>
      </w:r>
      <w:r w:rsidR="004A4176" w:rsidRPr="000C4A85">
        <w:rPr>
          <w:rFonts w:ascii="Times New Roman" w:eastAsia="Times New Roman" w:hAnsi="Times New Roman"/>
          <w:lang w:eastAsia="ru-RU"/>
        </w:rPr>
        <w:t xml:space="preserve"> </w:t>
      </w:r>
      <w:r w:rsidR="009F63C4" w:rsidRPr="000C4A85">
        <w:rPr>
          <w:rFonts w:ascii="Times New Roman" w:eastAsia="Times New Roman" w:hAnsi="Times New Roman"/>
          <w:lang w:eastAsia="ru-RU"/>
        </w:rPr>
        <w:t>данные документы и сведения</w:t>
      </w:r>
      <w:r w:rsidRPr="000C4A85">
        <w:rPr>
          <w:rFonts w:ascii="Times New Roman" w:eastAsia="Times New Roman" w:hAnsi="Times New Roman"/>
          <w:lang w:eastAsia="ru-RU"/>
        </w:rPr>
        <w:t>.</w:t>
      </w:r>
    </w:p>
    <w:p w14:paraId="0083B0E8" w14:textId="48733F51" w:rsidR="009F63C4" w:rsidRPr="000C4A85" w:rsidRDefault="00F03DF3" w:rsidP="00781BEB">
      <w:pPr>
        <w:pStyle w:val="a4"/>
        <w:numPr>
          <w:ilvl w:val="1"/>
          <w:numId w:val="13"/>
        </w:numPr>
        <w:tabs>
          <w:tab w:val="left" w:pos="0"/>
          <w:tab w:val="left" w:pos="993"/>
          <w:tab w:val="left" w:pos="1133"/>
          <w:tab w:val="left" w:pos="1276"/>
        </w:tabs>
        <w:spacing w:after="0" w:line="240" w:lineRule="auto"/>
        <w:ind w:left="0" w:firstLine="567"/>
        <w:jc w:val="both"/>
        <w:rPr>
          <w:rFonts w:ascii="Times New Roman" w:eastAsiaTheme="minorHAnsi" w:hAnsi="Times New Roman"/>
        </w:rPr>
      </w:pPr>
      <w:r w:rsidRPr="000C4A85">
        <w:rPr>
          <w:rFonts w:ascii="Times New Roman" w:eastAsia="Times New Roman" w:hAnsi="Times New Roman"/>
          <w:lang w:eastAsia="ru-RU"/>
        </w:rPr>
        <w:t>П</w:t>
      </w:r>
      <w:r w:rsidR="00A46A7B" w:rsidRPr="000C4A85">
        <w:rPr>
          <w:rFonts w:ascii="Times New Roman" w:eastAsia="Times New Roman" w:hAnsi="Times New Roman"/>
          <w:lang w:eastAsia="ru-RU"/>
        </w:rPr>
        <w:t>одрядчик</w:t>
      </w:r>
      <w:r w:rsidR="00B17696" w:rsidRPr="000C4A85">
        <w:rPr>
          <w:rFonts w:ascii="Times New Roman" w:eastAsia="Times New Roman" w:hAnsi="Times New Roman"/>
          <w:lang w:eastAsia="ru-RU"/>
        </w:rPr>
        <w:t xml:space="preserve"> </w:t>
      </w:r>
      <w:r w:rsidR="00EC73DE">
        <w:rPr>
          <w:rFonts w:ascii="Times New Roman" w:eastAsia="Times New Roman" w:hAnsi="Times New Roman"/>
          <w:lang w:eastAsia="ru-RU"/>
        </w:rPr>
        <w:t>направляет в адрес</w:t>
      </w:r>
      <w:r w:rsidR="009F63C4" w:rsidRPr="000C4A85">
        <w:rPr>
          <w:rFonts w:ascii="Times New Roman" w:eastAsia="Times New Roman" w:hAnsi="Times New Roman"/>
          <w:lang w:eastAsia="ru-RU"/>
        </w:rPr>
        <w:t xml:space="preserve"> </w:t>
      </w:r>
      <w:r w:rsidR="004A4176" w:rsidRPr="000C4A85">
        <w:rPr>
          <w:rFonts w:ascii="Times New Roman" w:hAnsi="Times New Roman"/>
        </w:rPr>
        <w:t>Генерального подрядчика</w:t>
      </w:r>
      <w:r w:rsidR="004A4176" w:rsidRPr="000C4A85">
        <w:rPr>
          <w:rFonts w:ascii="Times New Roman" w:eastAsia="Times New Roman" w:hAnsi="Times New Roman"/>
          <w:lang w:eastAsia="ru-RU"/>
        </w:rPr>
        <w:t xml:space="preserve"> </w:t>
      </w:r>
      <w:r w:rsidR="00EC73DE">
        <w:rPr>
          <w:rFonts w:ascii="Times New Roman" w:eastAsia="Times New Roman" w:hAnsi="Times New Roman"/>
          <w:lang w:eastAsia="ru-RU"/>
        </w:rPr>
        <w:t xml:space="preserve">запрос </w:t>
      </w:r>
      <w:r w:rsidR="009F63C4" w:rsidRPr="000C4A85">
        <w:rPr>
          <w:rFonts w:ascii="Times New Roman" w:eastAsia="Times New Roman" w:hAnsi="Times New Roman"/>
          <w:lang w:eastAsia="ru-RU"/>
        </w:rPr>
        <w:t>о</w:t>
      </w:r>
      <w:r w:rsidR="00EC73DE">
        <w:rPr>
          <w:rFonts w:ascii="Times New Roman" w:eastAsia="Times New Roman" w:hAnsi="Times New Roman"/>
          <w:lang w:eastAsia="ru-RU"/>
        </w:rPr>
        <w:t xml:space="preserve"> возможности</w:t>
      </w:r>
      <w:r w:rsidR="009F63C4" w:rsidRPr="000C4A85">
        <w:rPr>
          <w:rFonts w:ascii="Times New Roman" w:eastAsia="Times New Roman" w:hAnsi="Times New Roman"/>
          <w:lang w:eastAsia="ru-RU"/>
        </w:rPr>
        <w:t xml:space="preserve"> привлечении </w:t>
      </w:r>
      <w:r w:rsidR="000B4FA2" w:rsidRPr="000C4A85">
        <w:rPr>
          <w:rFonts w:ascii="Times New Roman" w:eastAsia="Times New Roman" w:hAnsi="Times New Roman"/>
          <w:lang w:eastAsia="ru-RU"/>
        </w:rPr>
        <w:t>соисполнителей</w:t>
      </w:r>
      <w:r w:rsidR="009F63C4" w:rsidRPr="000C4A85">
        <w:rPr>
          <w:rFonts w:ascii="Times New Roman" w:eastAsia="Times New Roman" w:hAnsi="Times New Roman"/>
          <w:lang w:eastAsia="ru-RU"/>
        </w:rPr>
        <w:t xml:space="preserve"> в письменной форме. В направляемом в адрес </w:t>
      </w:r>
      <w:r w:rsidR="004A4176" w:rsidRPr="000C4A85">
        <w:rPr>
          <w:rFonts w:ascii="Times New Roman" w:hAnsi="Times New Roman"/>
        </w:rPr>
        <w:t>Генерального подрядчика</w:t>
      </w:r>
      <w:r w:rsidR="004A4176" w:rsidRPr="000C4A85">
        <w:rPr>
          <w:rFonts w:ascii="Times New Roman" w:eastAsia="Times New Roman" w:hAnsi="Times New Roman"/>
          <w:lang w:eastAsia="ru-RU"/>
        </w:rPr>
        <w:t xml:space="preserve"> </w:t>
      </w:r>
      <w:r w:rsidR="00EC73DE">
        <w:rPr>
          <w:rFonts w:ascii="Times New Roman" w:eastAsia="Times New Roman" w:hAnsi="Times New Roman"/>
          <w:lang w:eastAsia="ru-RU"/>
        </w:rPr>
        <w:t xml:space="preserve">запросе </w:t>
      </w:r>
      <w:r w:rsidR="009F63C4" w:rsidRPr="000C4A85">
        <w:rPr>
          <w:rFonts w:ascii="Times New Roman" w:eastAsia="Times New Roman" w:hAnsi="Times New Roman"/>
          <w:lang w:eastAsia="ru-RU"/>
        </w:rPr>
        <w:t xml:space="preserve">о привлечении </w:t>
      </w:r>
      <w:r w:rsidR="000B4FA2" w:rsidRPr="000C4A85">
        <w:rPr>
          <w:rFonts w:ascii="Times New Roman" w:eastAsia="Times New Roman" w:hAnsi="Times New Roman"/>
          <w:lang w:eastAsia="ru-RU"/>
        </w:rPr>
        <w:t>соисполнителей</w:t>
      </w:r>
      <w:r w:rsidR="009F63C4" w:rsidRPr="000C4A85">
        <w:rPr>
          <w:rFonts w:ascii="Times New Roman" w:eastAsia="Times New Roman" w:hAnsi="Times New Roman"/>
          <w:lang w:eastAsia="ru-RU"/>
        </w:rPr>
        <w:t xml:space="preserve"> указываются сведения о:</w:t>
      </w:r>
    </w:p>
    <w:p w14:paraId="57266270" w14:textId="6634D428" w:rsidR="009F63C4" w:rsidRPr="000C4A85" w:rsidRDefault="00F03DF3" w:rsidP="00FC449A">
      <w:pPr>
        <w:tabs>
          <w:tab w:val="left" w:pos="0"/>
        </w:tabs>
        <w:spacing w:after="0" w:line="240" w:lineRule="auto"/>
        <w:ind w:right="-1" w:firstLine="567"/>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 п</w:t>
      </w:r>
      <w:r w:rsidR="009F63C4" w:rsidRPr="000C4A85">
        <w:rPr>
          <w:rFonts w:ascii="Times New Roman" w:eastAsia="Times New Roman" w:hAnsi="Times New Roman" w:cs="Times New Roman"/>
          <w:lang w:eastAsia="ru-RU"/>
        </w:rPr>
        <w:t>ривлечении с</w:t>
      </w:r>
      <w:r w:rsidR="000B4FA2" w:rsidRPr="000C4A85">
        <w:rPr>
          <w:rFonts w:ascii="Times New Roman" w:eastAsia="Times New Roman" w:hAnsi="Times New Roman" w:cs="Times New Roman"/>
          <w:lang w:eastAsia="ru-RU"/>
        </w:rPr>
        <w:t>оисполнителей</w:t>
      </w:r>
      <w:r w:rsidR="009F63C4" w:rsidRPr="000C4A85">
        <w:rPr>
          <w:rFonts w:ascii="Times New Roman" w:eastAsia="Times New Roman" w:hAnsi="Times New Roman" w:cs="Times New Roman"/>
          <w:lang w:eastAsia="ru-RU"/>
        </w:rPr>
        <w:t xml:space="preserve"> для выполнения части Работ (отдельных видов Работ) по Договору</w:t>
      </w:r>
      <w:r w:rsidRPr="000C4A85">
        <w:rPr>
          <w:rFonts w:ascii="Times New Roman" w:eastAsia="Times New Roman" w:hAnsi="Times New Roman" w:cs="Times New Roman"/>
          <w:lang w:eastAsia="ru-RU"/>
        </w:rPr>
        <w:t>;</w:t>
      </w:r>
    </w:p>
    <w:p w14:paraId="769B3854" w14:textId="4F7F8577" w:rsidR="009F63C4" w:rsidRPr="000C4A85" w:rsidRDefault="00F03DF3" w:rsidP="00FC449A">
      <w:pPr>
        <w:tabs>
          <w:tab w:val="left" w:pos="0"/>
        </w:tabs>
        <w:spacing w:after="0" w:line="240" w:lineRule="auto"/>
        <w:ind w:right="-1" w:firstLine="567"/>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 ч</w:t>
      </w:r>
      <w:r w:rsidR="009F63C4" w:rsidRPr="000C4A85">
        <w:rPr>
          <w:rFonts w:ascii="Times New Roman" w:eastAsia="Times New Roman" w:hAnsi="Times New Roman" w:cs="Times New Roman"/>
          <w:lang w:eastAsia="ru-RU"/>
        </w:rPr>
        <w:t xml:space="preserve">асти Работ, включая виды работ, передаваемой </w:t>
      </w:r>
      <w:r w:rsidRPr="000C4A85">
        <w:rPr>
          <w:rFonts w:ascii="Times New Roman" w:eastAsia="Times New Roman" w:hAnsi="Times New Roman" w:cs="Times New Roman"/>
          <w:lang w:eastAsia="ru-RU"/>
        </w:rPr>
        <w:t>П</w:t>
      </w:r>
      <w:r w:rsidR="00777BB4" w:rsidRPr="000C4A85">
        <w:rPr>
          <w:rFonts w:ascii="Times New Roman" w:eastAsia="Times New Roman" w:hAnsi="Times New Roman" w:cs="Times New Roman"/>
          <w:lang w:eastAsia="ru-RU"/>
        </w:rPr>
        <w:t>одрядчиком</w:t>
      </w:r>
      <w:r w:rsidR="009F63C4" w:rsidRPr="000C4A85">
        <w:rPr>
          <w:rFonts w:ascii="Times New Roman" w:eastAsia="Times New Roman" w:hAnsi="Times New Roman" w:cs="Times New Roman"/>
          <w:lang w:eastAsia="ru-RU"/>
        </w:rPr>
        <w:t xml:space="preserve"> </w:t>
      </w:r>
      <w:r w:rsidR="000B4FA2" w:rsidRPr="000C4A85">
        <w:rPr>
          <w:rFonts w:ascii="Times New Roman" w:eastAsia="Times New Roman" w:hAnsi="Times New Roman" w:cs="Times New Roman"/>
          <w:lang w:eastAsia="ru-RU"/>
        </w:rPr>
        <w:t>соисполнителям</w:t>
      </w:r>
      <w:r w:rsidR="009F63C4" w:rsidRPr="000C4A85">
        <w:rPr>
          <w:rFonts w:ascii="Times New Roman" w:eastAsia="Times New Roman" w:hAnsi="Times New Roman" w:cs="Times New Roman"/>
          <w:lang w:eastAsia="ru-RU"/>
        </w:rPr>
        <w:t xml:space="preserve">, с указанием названия и адреса </w:t>
      </w:r>
      <w:r w:rsidR="000B4FA2" w:rsidRPr="000C4A85">
        <w:rPr>
          <w:rFonts w:ascii="Times New Roman" w:eastAsia="Times New Roman" w:hAnsi="Times New Roman" w:cs="Times New Roman"/>
          <w:lang w:eastAsia="ru-RU"/>
        </w:rPr>
        <w:t>соисполнителя</w:t>
      </w:r>
      <w:r w:rsidRPr="000C4A85">
        <w:rPr>
          <w:rFonts w:ascii="Times New Roman" w:eastAsia="Times New Roman" w:hAnsi="Times New Roman" w:cs="Times New Roman"/>
          <w:lang w:eastAsia="ru-RU"/>
        </w:rPr>
        <w:t>;</w:t>
      </w:r>
    </w:p>
    <w:p w14:paraId="3BCCEB6C" w14:textId="236D1C83" w:rsidR="009F63C4" w:rsidRPr="000C4A85" w:rsidRDefault="00F03DF3" w:rsidP="00FC449A">
      <w:pPr>
        <w:tabs>
          <w:tab w:val="left" w:pos="0"/>
        </w:tabs>
        <w:spacing w:after="0" w:line="240" w:lineRule="auto"/>
        <w:ind w:right="-1" w:firstLine="567"/>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 о</w:t>
      </w:r>
      <w:r w:rsidR="009F63C4" w:rsidRPr="000C4A85">
        <w:rPr>
          <w:rFonts w:ascii="Times New Roman" w:eastAsia="Times New Roman" w:hAnsi="Times New Roman" w:cs="Times New Roman"/>
          <w:lang w:eastAsia="ru-RU"/>
        </w:rPr>
        <w:t xml:space="preserve"> квалификации организаций, привлекаемых в качестве с</w:t>
      </w:r>
      <w:r w:rsidR="000B4FA2" w:rsidRPr="000C4A85">
        <w:rPr>
          <w:rFonts w:ascii="Times New Roman" w:eastAsia="Times New Roman" w:hAnsi="Times New Roman" w:cs="Times New Roman"/>
          <w:lang w:eastAsia="ru-RU"/>
        </w:rPr>
        <w:t>оисполнителей</w:t>
      </w:r>
      <w:r w:rsidR="009F63C4" w:rsidRPr="000C4A85">
        <w:rPr>
          <w:rFonts w:ascii="Times New Roman" w:eastAsia="Times New Roman" w:hAnsi="Times New Roman" w:cs="Times New Roman"/>
          <w:lang w:eastAsia="ru-RU"/>
        </w:rPr>
        <w:t>, наличии опыта и компетенции в соответствующей области и способности выполнять работы с соблюдением требований законодательства</w:t>
      </w:r>
      <w:r w:rsidRPr="000C4A85">
        <w:rPr>
          <w:rFonts w:ascii="Times New Roman" w:eastAsia="Times New Roman" w:hAnsi="Times New Roman" w:cs="Times New Roman"/>
          <w:lang w:eastAsia="ru-RU"/>
        </w:rPr>
        <w:t>;</w:t>
      </w:r>
    </w:p>
    <w:p w14:paraId="3F706048" w14:textId="62F62743" w:rsidR="009F63C4" w:rsidRPr="000C4A85" w:rsidRDefault="00F03DF3" w:rsidP="00FC449A">
      <w:pPr>
        <w:tabs>
          <w:tab w:val="left" w:pos="0"/>
        </w:tabs>
        <w:spacing w:after="0" w:line="240" w:lineRule="auto"/>
        <w:ind w:right="-1" w:firstLine="567"/>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 с</w:t>
      </w:r>
      <w:r w:rsidR="009F63C4" w:rsidRPr="000C4A85">
        <w:rPr>
          <w:rFonts w:ascii="Times New Roman" w:eastAsia="Times New Roman" w:hAnsi="Times New Roman" w:cs="Times New Roman"/>
          <w:lang w:eastAsia="ru-RU"/>
        </w:rPr>
        <w:t xml:space="preserve">ведения о том, что организации, привлекаемые в качестве </w:t>
      </w:r>
      <w:r w:rsidR="000B4FA2" w:rsidRPr="000C4A85">
        <w:rPr>
          <w:rFonts w:ascii="Times New Roman" w:eastAsia="Times New Roman" w:hAnsi="Times New Roman" w:cs="Times New Roman"/>
          <w:lang w:eastAsia="ru-RU"/>
        </w:rPr>
        <w:t>соисполнителе</w:t>
      </w:r>
      <w:r w:rsidRPr="000C4A85">
        <w:rPr>
          <w:rFonts w:ascii="Times New Roman" w:eastAsia="Times New Roman" w:hAnsi="Times New Roman" w:cs="Times New Roman"/>
          <w:lang w:eastAsia="ru-RU"/>
        </w:rPr>
        <w:t>й</w:t>
      </w:r>
      <w:r w:rsidR="009F63C4" w:rsidRPr="000C4A85">
        <w:rPr>
          <w:rFonts w:ascii="Times New Roman" w:eastAsia="Times New Roman" w:hAnsi="Times New Roman" w:cs="Times New Roman"/>
          <w:lang w:eastAsia="ru-RU"/>
        </w:rPr>
        <w:t>, не зарегистрированы в офшорных зонах, перечень которых установлен приказом Министерства финансов Российской Федерации от 13.11.2007 № 108н</w:t>
      </w:r>
      <w:r w:rsidRPr="000C4A85">
        <w:rPr>
          <w:rFonts w:ascii="Times New Roman" w:eastAsia="Times New Roman" w:hAnsi="Times New Roman" w:cs="Times New Roman"/>
          <w:lang w:eastAsia="ru-RU"/>
        </w:rPr>
        <w:t>;</w:t>
      </w:r>
    </w:p>
    <w:p w14:paraId="552A8006" w14:textId="79737644" w:rsidR="009F63C4" w:rsidRPr="000C4A85" w:rsidRDefault="00F03DF3" w:rsidP="00A03E9F">
      <w:pPr>
        <w:tabs>
          <w:tab w:val="left" w:pos="0"/>
        </w:tabs>
        <w:spacing w:after="0" w:line="240" w:lineRule="auto"/>
        <w:ind w:right="-1" w:firstLine="567"/>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 о</w:t>
      </w:r>
      <w:r w:rsidR="009F63C4" w:rsidRPr="000C4A85">
        <w:rPr>
          <w:rFonts w:ascii="Times New Roman" w:eastAsia="Times New Roman" w:hAnsi="Times New Roman" w:cs="Times New Roman"/>
          <w:lang w:eastAsia="ru-RU"/>
        </w:rPr>
        <w:t xml:space="preserve"> наличии</w:t>
      </w:r>
      <w:r w:rsidR="009F63C4" w:rsidRPr="000C4A85">
        <w:rPr>
          <w:rFonts w:ascii="Times New Roman" w:hAnsi="Times New Roman" w:cs="Times New Roman"/>
        </w:rPr>
        <w:t xml:space="preserve"> у о</w:t>
      </w:r>
      <w:r w:rsidR="009F63C4" w:rsidRPr="000C4A85">
        <w:rPr>
          <w:rFonts w:ascii="Times New Roman" w:eastAsia="Times New Roman" w:hAnsi="Times New Roman" w:cs="Times New Roman"/>
          <w:lang w:eastAsia="ru-RU"/>
        </w:rPr>
        <w:t>рганизаций, привлекаемых в качестве субподрядчиков, членства в саморегулируемых организациях в соответствии c требованиями действующего законодательства Российской Федерации.</w:t>
      </w:r>
    </w:p>
    <w:p w14:paraId="1F3960A7" w14:textId="77777777" w:rsidR="00F81AEB" w:rsidRPr="009C6524" w:rsidRDefault="00F81AEB" w:rsidP="00A03E9F">
      <w:pPr>
        <w:pStyle w:val="a4"/>
        <w:widowControl w:val="0"/>
        <w:tabs>
          <w:tab w:val="left" w:pos="851"/>
          <w:tab w:val="left" w:pos="993"/>
        </w:tabs>
        <w:autoSpaceDE w:val="0"/>
        <w:spacing w:after="0" w:line="240" w:lineRule="auto"/>
        <w:ind w:left="567"/>
        <w:rPr>
          <w:rFonts w:ascii="Times New Roman" w:hAnsi="Times New Roman"/>
        </w:rPr>
      </w:pPr>
    </w:p>
    <w:p w14:paraId="3593DFD7" w14:textId="7DF8BE53" w:rsidR="00F03DF3" w:rsidRPr="000C4A85" w:rsidRDefault="00FC510C" w:rsidP="00781BEB">
      <w:pPr>
        <w:pStyle w:val="a4"/>
        <w:widowControl w:val="0"/>
        <w:numPr>
          <w:ilvl w:val="0"/>
          <w:numId w:val="13"/>
        </w:numPr>
        <w:tabs>
          <w:tab w:val="left" w:pos="851"/>
          <w:tab w:val="left" w:pos="993"/>
        </w:tabs>
        <w:autoSpaceDE w:val="0"/>
        <w:spacing w:after="0" w:line="240" w:lineRule="auto"/>
        <w:ind w:left="0" w:firstLine="567"/>
        <w:jc w:val="center"/>
        <w:rPr>
          <w:rFonts w:ascii="Times New Roman" w:hAnsi="Times New Roman"/>
        </w:rPr>
      </w:pPr>
      <w:r w:rsidRPr="000C4A85">
        <w:rPr>
          <w:rFonts w:ascii="Times New Roman" w:hAnsi="Times New Roman"/>
          <w:b/>
          <w:bCs/>
        </w:rPr>
        <w:t>ОТВЕТСТВЕННОСТЬ СТОРОН</w:t>
      </w:r>
    </w:p>
    <w:p w14:paraId="7D15605D" w14:textId="27F67E63" w:rsidR="00F03DF3" w:rsidRPr="000C4A85" w:rsidRDefault="004A4176" w:rsidP="00781BEB">
      <w:pPr>
        <w:pStyle w:val="a4"/>
        <w:widowControl w:val="0"/>
        <w:numPr>
          <w:ilvl w:val="1"/>
          <w:numId w:val="13"/>
        </w:numPr>
        <w:tabs>
          <w:tab w:val="left" w:pos="284"/>
          <w:tab w:val="left" w:pos="993"/>
          <w:tab w:val="left" w:pos="1133"/>
          <w:tab w:val="left" w:pos="1699"/>
        </w:tabs>
        <w:autoSpaceDE w:val="0"/>
        <w:spacing w:after="0" w:line="240" w:lineRule="auto"/>
        <w:ind w:left="0" w:firstLine="567"/>
        <w:jc w:val="both"/>
        <w:rPr>
          <w:rFonts w:ascii="Times New Roman" w:hAnsi="Times New Roman"/>
        </w:rPr>
      </w:pPr>
      <w:r w:rsidRPr="000C4A85">
        <w:rPr>
          <w:rFonts w:ascii="Times New Roman" w:hAnsi="Times New Roman"/>
        </w:rPr>
        <w:t xml:space="preserve">Генеральный подрядчик </w:t>
      </w:r>
      <w:r w:rsidR="00FC510C" w:rsidRPr="000C4A85">
        <w:rPr>
          <w:rFonts w:ascii="Times New Roman" w:hAnsi="Times New Roman"/>
        </w:rPr>
        <w:t>несёт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14:paraId="6786FCED" w14:textId="77777777" w:rsidR="00F03DF3" w:rsidRPr="000C4A85" w:rsidRDefault="00F03DF3" w:rsidP="00781BEB">
      <w:pPr>
        <w:pStyle w:val="a4"/>
        <w:widowControl w:val="0"/>
        <w:numPr>
          <w:ilvl w:val="1"/>
          <w:numId w:val="13"/>
        </w:numPr>
        <w:tabs>
          <w:tab w:val="left" w:pos="720"/>
          <w:tab w:val="left" w:pos="993"/>
          <w:tab w:val="left" w:pos="1133"/>
          <w:tab w:val="left" w:pos="1699"/>
        </w:tabs>
        <w:autoSpaceDE w:val="0"/>
        <w:spacing w:after="0" w:line="240" w:lineRule="auto"/>
        <w:ind w:left="0" w:firstLine="567"/>
        <w:jc w:val="both"/>
        <w:rPr>
          <w:rFonts w:ascii="Times New Roman" w:hAnsi="Times New Roman"/>
        </w:rPr>
      </w:pPr>
      <w:r w:rsidRPr="000C4A85">
        <w:rPr>
          <w:rFonts w:ascii="Times New Roman" w:hAnsi="Times New Roman"/>
        </w:rPr>
        <w:lastRenderedPageBreak/>
        <w:t>П</w:t>
      </w:r>
      <w:r w:rsidR="00A46A7B" w:rsidRPr="000C4A85">
        <w:rPr>
          <w:rFonts w:ascii="Times New Roman" w:hAnsi="Times New Roman"/>
        </w:rPr>
        <w:t>одрядчик</w:t>
      </w:r>
      <w:r w:rsidR="00FC510C" w:rsidRPr="000C4A85">
        <w:rPr>
          <w:rFonts w:ascii="Times New Roman" w:hAnsi="Times New Roman"/>
        </w:rPr>
        <w:t xml:space="preserve"> несёт ответственность, в том числе имущественную, за качество и объем выполненных работ, сроки, оговоренные Договором.</w:t>
      </w:r>
    </w:p>
    <w:p w14:paraId="54E9FC7A" w14:textId="4CAA3BF4" w:rsidR="00F03DF3" w:rsidRPr="000C4A85" w:rsidRDefault="00F03DF3" w:rsidP="00781BEB">
      <w:pPr>
        <w:pStyle w:val="a4"/>
        <w:widowControl w:val="0"/>
        <w:numPr>
          <w:ilvl w:val="1"/>
          <w:numId w:val="13"/>
        </w:numPr>
        <w:tabs>
          <w:tab w:val="left" w:pos="720"/>
          <w:tab w:val="left" w:pos="993"/>
          <w:tab w:val="left" w:pos="1133"/>
          <w:tab w:val="left" w:pos="1699"/>
        </w:tabs>
        <w:autoSpaceDE w:val="0"/>
        <w:spacing w:after="0" w:line="240" w:lineRule="auto"/>
        <w:ind w:left="0" w:firstLine="567"/>
        <w:jc w:val="both"/>
        <w:rPr>
          <w:rFonts w:ascii="Times New Roman" w:hAnsi="Times New Roman"/>
        </w:rPr>
      </w:pPr>
      <w:r w:rsidRPr="000C4A85">
        <w:rPr>
          <w:rFonts w:ascii="Times New Roman" w:hAnsi="Times New Roman"/>
        </w:rPr>
        <w:t>П</w:t>
      </w:r>
      <w:r w:rsidR="00A46A7B" w:rsidRPr="000C4A85">
        <w:rPr>
          <w:rFonts w:ascii="Times New Roman" w:hAnsi="Times New Roman"/>
        </w:rPr>
        <w:t>одрядчик</w:t>
      </w:r>
      <w:r w:rsidR="00FC510C" w:rsidRPr="000C4A85">
        <w:rPr>
          <w:rFonts w:ascii="Times New Roman" w:hAnsi="Times New Roman"/>
        </w:rPr>
        <w:t xml:space="preserve"> несет имущественную ответственность перед </w:t>
      </w:r>
      <w:r w:rsidR="004A4176" w:rsidRPr="000C4A85">
        <w:rPr>
          <w:rFonts w:ascii="Times New Roman" w:hAnsi="Times New Roman"/>
        </w:rPr>
        <w:t xml:space="preserve">Генеральным подрядчиком </w:t>
      </w:r>
      <w:r w:rsidR="00FC510C" w:rsidRPr="000C4A85">
        <w:rPr>
          <w:rFonts w:ascii="Times New Roman" w:hAnsi="Times New Roman"/>
        </w:rPr>
        <w:t>за неисполнение или ненадлежащее исполнение обязательств субподрядчиками</w:t>
      </w:r>
      <w:r w:rsidRPr="000C4A85">
        <w:rPr>
          <w:rFonts w:ascii="Times New Roman" w:hAnsi="Times New Roman"/>
        </w:rPr>
        <w:t xml:space="preserve"> (соисполнителями)</w:t>
      </w:r>
      <w:r w:rsidR="00FC510C" w:rsidRPr="000C4A85">
        <w:rPr>
          <w:rFonts w:ascii="Times New Roman" w:hAnsi="Times New Roman"/>
        </w:rPr>
        <w:t>.</w:t>
      </w:r>
    </w:p>
    <w:p w14:paraId="44D5C839" w14:textId="737CB9F1" w:rsidR="00F03DF3" w:rsidRPr="000C4A85" w:rsidRDefault="00FC510C" w:rsidP="00781BEB">
      <w:pPr>
        <w:pStyle w:val="a4"/>
        <w:widowControl w:val="0"/>
        <w:numPr>
          <w:ilvl w:val="1"/>
          <w:numId w:val="13"/>
        </w:numPr>
        <w:tabs>
          <w:tab w:val="left" w:pos="720"/>
          <w:tab w:val="left" w:pos="993"/>
          <w:tab w:val="left" w:pos="1133"/>
          <w:tab w:val="left" w:pos="1699"/>
        </w:tabs>
        <w:autoSpaceDE w:val="0"/>
        <w:spacing w:after="0" w:line="240" w:lineRule="auto"/>
        <w:ind w:left="0" w:firstLine="567"/>
        <w:jc w:val="both"/>
        <w:rPr>
          <w:rFonts w:ascii="Times New Roman" w:hAnsi="Times New Roman"/>
        </w:rPr>
      </w:pPr>
      <w:r w:rsidRPr="000C4A85">
        <w:rPr>
          <w:rFonts w:ascii="Times New Roman" w:hAnsi="Times New Roman"/>
        </w:rPr>
        <w:t xml:space="preserve">За нарушение </w:t>
      </w:r>
      <w:r w:rsidR="00F03DF3" w:rsidRPr="000C4A85">
        <w:rPr>
          <w:rFonts w:ascii="Times New Roman" w:hAnsi="Times New Roman"/>
        </w:rPr>
        <w:t>П</w:t>
      </w:r>
      <w:r w:rsidR="00777BB4" w:rsidRPr="000C4A85">
        <w:rPr>
          <w:rFonts w:ascii="Times New Roman" w:hAnsi="Times New Roman"/>
        </w:rPr>
        <w:t>одрядчиком</w:t>
      </w:r>
      <w:r w:rsidRPr="000C4A85">
        <w:rPr>
          <w:rFonts w:ascii="Times New Roman" w:hAnsi="Times New Roman"/>
        </w:rPr>
        <w:t xml:space="preserve"> сроков производства работ, </w:t>
      </w:r>
      <w:r w:rsidR="00F03DF3" w:rsidRPr="000C4A85">
        <w:rPr>
          <w:rFonts w:ascii="Times New Roman" w:hAnsi="Times New Roman"/>
        </w:rPr>
        <w:t>П</w:t>
      </w:r>
      <w:r w:rsidR="00A46A7B" w:rsidRPr="000C4A85">
        <w:rPr>
          <w:rFonts w:ascii="Times New Roman" w:hAnsi="Times New Roman"/>
        </w:rPr>
        <w:t>одрядчик</w:t>
      </w:r>
      <w:r w:rsidRPr="000C4A85">
        <w:rPr>
          <w:rFonts w:ascii="Times New Roman" w:hAnsi="Times New Roman"/>
        </w:rPr>
        <w:t xml:space="preserve"> уплачивает </w:t>
      </w:r>
      <w:r w:rsidR="004A4176" w:rsidRPr="000C4A85">
        <w:rPr>
          <w:rFonts w:ascii="Times New Roman" w:hAnsi="Times New Roman"/>
        </w:rPr>
        <w:t xml:space="preserve">Генеральному подрядчику </w:t>
      </w:r>
      <w:r w:rsidRPr="000C4A85">
        <w:rPr>
          <w:rFonts w:ascii="Times New Roman" w:hAnsi="Times New Roman"/>
        </w:rPr>
        <w:t>неустойку в размере 0,1</w:t>
      </w:r>
      <w:r w:rsidR="00F03DF3" w:rsidRPr="000C4A85">
        <w:rPr>
          <w:rFonts w:ascii="Times New Roman" w:hAnsi="Times New Roman"/>
        </w:rPr>
        <w:t>%</w:t>
      </w:r>
      <w:r w:rsidRPr="000C4A85">
        <w:rPr>
          <w:rFonts w:ascii="Times New Roman" w:hAnsi="Times New Roman"/>
        </w:rPr>
        <w:t xml:space="preserve"> от стоимости </w:t>
      </w:r>
      <w:r w:rsidR="00F02BD5">
        <w:rPr>
          <w:rFonts w:ascii="Times New Roman" w:hAnsi="Times New Roman"/>
        </w:rPr>
        <w:t>невыполненных работ</w:t>
      </w:r>
      <w:r w:rsidRPr="000C4A85">
        <w:rPr>
          <w:rFonts w:ascii="Times New Roman" w:hAnsi="Times New Roman"/>
        </w:rPr>
        <w:t xml:space="preserve"> за каждый день просрочки.</w:t>
      </w:r>
    </w:p>
    <w:p w14:paraId="5365E32F" w14:textId="7C6F1906" w:rsidR="00F03DF3" w:rsidRPr="000C4A85" w:rsidRDefault="00FC510C" w:rsidP="00781BEB">
      <w:pPr>
        <w:pStyle w:val="a4"/>
        <w:widowControl w:val="0"/>
        <w:numPr>
          <w:ilvl w:val="1"/>
          <w:numId w:val="13"/>
        </w:numPr>
        <w:tabs>
          <w:tab w:val="left" w:pos="720"/>
          <w:tab w:val="left" w:pos="993"/>
          <w:tab w:val="left" w:pos="1133"/>
          <w:tab w:val="left" w:pos="1699"/>
        </w:tabs>
        <w:autoSpaceDE w:val="0"/>
        <w:spacing w:after="0" w:line="240" w:lineRule="auto"/>
        <w:ind w:left="0" w:firstLine="567"/>
        <w:jc w:val="both"/>
        <w:rPr>
          <w:rFonts w:ascii="Times New Roman" w:hAnsi="Times New Roman"/>
        </w:rPr>
      </w:pPr>
      <w:r w:rsidRPr="000C4A85">
        <w:rPr>
          <w:rFonts w:ascii="Times New Roman" w:hAnsi="Times New Roman"/>
        </w:rPr>
        <w:t xml:space="preserve">За нарушение </w:t>
      </w:r>
      <w:r w:rsidR="00F03DF3" w:rsidRPr="000C4A85">
        <w:rPr>
          <w:rFonts w:ascii="Times New Roman" w:hAnsi="Times New Roman"/>
        </w:rPr>
        <w:t>П</w:t>
      </w:r>
      <w:r w:rsidR="00777BB4" w:rsidRPr="000C4A85">
        <w:rPr>
          <w:rFonts w:ascii="Times New Roman" w:hAnsi="Times New Roman"/>
        </w:rPr>
        <w:t>одрядчиком</w:t>
      </w:r>
      <w:r w:rsidRPr="000C4A85">
        <w:rPr>
          <w:rFonts w:ascii="Times New Roman" w:hAnsi="Times New Roman"/>
        </w:rPr>
        <w:t xml:space="preserve"> сроков устранения недостатков, в том числе в гарантийный период, в выполненных </w:t>
      </w:r>
      <w:r w:rsidR="00F03DF3" w:rsidRPr="000C4A85">
        <w:rPr>
          <w:rFonts w:ascii="Times New Roman" w:hAnsi="Times New Roman"/>
        </w:rPr>
        <w:t>П</w:t>
      </w:r>
      <w:r w:rsidR="00777BB4" w:rsidRPr="000C4A85">
        <w:rPr>
          <w:rFonts w:ascii="Times New Roman" w:hAnsi="Times New Roman"/>
        </w:rPr>
        <w:t>одрядчиком</w:t>
      </w:r>
      <w:r w:rsidRPr="000C4A85">
        <w:rPr>
          <w:rFonts w:ascii="Times New Roman" w:hAnsi="Times New Roman"/>
        </w:rPr>
        <w:t xml:space="preserve"> работах относительно сроков, согласованных сторонами в соответствующем акте, </w:t>
      </w:r>
      <w:r w:rsidR="00F03DF3" w:rsidRPr="000C4A85">
        <w:rPr>
          <w:rFonts w:ascii="Times New Roman" w:hAnsi="Times New Roman"/>
        </w:rPr>
        <w:t>П</w:t>
      </w:r>
      <w:r w:rsidR="00A46A7B" w:rsidRPr="000C4A85">
        <w:rPr>
          <w:rFonts w:ascii="Times New Roman" w:hAnsi="Times New Roman"/>
        </w:rPr>
        <w:t>одрядчик</w:t>
      </w:r>
      <w:r w:rsidRPr="000C4A85">
        <w:rPr>
          <w:rFonts w:ascii="Times New Roman" w:hAnsi="Times New Roman"/>
        </w:rPr>
        <w:t xml:space="preserve"> уплачивает </w:t>
      </w:r>
      <w:r w:rsidR="004A4176" w:rsidRPr="000C4A85">
        <w:rPr>
          <w:rFonts w:ascii="Times New Roman" w:hAnsi="Times New Roman"/>
        </w:rPr>
        <w:t xml:space="preserve">Генеральному подрядчику </w:t>
      </w:r>
      <w:r w:rsidRPr="000C4A85">
        <w:rPr>
          <w:rFonts w:ascii="Times New Roman" w:hAnsi="Times New Roman"/>
        </w:rPr>
        <w:t>неустойку в размере 0,1</w:t>
      </w:r>
      <w:r w:rsidR="00F03DF3" w:rsidRPr="000C4A85">
        <w:rPr>
          <w:rFonts w:ascii="Times New Roman" w:hAnsi="Times New Roman"/>
        </w:rPr>
        <w:t xml:space="preserve">% </w:t>
      </w:r>
      <w:r w:rsidRPr="000C4A85">
        <w:rPr>
          <w:rFonts w:ascii="Times New Roman" w:hAnsi="Times New Roman"/>
        </w:rPr>
        <w:t>от стоимости невыполненных надлежащим образом работ за каждый день просрочки.</w:t>
      </w:r>
    </w:p>
    <w:p w14:paraId="04732C0A" w14:textId="404FAB92" w:rsidR="00F03DF3" w:rsidRPr="000C4A85" w:rsidRDefault="00FC510C" w:rsidP="00781BEB">
      <w:pPr>
        <w:pStyle w:val="a4"/>
        <w:widowControl w:val="0"/>
        <w:numPr>
          <w:ilvl w:val="1"/>
          <w:numId w:val="13"/>
        </w:numPr>
        <w:tabs>
          <w:tab w:val="left" w:pos="720"/>
          <w:tab w:val="left" w:pos="993"/>
          <w:tab w:val="left" w:pos="1133"/>
          <w:tab w:val="left" w:pos="1699"/>
        </w:tabs>
        <w:autoSpaceDE w:val="0"/>
        <w:spacing w:after="0" w:line="240" w:lineRule="auto"/>
        <w:ind w:left="0" w:firstLine="567"/>
        <w:jc w:val="both"/>
        <w:rPr>
          <w:rFonts w:ascii="Times New Roman" w:hAnsi="Times New Roman"/>
        </w:rPr>
      </w:pPr>
      <w:r w:rsidRPr="000C4A85">
        <w:rPr>
          <w:rFonts w:ascii="Times New Roman" w:hAnsi="Times New Roman"/>
        </w:rPr>
        <w:t xml:space="preserve">За неисполнение или ненадлежащее исполнение обязательств, предусмотренных Договором, </w:t>
      </w:r>
      <w:r w:rsidR="00F03DF3" w:rsidRPr="000C4A85">
        <w:rPr>
          <w:rFonts w:ascii="Times New Roman" w:hAnsi="Times New Roman"/>
        </w:rPr>
        <w:t>П</w:t>
      </w:r>
      <w:r w:rsidR="00A46A7B" w:rsidRPr="000C4A85">
        <w:rPr>
          <w:rFonts w:ascii="Times New Roman" w:hAnsi="Times New Roman"/>
        </w:rPr>
        <w:t>одрядчик</w:t>
      </w:r>
      <w:r w:rsidRPr="000C4A85">
        <w:rPr>
          <w:rFonts w:ascii="Times New Roman" w:hAnsi="Times New Roman"/>
        </w:rPr>
        <w:t xml:space="preserve"> уплачивает </w:t>
      </w:r>
      <w:r w:rsidR="004A4176" w:rsidRPr="000C4A85">
        <w:rPr>
          <w:rFonts w:ascii="Times New Roman" w:hAnsi="Times New Roman"/>
        </w:rPr>
        <w:t xml:space="preserve">Генеральному подрядчику </w:t>
      </w:r>
      <w:r w:rsidRPr="000C4A85">
        <w:rPr>
          <w:rFonts w:ascii="Times New Roman" w:hAnsi="Times New Roman"/>
        </w:rPr>
        <w:t>штраф в размере 50</w:t>
      </w:r>
      <w:r w:rsidR="00F03DF3" w:rsidRPr="000C4A85">
        <w:rPr>
          <w:rFonts w:ascii="Times New Roman" w:hAnsi="Times New Roman"/>
        </w:rPr>
        <w:t xml:space="preserve"> 000,00 </w:t>
      </w:r>
      <w:r w:rsidRPr="000C4A85">
        <w:rPr>
          <w:rFonts w:ascii="Times New Roman" w:hAnsi="Times New Roman"/>
        </w:rPr>
        <w:t>(пятьдесят тысяч</w:t>
      </w:r>
      <w:r w:rsidR="00F03DF3" w:rsidRPr="000C4A85">
        <w:rPr>
          <w:rFonts w:ascii="Times New Roman" w:hAnsi="Times New Roman"/>
        </w:rPr>
        <w:t>)</w:t>
      </w:r>
      <w:r w:rsidRPr="000C4A85">
        <w:rPr>
          <w:rFonts w:ascii="Times New Roman" w:hAnsi="Times New Roman"/>
        </w:rPr>
        <w:t xml:space="preserve"> рублей за каждый установленный факт нарушения.</w:t>
      </w:r>
    </w:p>
    <w:p w14:paraId="4527761B" w14:textId="36257802" w:rsidR="00FC510C" w:rsidRPr="000C4A85" w:rsidRDefault="004A4176" w:rsidP="00781BEB">
      <w:pPr>
        <w:pStyle w:val="a4"/>
        <w:widowControl w:val="0"/>
        <w:numPr>
          <w:ilvl w:val="1"/>
          <w:numId w:val="13"/>
        </w:numPr>
        <w:tabs>
          <w:tab w:val="left" w:pos="720"/>
          <w:tab w:val="left" w:pos="993"/>
          <w:tab w:val="left" w:pos="1133"/>
          <w:tab w:val="left" w:pos="1699"/>
        </w:tabs>
        <w:autoSpaceDE w:val="0"/>
        <w:spacing w:after="0" w:line="240" w:lineRule="auto"/>
        <w:ind w:left="0" w:firstLine="567"/>
        <w:jc w:val="both"/>
        <w:rPr>
          <w:rFonts w:ascii="Times New Roman" w:hAnsi="Times New Roman"/>
        </w:rPr>
      </w:pPr>
      <w:r w:rsidRPr="000C4A85">
        <w:rPr>
          <w:rFonts w:ascii="Times New Roman" w:hAnsi="Times New Roman"/>
        </w:rPr>
        <w:t xml:space="preserve">Генеральный подрядчик </w:t>
      </w:r>
      <w:r w:rsidR="00FC510C" w:rsidRPr="000C4A85">
        <w:rPr>
          <w:rFonts w:ascii="Times New Roman" w:hAnsi="Times New Roman"/>
        </w:rPr>
        <w:t xml:space="preserve">вправе потребовать у </w:t>
      </w:r>
      <w:r w:rsidR="00F03DF3" w:rsidRPr="000C4A85">
        <w:rPr>
          <w:rFonts w:ascii="Times New Roman" w:hAnsi="Times New Roman"/>
        </w:rPr>
        <w:t>П</w:t>
      </w:r>
      <w:r w:rsidR="00A46A7B" w:rsidRPr="000C4A85">
        <w:rPr>
          <w:rFonts w:ascii="Times New Roman" w:hAnsi="Times New Roman"/>
        </w:rPr>
        <w:t>одрядчика</w:t>
      </w:r>
      <w:r w:rsidR="00FC510C" w:rsidRPr="000C4A85">
        <w:rPr>
          <w:rFonts w:ascii="Times New Roman" w:hAnsi="Times New Roman"/>
        </w:rPr>
        <w:t xml:space="preserve"> выплатить штрафы за следующие нарушения и в следующих размерах:</w:t>
      </w:r>
    </w:p>
    <w:p w14:paraId="15EABDBB" w14:textId="2A0DFD4F" w:rsidR="00FC510C" w:rsidRPr="000C4A85" w:rsidRDefault="00F03DF3" w:rsidP="00FC449A">
      <w:pPr>
        <w:spacing w:after="0" w:line="240" w:lineRule="auto"/>
        <w:ind w:firstLine="567"/>
        <w:jc w:val="both"/>
        <w:rPr>
          <w:rFonts w:ascii="Times New Roman" w:hAnsi="Times New Roman" w:cs="Times New Roman"/>
        </w:rPr>
      </w:pPr>
      <w:r w:rsidRPr="000C4A85">
        <w:rPr>
          <w:rFonts w:ascii="Times New Roman" w:hAnsi="Times New Roman" w:cs="Times New Roman"/>
        </w:rPr>
        <w:t>- з</w:t>
      </w:r>
      <w:r w:rsidR="00FC510C" w:rsidRPr="000C4A85">
        <w:rPr>
          <w:rFonts w:ascii="Times New Roman" w:hAnsi="Times New Roman" w:cs="Times New Roman"/>
        </w:rPr>
        <w:t>а нарушение требований о качестве работ, отступление от требований строительных норм и правил</w:t>
      </w:r>
      <w:r w:rsidR="00525C39" w:rsidRPr="000C4A85">
        <w:rPr>
          <w:rFonts w:ascii="Times New Roman" w:hAnsi="Times New Roman" w:cs="Times New Roman"/>
        </w:rPr>
        <w:t xml:space="preserve"> – в </w:t>
      </w:r>
      <w:r w:rsidR="00FC510C" w:rsidRPr="000C4A85">
        <w:rPr>
          <w:rFonts w:ascii="Times New Roman" w:hAnsi="Times New Roman" w:cs="Times New Roman"/>
        </w:rPr>
        <w:t>размере 10</w:t>
      </w:r>
      <w:r w:rsidR="00525C39" w:rsidRPr="000C4A85">
        <w:rPr>
          <w:rFonts w:ascii="Times New Roman" w:hAnsi="Times New Roman" w:cs="Times New Roman"/>
        </w:rPr>
        <w:t> </w:t>
      </w:r>
      <w:r w:rsidR="00FC510C" w:rsidRPr="000C4A85">
        <w:rPr>
          <w:rFonts w:ascii="Times New Roman" w:hAnsi="Times New Roman" w:cs="Times New Roman"/>
        </w:rPr>
        <w:t>000</w:t>
      </w:r>
      <w:r w:rsidR="00525C39" w:rsidRPr="000C4A85">
        <w:rPr>
          <w:rFonts w:ascii="Times New Roman" w:hAnsi="Times New Roman" w:cs="Times New Roman"/>
        </w:rPr>
        <w:t>,00</w:t>
      </w:r>
      <w:r w:rsidR="00FC510C" w:rsidRPr="000C4A85">
        <w:rPr>
          <w:rFonts w:ascii="Times New Roman" w:hAnsi="Times New Roman" w:cs="Times New Roman"/>
        </w:rPr>
        <w:t xml:space="preserve"> (десять тысяч) рублей за каждый факт нарушения;</w:t>
      </w:r>
    </w:p>
    <w:p w14:paraId="697D7331" w14:textId="024192A3" w:rsidR="00FC510C" w:rsidRPr="000C4A85" w:rsidRDefault="00525C39" w:rsidP="00FC449A">
      <w:pPr>
        <w:spacing w:after="0" w:line="240" w:lineRule="auto"/>
        <w:ind w:firstLine="567"/>
        <w:jc w:val="both"/>
        <w:rPr>
          <w:rFonts w:ascii="Times New Roman" w:hAnsi="Times New Roman" w:cs="Times New Roman"/>
        </w:rPr>
      </w:pPr>
      <w:r w:rsidRPr="000C4A85">
        <w:rPr>
          <w:rFonts w:ascii="Times New Roman" w:hAnsi="Times New Roman" w:cs="Times New Roman"/>
        </w:rPr>
        <w:t>- з</w:t>
      </w:r>
      <w:r w:rsidR="00FC510C" w:rsidRPr="000C4A85">
        <w:rPr>
          <w:rFonts w:ascii="Times New Roman" w:hAnsi="Times New Roman" w:cs="Times New Roman"/>
        </w:rPr>
        <w:t>а нарушение требований о качестве работ, отступление от требований строительных норм и правил, требований проектной (в том числе рабочей) документации, которые создают угрозу безопасности жизни или здоровья людей</w:t>
      </w:r>
      <w:r w:rsidRPr="000C4A85">
        <w:rPr>
          <w:rFonts w:ascii="Times New Roman" w:hAnsi="Times New Roman" w:cs="Times New Roman"/>
        </w:rPr>
        <w:t xml:space="preserve"> – в </w:t>
      </w:r>
      <w:r w:rsidR="00FC510C" w:rsidRPr="000C4A85">
        <w:rPr>
          <w:rFonts w:ascii="Times New Roman" w:hAnsi="Times New Roman" w:cs="Times New Roman"/>
        </w:rPr>
        <w:t>размере 50</w:t>
      </w:r>
      <w:r w:rsidRPr="000C4A85">
        <w:rPr>
          <w:rFonts w:ascii="Times New Roman" w:hAnsi="Times New Roman" w:cs="Times New Roman"/>
        </w:rPr>
        <w:t> </w:t>
      </w:r>
      <w:r w:rsidR="00FC510C" w:rsidRPr="000C4A85">
        <w:rPr>
          <w:rFonts w:ascii="Times New Roman" w:hAnsi="Times New Roman" w:cs="Times New Roman"/>
        </w:rPr>
        <w:t>000</w:t>
      </w:r>
      <w:r w:rsidRPr="000C4A85">
        <w:rPr>
          <w:rFonts w:ascii="Times New Roman" w:hAnsi="Times New Roman" w:cs="Times New Roman"/>
        </w:rPr>
        <w:t>,00</w:t>
      </w:r>
      <w:r w:rsidR="00FC510C" w:rsidRPr="000C4A85">
        <w:rPr>
          <w:rFonts w:ascii="Times New Roman" w:hAnsi="Times New Roman" w:cs="Times New Roman"/>
        </w:rPr>
        <w:t xml:space="preserve"> (пятьдесят тысяч) рублей за каждый факт нарушения;</w:t>
      </w:r>
    </w:p>
    <w:p w14:paraId="0CB90ADA" w14:textId="0099506A" w:rsidR="00FC510C" w:rsidRPr="000C4A85" w:rsidRDefault="00525C39" w:rsidP="00FC449A">
      <w:pPr>
        <w:spacing w:after="0" w:line="240" w:lineRule="auto"/>
        <w:ind w:firstLine="567"/>
        <w:jc w:val="both"/>
        <w:rPr>
          <w:rFonts w:ascii="Times New Roman" w:hAnsi="Times New Roman" w:cs="Times New Roman"/>
        </w:rPr>
      </w:pPr>
      <w:r w:rsidRPr="000C4A85">
        <w:rPr>
          <w:rFonts w:ascii="Times New Roman" w:hAnsi="Times New Roman" w:cs="Times New Roman"/>
        </w:rPr>
        <w:t>- з</w:t>
      </w:r>
      <w:r w:rsidR="00FC510C" w:rsidRPr="000C4A85">
        <w:rPr>
          <w:rFonts w:ascii="Times New Roman" w:hAnsi="Times New Roman" w:cs="Times New Roman"/>
        </w:rPr>
        <w:t>а нарушение требований о качестве работ, отступление от требований строительных норм и правил, которые привели к утрате (частичной утрате) результата Работ</w:t>
      </w:r>
      <w:r w:rsidRPr="000C4A85">
        <w:rPr>
          <w:rFonts w:ascii="Times New Roman" w:hAnsi="Times New Roman" w:cs="Times New Roman"/>
        </w:rPr>
        <w:t xml:space="preserve"> – в </w:t>
      </w:r>
      <w:r w:rsidR="00FC510C" w:rsidRPr="000C4A85">
        <w:rPr>
          <w:rFonts w:ascii="Times New Roman" w:hAnsi="Times New Roman" w:cs="Times New Roman"/>
        </w:rPr>
        <w:t>размере 50</w:t>
      </w:r>
      <w:r w:rsidRPr="000C4A85">
        <w:rPr>
          <w:rFonts w:ascii="Times New Roman" w:hAnsi="Times New Roman" w:cs="Times New Roman"/>
        </w:rPr>
        <w:t> </w:t>
      </w:r>
      <w:r w:rsidR="00FC510C" w:rsidRPr="000C4A85">
        <w:rPr>
          <w:rFonts w:ascii="Times New Roman" w:hAnsi="Times New Roman" w:cs="Times New Roman"/>
        </w:rPr>
        <w:t>000</w:t>
      </w:r>
      <w:r w:rsidRPr="000C4A85">
        <w:rPr>
          <w:rFonts w:ascii="Times New Roman" w:hAnsi="Times New Roman" w:cs="Times New Roman"/>
        </w:rPr>
        <w:t>,00</w:t>
      </w:r>
      <w:r w:rsidR="00FC510C" w:rsidRPr="000C4A85">
        <w:rPr>
          <w:rFonts w:ascii="Times New Roman" w:hAnsi="Times New Roman" w:cs="Times New Roman"/>
        </w:rPr>
        <w:t xml:space="preserve"> (пятьдесят тысяч) рублей за каждый факт нарушения;</w:t>
      </w:r>
    </w:p>
    <w:p w14:paraId="31E1FDD3" w14:textId="24EBBD8E" w:rsidR="00FC510C" w:rsidRPr="000C4A85" w:rsidRDefault="00525C39" w:rsidP="00FC449A">
      <w:pPr>
        <w:spacing w:after="0" w:line="240" w:lineRule="auto"/>
        <w:ind w:firstLine="567"/>
        <w:jc w:val="both"/>
        <w:rPr>
          <w:rFonts w:ascii="Times New Roman" w:hAnsi="Times New Roman" w:cs="Times New Roman"/>
        </w:rPr>
      </w:pPr>
      <w:r w:rsidRPr="000C4A85">
        <w:rPr>
          <w:rFonts w:ascii="Times New Roman" w:hAnsi="Times New Roman" w:cs="Times New Roman"/>
        </w:rPr>
        <w:t>- з</w:t>
      </w:r>
      <w:r w:rsidR="00FC510C" w:rsidRPr="000C4A85">
        <w:rPr>
          <w:rFonts w:ascii="Times New Roman" w:hAnsi="Times New Roman" w:cs="Times New Roman"/>
        </w:rPr>
        <w:t>а нарушение требований о качестве выполнения работ, отступление от требований строительных норм и правил, требований проектной (в том числе рабочей) документации, которые привели к временной нетрудоспособности, инвалидности или смерти людей – в размере 500</w:t>
      </w:r>
      <w:r w:rsidRPr="000C4A85">
        <w:rPr>
          <w:rFonts w:ascii="Times New Roman" w:hAnsi="Times New Roman" w:cs="Times New Roman"/>
        </w:rPr>
        <w:t> </w:t>
      </w:r>
      <w:r w:rsidR="00FC510C" w:rsidRPr="000C4A85">
        <w:rPr>
          <w:rFonts w:ascii="Times New Roman" w:hAnsi="Times New Roman" w:cs="Times New Roman"/>
        </w:rPr>
        <w:t>000</w:t>
      </w:r>
      <w:r w:rsidRPr="000C4A85">
        <w:rPr>
          <w:rFonts w:ascii="Times New Roman" w:hAnsi="Times New Roman" w:cs="Times New Roman"/>
        </w:rPr>
        <w:t>,00</w:t>
      </w:r>
      <w:r w:rsidR="00FC510C" w:rsidRPr="000C4A85">
        <w:rPr>
          <w:rFonts w:ascii="Times New Roman" w:hAnsi="Times New Roman" w:cs="Times New Roman"/>
        </w:rPr>
        <w:t xml:space="preserve"> (пятьсот тысяч) рублей;</w:t>
      </w:r>
    </w:p>
    <w:p w14:paraId="45D35D12" w14:textId="54BF1A38" w:rsidR="00FC510C" w:rsidRPr="000C4A85" w:rsidRDefault="00525C39" w:rsidP="00FC449A">
      <w:pPr>
        <w:spacing w:after="0" w:line="240" w:lineRule="auto"/>
        <w:ind w:firstLine="567"/>
        <w:jc w:val="both"/>
        <w:rPr>
          <w:rFonts w:ascii="Times New Roman" w:hAnsi="Times New Roman" w:cs="Times New Roman"/>
        </w:rPr>
      </w:pPr>
      <w:r w:rsidRPr="000C4A85">
        <w:rPr>
          <w:rFonts w:ascii="Times New Roman" w:hAnsi="Times New Roman" w:cs="Times New Roman"/>
        </w:rPr>
        <w:t>- з</w:t>
      </w:r>
      <w:r w:rsidR="00FC510C" w:rsidRPr="000C4A85">
        <w:rPr>
          <w:rFonts w:ascii="Times New Roman" w:hAnsi="Times New Roman" w:cs="Times New Roman"/>
        </w:rPr>
        <w:t xml:space="preserve">а неявку для участия в деятельности приемочной комиссии - приемке результата работ </w:t>
      </w:r>
      <w:r w:rsidR="004A4176" w:rsidRPr="000C4A85">
        <w:rPr>
          <w:rFonts w:ascii="Times New Roman" w:hAnsi="Times New Roman"/>
        </w:rPr>
        <w:t>Генеральным подрядчиком</w:t>
      </w:r>
      <w:r w:rsidR="00FC510C" w:rsidRPr="000C4A85">
        <w:rPr>
          <w:rFonts w:ascii="Times New Roman" w:hAnsi="Times New Roman" w:cs="Times New Roman"/>
        </w:rPr>
        <w:t xml:space="preserve">, если о необходимости участия </w:t>
      </w:r>
      <w:r w:rsidRPr="000C4A85">
        <w:rPr>
          <w:rFonts w:ascii="Times New Roman" w:hAnsi="Times New Roman" w:cs="Times New Roman"/>
        </w:rPr>
        <w:t>П</w:t>
      </w:r>
      <w:r w:rsidR="00A46A7B" w:rsidRPr="000C4A85">
        <w:rPr>
          <w:rFonts w:ascii="Times New Roman" w:hAnsi="Times New Roman" w:cs="Times New Roman"/>
        </w:rPr>
        <w:t>одрядчик</w:t>
      </w:r>
      <w:r w:rsidR="00FC510C" w:rsidRPr="000C4A85">
        <w:rPr>
          <w:rFonts w:ascii="Times New Roman" w:hAnsi="Times New Roman" w:cs="Times New Roman"/>
        </w:rPr>
        <w:t xml:space="preserve"> был уведомлен</w:t>
      </w:r>
      <w:r w:rsidRPr="000C4A85">
        <w:rPr>
          <w:rFonts w:ascii="Times New Roman" w:hAnsi="Times New Roman" w:cs="Times New Roman"/>
        </w:rPr>
        <w:t xml:space="preserve"> – в </w:t>
      </w:r>
      <w:r w:rsidR="00FC510C" w:rsidRPr="000C4A85">
        <w:rPr>
          <w:rFonts w:ascii="Times New Roman" w:hAnsi="Times New Roman" w:cs="Times New Roman"/>
        </w:rPr>
        <w:t>размере 100</w:t>
      </w:r>
      <w:r w:rsidRPr="000C4A85">
        <w:rPr>
          <w:rFonts w:ascii="Times New Roman" w:hAnsi="Times New Roman" w:cs="Times New Roman"/>
        </w:rPr>
        <w:t> </w:t>
      </w:r>
      <w:r w:rsidR="00FC510C" w:rsidRPr="000C4A85">
        <w:rPr>
          <w:rFonts w:ascii="Times New Roman" w:hAnsi="Times New Roman" w:cs="Times New Roman"/>
        </w:rPr>
        <w:t>000</w:t>
      </w:r>
      <w:r w:rsidRPr="000C4A85">
        <w:rPr>
          <w:rFonts w:ascii="Times New Roman" w:hAnsi="Times New Roman" w:cs="Times New Roman"/>
        </w:rPr>
        <w:t>,00</w:t>
      </w:r>
      <w:r w:rsidR="00FC510C" w:rsidRPr="000C4A85">
        <w:rPr>
          <w:rFonts w:ascii="Times New Roman" w:hAnsi="Times New Roman" w:cs="Times New Roman"/>
        </w:rPr>
        <w:t xml:space="preserve"> (сто тысяч) рублей;</w:t>
      </w:r>
    </w:p>
    <w:p w14:paraId="58A65813" w14:textId="4CFFD6EE" w:rsidR="00FC510C" w:rsidRPr="000C4A85" w:rsidRDefault="00525C39" w:rsidP="00FC449A">
      <w:pPr>
        <w:spacing w:after="0" w:line="240" w:lineRule="auto"/>
        <w:ind w:firstLine="567"/>
        <w:jc w:val="both"/>
        <w:rPr>
          <w:rFonts w:ascii="Times New Roman" w:hAnsi="Times New Roman" w:cs="Times New Roman"/>
        </w:rPr>
      </w:pPr>
      <w:r w:rsidRPr="000C4A85">
        <w:rPr>
          <w:rFonts w:ascii="Times New Roman" w:hAnsi="Times New Roman" w:cs="Times New Roman"/>
        </w:rPr>
        <w:t>- з</w:t>
      </w:r>
      <w:r w:rsidR="00FC510C" w:rsidRPr="000C4A85">
        <w:rPr>
          <w:rFonts w:ascii="Times New Roman" w:hAnsi="Times New Roman" w:cs="Times New Roman"/>
        </w:rPr>
        <w:t xml:space="preserve">а нарушение требований охраны труда и техники безопасности, как обязательных для исполнения, так и разработанных </w:t>
      </w:r>
      <w:r w:rsidRPr="000C4A85">
        <w:rPr>
          <w:rFonts w:ascii="Times New Roman" w:hAnsi="Times New Roman" w:cs="Times New Roman"/>
        </w:rPr>
        <w:t>П</w:t>
      </w:r>
      <w:r w:rsidR="00777BB4" w:rsidRPr="000C4A85">
        <w:rPr>
          <w:rFonts w:ascii="Times New Roman" w:hAnsi="Times New Roman" w:cs="Times New Roman"/>
        </w:rPr>
        <w:t>одрядчиком</w:t>
      </w:r>
      <w:r w:rsidRPr="000C4A85">
        <w:rPr>
          <w:rFonts w:ascii="Times New Roman" w:hAnsi="Times New Roman" w:cs="Times New Roman"/>
        </w:rPr>
        <w:t xml:space="preserve"> – в </w:t>
      </w:r>
      <w:r w:rsidR="00FC510C" w:rsidRPr="000C4A85">
        <w:rPr>
          <w:rFonts w:ascii="Times New Roman" w:hAnsi="Times New Roman" w:cs="Times New Roman"/>
        </w:rPr>
        <w:t>размере 20</w:t>
      </w:r>
      <w:r w:rsidRPr="000C4A85">
        <w:rPr>
          <w:rFonts w:ascii="Times New Roman" w:hAnsi="Times New Roman" w:cs="Times New Roman"/>
        </w:rPr>
        <w:t> </w:t>
      </w:r>
      <w:r w:rsidR="00FC510C" w:rsidRPr="000C4A85">
        <w:rPr>
          <w:rFonts w:ascii="Times New Roman" w:hAnsi="Times New Roman" w:cs="Times New Roman"/>
        </w:rPr>
        <w:t>000</w:t>
      </w:r>
      <w:r w:rsidRPr="000C4A85">
        <w:rPr>
          <w:rFonts w:ascii="Times New Roman" w:hAnsi="Times New Roman" w:cs="Times New Roman"/>
        </w:rPr>
        <w:t>,00</w:t>
      </w:r>
      <w:r w:rsidR="00FC510C" w:rsidRPr="000C4A85">
        <w:rPr>
          <w:rFonts w:ascii="Times New Roman" w:hAnsi="Times New Roman" w:cs="Times New Roman"/>
        </w:rPr>
        <w:t xml:space="preserve"> (двадцать тысяч) рублей за каждый факт нарушения;</w:t>
      </w:r>
    </w:p>
    <w:p w14:paraId="008DB742" w14:textId="68CD43A1" w:rsidR="00FC510C" w:rsidRPr="000C4A85" w:rsidRDefault="00525C39" w:rsidP="00FC449A">
      <w:pPr>
        <w:spacing w:after="0" w:line="240" w:lineRule="auto"/>
        <w:ind w:firstLine="567"/>
        <w:jc w:val="both"/>
        <w:rPr>
          <w:rFonts w:ascii="Times New Roman" w:hAnsi="Times New Roman" w:cs="Times New Roman"/>
        </w:rPr>
      </w:pPr>
      <w:r w:rsidRPr="000C4A85">
        <w:rPr>
          <w:rFonts w:ascii="Times New Roman" w:hAnsi="Times New Roman" w:cs="Times New Roman"/>
        </w:rPr>
        <w:t>- з</w:t>
      </w:r>
      <w:r w:rsidR="00FC510C" w:rsidRPr="000C4A85">
        <w:rPr>
          <w:rFonts w:ascii="Times New Roman" w:hAnsi="Times New Roman" w:cs="Times New Roman"/>
        </w:rPr>
        <w:t>а осуществление работ лицами, не имеющими соответствующих лицензий, допусков, аттестатов, разрешений</w:t>
      </w:r>
      <w:r w:rsidRPr="000C4A85">
        <w:rPr>
          <w:rFonts w:ascii="Times New Roman" w:hAnsi="Times New Roman" w:cs="Times New Roman"/>
        </w:rPr>
        <w:t xml:space="preserve"> – в </w:t>
      </w:r>
      <w:r w:rsidR="00FC510C" w:rsidRPr="000C4A85">
        <w:rPr>
          <w:rFonts w:ascii="Times New Roman" w:hAnsi="Times New Roman" w:cs="Times New Roman"/>
        </w:rPr>
        <w:t>размере 20</w:t>
      </w:r>
      <w:r w:rsidRPr="000C4A85">
        <w:rPr>
          <w:rFonts w:ascii="Times New Roman" w:hAnsi="Times New Roman" w:cs="Times New Roman"/>
        </w:rPr>
        <w:t> </w:t>
      </w:r>
      <w:r w:rsidR="00FC510C" w:rsidRPr="000C4A85">
        <w:rPr>
          <w:rFonts w:ascii="Times New Roman" w:hAnsi="Times New Roman" w:cs="Times New Roman"/>
        </w:rPr>
        <w:t>000</w:t>
      </w:r>
      <w:r w:rsidRPr="000C4A85">
        <w:rPr>
          <w:rFonts w:ascii="Times New Roman" w:hAnsi="Times New Roman" w:cs="Times New Roman"/>
        </w:rPr>
        <w:t>,00</w:t>
      </w:r>
      <w:r w:rsidR="00FC510C" w:rsidRPr="000C4A85">
        <w:rPr>
          <w:rFonts w:ascii="Times New Roman" w:hAnsi="Times New Roman" w:cs="Times New Roman"/>
        </w:rPr>
        <w:t xml:space="preserve"> (двадцать тысяч) рублей за каждый факт нарушения;</w:t>
      </w:r>
    </w:p>
    <w:p w14:paraId="57BC1719" w14:textId="1B7BC7EE" w:rsidR="00FC510C" w:rsidRPr="000C4A85" w:rsidRDefault="00525C39" w:rsidP="00FC449A">
      <w:pPr>
        <w:spacing w:after="0" w:line="240" w:lineRule="auto"/>
        <w:ind w:firstLine="567"/>
        <w:jc w:val="both"/>
        <w:rPr>
          <w:rFonts w:ascii="Times New Roman" w:hAnsi="Times New Roman" w:cs="Times New Roman"/>
        </w:rPr>
      </w:pPr>
      <w:r w:rsidRPr="000C4A85">
        <w:rPr>
          <w:rFonts w:ascii="Times New Roman" w:hAnsi="Times New Roman" w:cs="Times New Roman"/>
        </w:rPr>
        <w:t>- з</w:t>
      </w:r>
      <w:r w:rsidR="00FC510C" w:rsidRPr="000C4A85">
        <w:rPr>
          <w:rFonts w:ascii="Times New Roman" w:hAnsi="Times New Roman" w:cs="Times New Roman"/>
        </w:rPr>
        <w:t>а нарушение условий о конфиденциальности (</w:t>
      </w:r>
      <w:r w:rsidR="00705353" w:rsidRPr="000C4A85">
        <w:rPr>
          <w:rFonts w:ascii="Times New Roman" w:hAnsi="Times New Roman" w:cs="Times New Roman"/>
        </w:rPr>
        <w:t>п.18.4.</w:t>
      </w:r>
      <w:r w:rsidR="00FC510C" w:rsidRPr="000C4A85">
        <w:rPr>
          <w:rFonts w:ascii="Times New Roman" w:hAnsi="Times New Roman" w:cs="Times New Roman"/>
        </w:rPr>
        <w:t xml:space="preserve"> Договора) Сторона по требованию другой Стороны обязана уплатить штраф в размере 10% (десять процентов) от стоимости Договора;</w:t>
      </w:r>
    </w:p>
    <w:p w14:paraId="65CEF5CB" w14:textId="53B311E5" w:rsidR="00FC510C" w:rsidRPr="000C4A85" w:rsidRDefault="00525C39" w:rsidP="00FC449A">
      <w:pPr>
        <w:spacing w:after="0" w:line="240" w:lineRule="auto"/>
        <w:ind w:firstLine="567"/>
        <w:jc w:val="both"/>
        <w:rPr>
          <w:rFonts w:ascii="Times New Roman" w:hAnsi="Times New Roman" w:cs="Times New Roman"/>
        </w:rPr>
      </w:pPr>
      <w:r w:rsidRPr="000C4A85">
        <w:rPr>
          <w:rFonts w:ascii="Times New Roman" w:hAnsi="Times New Roman" w:cs="Times New Roman"/>
        </w:rPr>
        <w:t>- з</w:t>
      </w:r>
      <w:r w:rsidR="00FC510C" w:rsidRPr="000C4A85">
        <w:rPr>
          <w:rFonts w:ascii="Times New Roman" w:hAnsi="Times New Roman" w:cs="Times New Roman"/>
        </w:rPr>
        <w:t xml:space="preserve">а нижеуказанные факты, допущенные </w:t>
      </w:r>
      <w:r w:rsidRPr="000C4A85">
        <w:rPr>
          <w:rFonts w:ascii="Times New Roman" w:hAnsi="Times New Roman" w:cs="Times New Roman"/>
        </w:rPr>
        <w:t>П</w:t>
      </w:r>
      <w:r w:rsidR="00777BB4" w:rsidRPr="000C4A85">
        <w:rPr>
          <w:rFonts w:ascii="Times New Roman" w:hAnsi="Times New Roman" w:cs="Times New Roman"/>
        </w:rPr>
        <w:t>одрядчиком</w:t>
      </w:r>
      <w:r w:rsidR="00FC510C" w:rsidRPr="000C4A85">
        <w:rPr>
          <w:rFonts w:ascii="Times New Roman" w:hAnsi="Times New Roman" w:cs="Times New Roman"/>
        </w:rPr>
        <w:t xml:space="preserve"> или привлеченными им лицами – в размере 50</w:t>
      </w:r>
      <w:r w:rsidRPr="000C4A85">
        <w:rPr>
          <w:rFonts w:ascii="Times New Roman" w:hAnsi="Times New Roman" w:cs="Times New Roman"/>
        </w:rPr>
        <w:t> </w:t>
      </w:r>
      <w:r w:rsidR="00FC510C" w:rsidRPr="000C4A85">
        <w:rPr>
          <w:rFonts w:ascii="Times New Roman" w:hAnsi="Times New Roman" w:cs="Times New Roman"/>
        </w:rPr>
        <w:t>000</w:t>
      </w:r>
      <w:r w:rsidRPr="000C4A85">
        <w:rPr>
          <w:rFonts w:ascii="Times New Roman" w:hAnsi="Times New Roman" w:cs="Times New Roman"/>
        </w:rPr>
        <w:t>,00</w:t>
      </w:r>
      <w:r w:rsidR="00FC510C" w:rsidRPr="000C4A85">
        <w:rPr>
          <w:rFonts w:ascii="Times New Roman" w:hAnsi="Times New Roman" w:cs="Times New Roman"/>
        </w:rPr>
        <w:t xml:space="preserve"> (пятьдесят тысяч) рублей за каждый факт:</w:t>
      </w:r>
    </w:p>
    <w:p w14:paraId="5AAD5DEE" w14:textId="77777777" w:rsidR="00525C39" w:rsidRPr="000C4A85" w:rsidRDefault="00FC510C" w:rsidP="00A432A4">
      <w:pPr>
        <w:pStyle w:val="a4"/>
        <w:numPr>
          <w:ilvl w:val="0"/>
          <w:numId w:val="3"/>
        </w:numPr>
        <w:spacing w:after="0" w:line="240" w:lineRule="auto"/>
        <w:ind w:left="567" w:hanging="11"/>
        <w:jc w:val="both"/>
        <w:rPr>
          <w:rFonts w:ascii="Times New Roman" w:hAnsi="Times New Roman"/>
        </w:rPr>
      </w:pPr>
      <w:r w:rsidRPr="000C4A85">
        <w:rPr>
          <w:rFonts w:ascii="Times New Roman" w:hAnsi="Times New Roman"/>
        </w:rPr>
        <w:t xml:space="preserve">распития сотрудниками </w:t>
      </w:r>
      <w:r w:rsidR="00525C39" w:rsidRPr="000C4A85">
        <w:rPr>
          <w:rFonts w:ascii="Times New Roman" w:hAnsi="Times New Roman"/>
        </w:rPr>
        <w:t>П</w:t>
      </w:r>
      <w:r w:rsidR="00A46A7B" w:rsidRPr="000C4A85">
        <w:rPr>
          <w:rFonts w:ascii="Times New Roman" w:hAnsi="Times New Roman"/>
        </w:rPr>
        <w:t>одрядчика</w:t>
      </w:r>
      <w:r w:rsidRPr="000C4A85">
        <w:rPr>
          <w:rFonts w:ascii="Times New Roman" w:hAnsi="Times New Roman"/>
        </w:rPr>
        <w:t>/привлеченных им лиц, а равно употребления любой алкогольной продукции, в том числе пива, наркотических средств или иных токсичных веществ на территории Объекта, в том числе в бытовых помещениях, столовых, складах и любых иных помещениях;</w:t>
      </w:r>
    </w:p>
    <w:p w14:paraId="6D240202" w14:textId="77777777" w:rsidR="00525C39" w:rsidRPr="000C4A85" w:rsidRDefault="00FC510C" w:rsidP="00A432A4">
      <w:pPr>
        <w:pStyle w:val="a4"/>
        <w:numPr>
          <w:ilvl w:val="0"/>
          <w:numId w:val="3"/>
        </w:numPr>
        <w:spacing w:after="0" w:line="240" w:lineRule="auto"/>
        <w:ind w:left="567" w:hanging="11"/>
        <w:jc w:val="both"/>
        <w:rPr>
          <w:rFonts w:ascii="Times New Roman" w:hAnsi="Times New Roman"/>
        </w:rPr>
      </w:pPr>
      <w:r w:rsidRPr="000C4A85">
        <w:rPr>
          <w:rFonts w:ascii="Times New Roman" w:hAnsi="Times New Roman"/>
        </w:rPr>
        <w:t xml:space="preserve">провоза (проноса, хранения) сотрудниками </w:t>
      </w:r>
      <w:r w:rsidR="00525C39" w:rsidRPr="000C4A85">
        <w:rPr>
          <w:rFonts w:ascii="Times New Roman" w:hAnsi="Times New Roman"/>
        </w:rPr>
        <w:t>П</w:t>
      </w:r>
      <w:r w:rsidR="00A46A7B" w:rsidRPr="000C4A85">
        <w:rPr>
          <w:rFonts w:ascii="Times New Roman" w:hAnsi="Times New Roman"/>
        </w:rPr>
        <w:t>одрядчика</w:t>
      </w:r>
      <w:r w:rsidRPr="000C4A85">
        <w:rPr>
          <w:rFonts w:ascii="Times New Roman" w:hAnsi="Times New Roman"/>
        </w:rPr>
        <w:t>/привлеченных им лиц любой алкогольной продукции, в том числе пива, наркотических средств или иных токсичных веществ на территории Объекта, в том числе в бытовых помещениях, столовых, складах и любых иных помещениях;</w:t>
      </w:r>
    </w:p>
    <w:p w14:paraId="57D57D8D" w14:textId="36B6F7F2" w:rsidR="00FC510C" w:rsidRPr="000C4A85" w:rsidRDefault="00FC510C" w:rsidP="00A432A4">
      <w:pPr>
        <w:pStyle w:val="a4"/>
        <w:numPr>
          <w:ilvl w:val="0"/>
          <w:numId w:val="3"/>
        </w:numPr>
        <w:spacing w:after="0" w:line="240" w:lineRule="auto"/>
        <w:ind w:left="567" w:hanging="11"/>
        <w:jc w:val="both"/>
        <w:rPr>
          <w:rFonts w:ascii="Times New Roman" w:hAnsi="Times New Roman"/>
        </w:rPr>
      </w:pPr>
      <w:r w:rsidRPr="000C4A85">
        <w:rPr>
          <w:rFonts w:ascii="Times New Roman" w:hAnsi="Times New Roman"/>
        </w:rPr>
        <w:t xml:space="preserve">нахождения на территории Объекта сотрудников </w:t>
      </w:r>
      <w:r w:rsidR="00525C39" w:rsidRPr="000C4A85">
        <w:rPr>
          <w:rFonts w:ascii="Times New Roman" w:hAnsi="Times New Roman"/>
        </w:rPr>
        <w:t>П</w:t>
      </w:r>
      <w:r w:rsidR="00A46A7B" w:rsidRPr="000C4A85">
        <w:rPr>
          <w:rFonts w:ascii="Times New Roman" w:hAnsi="Times New Roman"/>
        </w:rPr>
        <w:t>одрядчика</w:t>
      </w:r>
      <w:r w:rsidRPr="000C4A85">
        <w:rPr>
          <w:rFonts w:ascii="Times New Roman" w:hAnsi="Times New Roman"/>
        </w:rPr>
        <w:t>/привлеченных им лиц, в том числе в бытовых помещениях, столовых, складах и любых иных помещениях, в состоянии алкогольного, наркотического или иного токсического опьянения.</w:t>
      </w:r>
    </w:p>
    <w:p w14:paraId="343E5DC5" w14:textId="6791AD1F" w:rsidR="00FC510C" w:rsidRPr="000C4A85" w:rsidRDefault="00FC510C" w:rsidP="00FC449A">
      <w:pPr>
        <w:widowControl w:val="0"/>
        <w:tabs>
          <w:tab w:val="left" w:pos="709"/>
          <w:tab w:val="left" w:pos="851"/>
        </w:tabs>
        <w:spacing w:after="0" w:line="240" w:lineRule="auto"/>
        <w:ind w:firstLine="567"/>
        <w:jc w:val="both"/>
        <w:rPr>
          <w:rFonts w:ascii="Times New Roman" w:hAnsi="Times New Roman" w:cs="Times New Roman"/>
        </w:rPr>
      </w:pPr>
      <w:r w:rsidRPr="000C4A85">
        <w:rPr>
          <w:rFonts w:ascii="Times New Roman" w:hAnsi="Times New Roman" w:cs="Times New Roman"/>
        </w:rPr>
        <w:t xml:space="preserve">Указанные нарушения удостоверяются актом, составленным </w:t>
      </w:r>
      <w:r w:rsidR="004A4176" w:rsidRPr="000C4A85">
        <w:rPr>
          <w:rFonts w:ascii="Times New Roman" w:hAnsi="Times New Roman"/>
        </w:rPr>
        <w:t>Генеральным подрядчиком</w:t>
      </w:r>
      <w:r w:rsidR="004A4176" w:rsidRPr="000C4A85">
        <w:rPr>
          <w:rFonts w:ascii="Times New Roman" w:hAnsi="Times New Roman" w:cs="Times New Roman"/>
        </w:rPr>
        <w:t xml:space="preserve"> </w:t>
      </w:r>
      <w:r w:rsidRPr="000C4A85">
        <w:rPr>
          <w:rFonts w:ascii="Times New Roman" w:hAnsi="Times New Roman" w:cs="Times New Roman"/>
        </w:rPr>
        <w:t xml:space="preserve">в свободной форме с приложением (если применимо) документа медицинского учреждения, подтверждающего факт нахождения работника в алкогольном, наркотическом и ином опьянении. При этом освидетельствование в медицинском учреждении может быть проведено за счет </w:t>
      </w:r>
      <w:r w:rsidR="00525C39" w:rsidRPr="000C4A85">
        <w:rPr>
          <w:rFonts w:ascii="Times New Roman" w:hAnsi="Times New Roman" w:cs="Times New Roman"/>
        </w:rPr>
        <w:t>П</w:t>
      </w:r>
      <w:r w:rsidR="00A46A7B" w:rsidRPr="000C4A85">
        <w:rPr>
          <w:rFonts w:ascii="Times New Roman" w:hAnsi="Times New Roman" w:cs="Times New Roman"/>
        </w:rPr>
        <w:t>одрядчика</w:t>
      </w:r>
      <w:r w:rsidRPr="000C4A85">
        <w:rPr>
          <w:rFonts w:ascii="Times New Roman" w:hAnsi="Times New Roman" w:cs="Times New Roman"/>
        </w:rPr>
        <w:t xml:space="preserve"> и не позднее </w:t>
      </w:r>
      <w:r w:rsidR="00525C39" w:rsidRPr="000C4A85">
        <w:rPr>
          <w:rFonts w:ascii="Times New Roman" w:hAnsi="Times New Roman" w:cs="Times New Roman"/>
        </w:rPr>
        <w:t>2 (</w:t>
      </w:r>
      <w:r w:rsidRPr="000C4A85">
        <w:rPr>
          <w:rFonts w:ascii="Times New Roman" w:hAnsi="Times New Roman" w:cs="Times New Roman"/>
        </w:rPr>
        <w:t>двух</w:t>
      </w:r>
      <w:r w:rsidR="00525C39" w:rsidRPr="000C4A85">
        <w:rPr>
          <w:rFonts w:ascii="Times New Roman" w:hAnsi="Times New Roman" w:cs="Times New Roman"/>
        </w:rPr>
        <w:t>)</w:t>
      </w:r>
      <w:r w:rsidRPr="000C4A85">
        <w:rPr>
          <w:rFonts w:ascii="Times New Roman" w:hAnsi="Times New Roman" w:cs="Times New Roman"/>
        </w:rPr>
        <w:t xml:space="preserve"> часов с момента выявления обозначенного факта. Непредставление документа медицинского учреждения </w:t>
      </w:r>
      <w:r w:rsidR="00525C39" w:rsidRPr="000C4A85">
        <w:rPr>
          <w:rFonts w:ascii="Times New Roman" w:hAnsi="Times New Roman" w:cs="Times New Roman"/>
        </w:rPr>
        <w:t xml:space="preserve">не </w:t>
      </w:r>
      <w:r w:rsidRPr="000C4A85">
        <w:rPr>
          <w:rFonts w:ascii="Times New Roman" w:hAnsi="Times New Roman" w:cs="Times New Roman"/>
        </w:rPr>
        <w:t xml:space="preserve">освобождает </w:t>
      </w:r>
      <w:r w:rsidR="00525C39" w:rsidRPr="000C4A85">
        <w:rPr>
          <w:rFonts w:ascii="Times New Roman" w:hAnsi="Times New Roman" w:cs="Times New Roman"/>
        </w:rPr>
        <w:t>П</w:t>
      </w:r>
      <w:r w:rsidR="00A46A7B" w:rsidRPr="000C4A85">
        <w:rPr>
          <w:rFonts w:ascii="Times New Roman" w:hAnsi="Times New Roman" w:cs="Times New Roman"/>
        </w:rPr>
        <w:t>одрядчика</w:t>
      </w:r>
      <w:r w:rsidRPr="000C4A85">
        <w:rPr>
          <w:rFonts w:ascii="Times New Roman" w:hAnsi="Times New Roman" w:cs="Times New Roman"/>
        </w:rPr>
        <w:t xml:space="preserve"> от уплаты штрафа. При получении заключения медицинского учреждения, исключающего факт опьянения, </w:t>
      </w:r>
      <w:r w:rsidR="00525C39" w:rsidRPr="000C4A85">
        <w:rPr>
          <w:rFonts w:ascii="Times New Roman" w:hAnsi="Times New Roman" w:cs="Times New Roman"/>
        </w:rPr>
        <w:t>П</w:t>
      </w:r>
      <w:r w:rsidR="00A46A7B" w:rsidRPr="000C4A85">
        <w:rPr>
          <w:rFonts w:ascii="Times New Roman" w:hAnsi="Times New Roman" w:cs="Times New Roman"/>
        </w:rPr>
        <w:t>одрядчик</w:t>
      </w:r>
      <w:r w:rsidRPr="000C4A85">
        <w:rPr>
          <w:rFonts w:ascii="Times New Roman" w:hAnsi="Times New Roman" w:cs="Times New Roman"/>
        </w:rPr>
        <w:t xml:space="preserve"> компенсирует расходы на получение медицинского заключения.</w:t>
      </w:r>
    </w:p>
    <w:p w14:paraId="2C67A860" w14:textId="77777777" w:rsidR="00525C39" w:rsidRPr="000C4A85" w:rsidRDefault="00FC510C" w:rsidP="00781BEB">
      <w:pPr>
        <w:pStyle w:val="a4"/>
        <w:widowControl w:val="0"/>
        <w:numPr>
          <w:ilvl w:val="1"/>
          <w:numId w:val="13"/>
        </w:numPr>
        <w:tabs>
          <w:tab w:val="left" w:pos="993"/>
          <w:tab w:val="left" w:pos="1133"/>
        </w:tabs>
        <w:autoSpaceDE w:val="0"/>
        <w:spacing w:after="0" w:line="240" w:lineRule="auto"/>
        <w:ind w:left="0" w:firstLine="567"/>
        <w:jc w:val="both"/>
        <w:rPr>
          <w:rFonts w:ascii="Times New Roman" w:hAnsi="Times New Roman"/>
        </w:rPr>
      </w:pPr>
      <w:r w:rsidRPr="000C4A85">
        <w:rPr>
          <w:rFonts w:ascii="Times New Roman" w:hAnsi="Times New Roman"/>
        </w:rPr>
        <w:t>Уплата штрафов и неустоек, а также возмещение убытков не освобождает Стороны от исполнения своих обязательств по Договору.</w:t>
      </w:r>
    </w:p>
    <w:p w14:paraId="61308B59" w14:textId="082285DB" w:rsidR="00EB35BC" w:rsidRPr="000C4A85" w:rsidRDefault="00FC510C" w:rsidP="00781BEB">
      <w:pPr>
        <w:pStyle w:val="a4"/>
        <w:widowControl w:val="0"/>
        <w:numPr>
          <w:ilvl w:val="1"/>
          <w:numId w:val="13"/>
        </w:numPr>
        <w:tabs>
          <w:tab w:val="left" w:pos="993"/>
          <w:tab w:val="left" w:pos="1133"/>
        </w:tabs>
        <w:autoSpaceDE w:val="0"/>
        <w:spacing w:after="0" w:line="240" w:lineRule="auto"/>
        <w:ind w:left="0" w:firstLine="567"/>
        <w:jc w:val="both"/>
        <w:rPr>
          <w:rFonts w:ascii="Times New Roman" w:hAnsi="Times New Roman"/>
        </w:rPr>
      </w:pPr>
      <w:r w:rsidRPr="000C4A85">
        <w:rPr>
          <w:rFonts w:ascii="Times New Roman" w:hAnsi="Times New Roman"/>
        </w:rPr>
        <w:lastRenderedPageBreak/>
        <w:t xml:space="preserve">С момента обеспечения доступа </w:t>
      </w:r>
      <w:r w:rsidR="00525C39" w:rsidRPr="000C4A85">
        <w:rPr>
          <w:rFonts w:ascii="Times New Roman" w:hAnsi="Times New Roman"/>
        </w:rPr>
        <w:t>П</w:t>
      </w:r>
      <w:r w:rsidR="00A46A7B" w:rsidRPr="000C4A85">
        <w:rPr>
          <w:rFonts w:ascii="Times New Roman" w:hAnsi="Times New Roman"/>
        </w:rPr>
        <w:t>одрядчика</w:t>
      </w:r>
      <w:r w:rsidRPr="000C4A85">
        <w:rPr>
          <w:rFonts w:ascii="Times New Roman" w:hAnsi="Times New Roman"/>
        </w:rPr>
        <w:t xml:space="preserve"> на Объект, </w:t>
      </w:r>
      <w:r w:rsidR="00525C39" w:rsidRPr="000C4A85">
        <w:rPr>
          <w:rFonts w:ascii="Times New Roman" w:hAnsi="Times New Roman"/>
        </w:rPr>
        <w:t>П</w:t>
      </w:r>
      <w:r w:rsidR="00A46A7B" w:rsidRPr="000C4A85">
        <w:rPr>
          <w:rFonts w:ascii="Times New Roman" w:hAnsi="Times New Roman"/>
        </w:rPr>
        <w:t>одрядчик</w:t>
      </w:r>
      <w:r w:rsidRPr="000C4A85">
        <w:rPr>
          <w:rFonts w:ascii="Times New Roman" w:hAnsi="Times New Roman"/>
        </w:rPr>
        <w:t xml:space="preserve"> несет полную ответственность за все действия или бездействие персонала </w:t>
      </w:r>
      <w:r w:rsidR="00525C39" w:rsidRPr="000C4A85">
        <w:rPr>
          <w:rFonts w:ascii="Times New Roman" w:hAnsi="Times New Roman"/>
        </w:rPr>
        <w:t>П</w:t>
      </w:r>
      <w:r w:rsidR="00A46A7B" w:rsidRPr="000C4A85">
        <w:rPr>
          <w:rFonts w:ascii="Times New Roman" w:hAnsi="Times New Roman"/>
        </w:rPr>
        <w:t>одрядчика</w:t>
      </w:r>
      <w:r w:rsidRPr="000C4A85">
        <w:rPr>
          <w:rFonts w:ascii="Times New Roman" w:hAnsi="Times New Roman"/>
        </w:rPr>
        <w:t xml:space="preserve">, соблюдение указанными лицами действующего законодательства, правил техники безопасности, качество выполненных указанными лицами работ, а также за соблюдение указанными лицами сроков выполнения работ. До приемки результата выполненных работ </w:t>
      </w:r>
      <w:r w:rsidR="004A4176" w:rsidRPr="000C4A85">
        <w:rPr>
          <w:rFonts w:ascii="Times New Roman" w:hAnsi="Times New Roman"/>
        </w:rPr>
        <w:t xml:space="preserve">Генеральным подрядчиком </w:t>
      </w:r>
      <w:r w:rsidR="00EB35BC" w:rsidRPr="000C4A85">
        <w:rPr>
          <w:rFonts w:ascii="Times New Roman" w:hAnsi="Times New Roman"/>
        </w:rPr>
        <w:t>П</w:t>
      </w:r>
      <w:r w:rsidR="00A46A7B" w:rsidRPr="000C4A85">
        <w:rPr>
          <w:rFonts w:ascii="Times New Roman" w:hAnsi="Times New Roman"/>
        </w:rPr>
        <w:t>одрядчик</w:t>
      </w:r>
      <w:r w:rsidRPr="000C4A85">
        <w:rPr>
          <w:rFonts w:ascii="Times New Roman" w:hAnsi="Times New Roman"/>
        </w:rPr>
        <w:t xml:space="preserve"> несет риск случайной утраты или гибели результата выполненных работ.</w:t>
      </w:r>
    </w:p>
    <w:p w14:paraId="1E5BE174" w14:textId="77777777" w:rsidR="00EB35BC" w:rsidRPr="000C4A85" w:rsidRDefault="00FC510C" w:rsidP="00781BEB">
      <w:pPr>
        <w:pStyle w:val="a4"/>
        <w:widowControl w:val="0"/>
        <w:numPr>
          <w:ilvl w:val="1"/>
          <w:numId w:val="13"/>
        </w:numPr>
        <w:tabs>
          <w:tab w:val="left" w:pos="1133"/>
          <w:tab w:val="left" w:pos="1276"/>
        </w:tabs>
        <w:autoSpaceDE w:val="0"/>
        <w:spacing w:after="0" w:line="240" w:lineRule="auto"/>
        <w:ind w:left="0" w:firstLine="567"/>
        <w:jc w:val="both"/>
        <w:rPr>
          <w:rFonts w:ascii="Times New Roman" w:hAnsi="Times New Roman"/>
        </w:rPr>
      </w:pPr>
      <w:r w:rsidRPr="000C4A85">
        <w:rPr>
          <w:rFonts w:ascii="Times New Roman" w:hAnsi="Times New Roman"/>
        </w:rPr>
        <w:t>Применение штрафных санкций и взыскание любых неустоек, предусмотренных Договором, является правом, а не обязанностью Стороны, которая в соответствии с условиями Договора вправе применять штрафные санкции или требовать выплаты неустойки. Штрафные санкции и неустойки подлежат оплате Стороной, нарушившей свои обязательства, в течение 20 (двадцати) рабочих дней, если иной срок не установлен другими пунктами Договора, с момента получения письменной претензии другой Стороны.</w:t>
      </w:r>
    </w:p>
    <w:p w14:paraId="3EBFC4C4" w14:textId="59D7B704" w:rsidR="00FC510C" w:rsidRPr="000C4A85" w:rsidRDefault="00EB35BC" w:rsidP="00781BEB">
      <w:pPr>
        <w:pStyle w:val="a4"/>
        <w:widowControl w:val="0"/>
        <w:numPr>
          <w:ilvl w:val="1"/>
          <w:numId w:val="13"/>
        </w:numPr>
        <w:tabs>
          <w:tab w:val="left" w:pos="1133"/>
          <w:tab w:val="left" w:pos="1276"/>
        </w:tabs>
        <w:autoSpaceDE w:val="0"/>
        <w:spacing w:after="0" w:line="240" w:lineRule="auto"/>
        <w:ind w:left="0" w:firstLine="567"/>
        <w:jc w:val="both"/>
        <w:rPr>
          <w:rFonts w:ascii="Times New Roman" w:hAnsi="Times New Roman"/>
        </w:rPr>
      </w:pPr>
      <w:r w:rsidRPr="000C4A85">
        <w:rPr>
          <w:rFonts w:ascii="Times New Roman" w:hAnsi="Times New Roman"/>
        </w:rPr>
        <w:t>П</w:t>
      </w:r>
      <w:r w:rsidR="00A46A7B" w:rsidRPr="000C4A85">
        <w:rPr>
          <w:rFonts w:ascii="Times New Roman" w:hAnsi="Times New Roman"/>
        </w:rPr>
        <w:t>одрядчик</w:t>
      </w:r>
      <w:r w:rsidR="00FC510C" w:rsidRPr="000C4A85">
        <w:rPr>
          <w:rFonts w:ascii="Times New Roman" w:hAnsi="Times New Roman"/>
        </w:rPr>
        <w:t xml:space="preserve"> обязан возместить любой вред, причиненный вследствие недостатков результата выполненных работ, возникшего по вине </w:t>
      </w:r>
      <w:r w:rsidRPr="000C4A85">
        <w:rPr>
          <w:rFonts w:ascii="Times New Roman" w:hAnsi="Times New Roman"/>
        </w:rPr>
        <w:t>П</w:t>
      </w:r>
      <w:r w:rsidR="00A46A7B" w:rsidRPr="000C4A85">
        <w:rPr>
          <w:rFonts w:ascii="Times New Roman" w:hAnsi="Times New Roman"/>
        </w:rPr>
        <w:t>одрядчика</w:t>
      </w:r>
      <w:r w:rsidR="00FC510C" w:rsidRPr="000C4A85">
        <w:rPr>
          <w:rFonts w:ascii="Times New Roman" w:hAnsi="Times New Roman"/>
        </w:rPr>
        <w:t xml:space="preserve">, включая без ограничения вред, причиненный личности или имуществу гражданина, включая любого работника </w:t>
      </w:r>
      <w:r w:rsidR="004A4176" w:rsidRPr="000C4A85">
        <w:rPr>
          <w:rFonts w:ascii="Times New Roman" w:hAnsi="Times New Roman"/>
        </w:rPr>
        <w:t xml:space="preserve">Генерального подрядчика </w:t>
      </w:r>
      <w:r w:rsidR="00FC510C" w:rsidRPr="000C4A85">
        <w:rPr>
          <w:rFonts w:ascii="Times New Roman" w:hAnsi="Times New Roman"/>
        </w:rPr>
        <w:t xml:space="preserve">и (или) имуществу любого юридического лица, включая </w:t>
      </w:r>
      <w:r w:rsidR="004A4176" w:rsidRPr="000C4A85">
        <w:rPr>
          <w:rFonts w:ascii="Times New Roman" w:hAnsi="Times New Roman"/>
        </w:rPr>
        <w:t xml:space="preserve">Генерального подрядчика </w:t>
      </w:r>
      <w:r w:rsidR="00FC510C" w:rsidRPr="000C4A85">
        <w:rPr>
          <w:rFonts w:ascii="Times New Roman" w:hAnsi="Times New Roman"/>
        </w:rPr>
        <w:t xml:space="preserve">и (или) жизни или здоровью гражданина при исполнении Договора, включая любого работника </w:t>
      </w:r>
      <w:r w:rsidR="004A4176" w:rsidRPr="000C4A85">
        <w:rPr>
          <w:rFonts w:ascii="Times New Roman" w:hAnsi="Times New Roman"/>
        </w:rPr>
        <w:t>Генерального подрядчика</w:t>
      </w:r>
      <w:r w:rsidR="00FC510C" w:rsidRPr="000C4A85">
        <w:rPr>
          <w:rFonts w:ascii="Times New Roman" w:hAnsi="Times New Roman"/>
        </w:rPr>
        <w:t>, а также вред, нанесенный окружающей среде, за исключением случаев, когда ответственность за возмещение такого вреда в соответствии с действующим законодательством возложена на третье лицо.</w:t>
      </w:r>
    </w:p>
    <w:p w14:paraId="5DEC63AD" w14:textId="76D58138" w:rsidR="00FC510C" w:rsidRPr="000C4A85" w:rsidRDefault="004A4176" w:rsidP="00FC449A">
      <w:pPr>
        <w:widowControl w:val="0"/>
        <w:autoSpaceDE w:val="0"/>
        <w:spacing w:after="0" w:line="240" w:lineRule="auto"/>
        <w:ind w:firstLine="567"/>
        <w:jc w:val="both"/>
        <w:rPr>
          <w:rFonts w:ascii="Times New Roman" w:hAnsi="Times New Roman" w:cs="Times New Roman"/>
        </w:rPr>
      </w:pPr>
      <w:r w:rsidRPr="000C4A85">
        <w:rPr>
          <w:rFonts w:ascii="Times New Roman" w:hAnsi="Times New Roman"/>
        </w:rPr>
        <w:t>Генеральный подрядчик</w:t>
      </w:r>
      <w:r w:rsidRPr="000C4A85">
        <w:rPr>
          <w:rFonts w:ascii="Times New Roman" w:hAnsi="Times New Roman" w:cs="Times New Roman"/>
        </w:rPr>
        <w:t xml:space="preserve"> </w:t>
      </w:r>
      <w:r w:rsidR="00FC510C" w:rsidRPr="000C4A85">
        <w:rPr>
          <w:rFonts w:ascii="Times New Roman" w:hAnsi="Times New Roman" w:cs="Times New Roman"/>
        </w:rPr>
        <w:t>не несёт какой-либо ответственности за действия или бездействи</w:t>
      </w:r>
      <w:r w:rsidR="00EB35BC" w:rsidRPr="000C4A85">
        <w:rPr>
          <w:rFonts w:ascii="Times New Roman" w:hAnsi="Times New Roman" w:cs="Times New Roman"/>
        </w:rPr>
        <w:t>я</w:t>
      </w:r>
      <w:r w:rsidR="00FC510C" w:rsidRPr="000C4A85">
        <w:rPr>
          <w:rFonts w:ascii="Times New Roman" w:hAnsi="Times New Roman" w:cs="Times New Roman"/>
        </w:rPr>
        <w:t xml:space="preserve">, причинившие ущерб, нанесение травм, гибель людей, ущерб имуществу, которые косвенно или непосредственно связаны с установлением </w:t>
      </w:r>
      <w:r w:rsidR="00EB35BC" w:rsidRPr="000C4A85">
        <w:rPr>
          <w:rFonts w:ascii="Times New Roman" w:hAnsi="Times New Roman" w:cs="Times New Roman"/>
        </w:rPr>
        <w:t>П</w:t>
      </w:r>
      <w:r w:rsidR="00777BB4" w:rsidRPr="000C4A85">
        <w:rPr>
          <w:rFonts w:ascii="Times New Roman" w:hAnsi="Times New Roman" w:cs="Times New Roman"/>
        </w:rPr>
        <w:t>одрядчиком</w:t>
      </w:r>
      <w:r w:rsidR="00FC510C" w:rsidRPr="000C4A85">
        <w:rPr>
          <w:rFonts w:ascii="Times New Roman" w:hAnsi="Times New Roman" w:cs="Times New Roman"/>
        </w:rPr>
        <w:t xml:space="preserve"> правил и порядка выполнения работ на Объекте, а также соблюдением работниками </w:t>
      </w:r>
      <w:r w:rsidR="00EB35BC" w:rsidRPr="000C4A85">
        <w:rPr>
          <w:rFonts w:ascii="Times New Roman" w:hAnsi="Times New Roman" w:cs="Times New Roman"/>
        </w:rPr>
        <w:t>П</w:t>
      </w:r>
      <w:r w:rsidR="00A46A7B" w:rsidRPr="000C4A85">
        <w:rPr>
          <w:rFonts w:ascii="Times New Roman" w:hAnsi="Times New Roman" w:cs="Times New Roman"/>
        </w:rPr>
        <w:t>одрядчика</w:t>
      </w:r>
      <w:r w:rsidR="00FC510C" w:rsidRPr="000C4A85">
        <w:rPr>
          <w:rFonts w:ascii="Times New Roman" w:hAnsi="Times New Roman" w:cs="Times New Roman"/>
        </w:rPr>
        <w:t xml:space="preserve"> этих правил и порядка.</w:t>
      </w:r>
    </w:p>
    <w:p w14:paraId="77FCB3D2" w14:textId="05EA00F5" w:rsidR="00EB35BC" w:rsidRPr="000C4A85" w:rsidRDefault="00FC510C" w:rsidP="00781BEB">
      <w:pPr>
        <w:pStyle w:val="a4"/>
        <w:widowControl w:val="0"/>
        <w:numPr>
          <w:ilvl w:val="1"/>
          <w:numId w:val="13"/>
        </w:numPr>
        <w:tabs>
          <w:tab w:val="left" w:pos="1133"/>
          <w:tab w:val="left" w:pos="1276"/>
        </w:tabs>
        <w:autoSpaceDE w:val="0"/>
        <w:spacing w:after="0" w:line="240" w:lineRule="auto"/>
        <w:ind w:left="0" w:firstLine="567"/>
        <w:jc w:val="both"/>
        <w:rPr>
          <w:rFonts w:ascii="Times New Roman" w:hAnsi="Times New Roman"/>
        </w:rPr>
      </w:pPr>
      <w:r w:rsidRPr="000C4A85">
        <w:rPr>
          <w:rFonts w:ascii="Times New Roman" w:hAnsi="Times New Roman"/>
        </w:rPr>
        <w:t xml:space="preserve">В случае уклонения </w:t>
      </w:r>
      <w:r w:rsidR="00EB35BC" w:rsidRPr="000C4A85">
        <w:rPr>
          <w:rFonts w:ascii="Times New Roman" w:hAnsi="Times New Roman"/>
        </w:rPr>
        <w:t>П</w:t>
      </w:r>
      <w:r w:rsidR="00A46A7B" w:rsidRPr="000C4A85">
        <w:rPr>
          <w:rFonts w:ascii="Times New Roman" w:hAnsi="Times New Roman"/>
        </w:rPr>
        <w:t>одрядчика</w:t>
      </w:r>
      <w:r w:rsidRPr="000C4A85">
        <w:rPr>
          <w:rFonts w:ascii="Times New Roman" w:hAnsi="Times New Roman"/>
        </w:rPr>
        <w:t xml:space="preserve"> от исполнения своих обязанностей по оплате неустоек, пени или штрафов, возмещения убытков в установленные Договором сроки</w:t>
      </w:r>
      <w:r w:rsidR="00EB35BC" w:rsidRPr="000C4A85">
        <w:rPr>
          <w:rFonts w:ascii="Times New Roman" w:hAnsi="Times New Roman"/>
        </w:rPr>
        <w:t>,</w:t>
      </w:r>
      <w:r w:rsidRPr="000C4A85">
        <w:rPr>
          <w:rFonts w:ascii="Times New Roman" w:hAnsi="Times New Roman"/>
        </w:rPr>
        <w:t xml:space="preserve"> </w:t>
      </w:r>
      <w:r w:rsidR="004A4176" w:rsidRPr="000C4A85">
        <w:rPr>
          <w:rFonts w:ascii="Times New Roman" w:hAnsi="Times New Roman"/>
        </w:rPr>
        <w:t xml:space="preserve">Генеральный подрядчик </w:t>
      </w:r>
      <w:r w:rsidRPr="000C4A85">
        <w:rPr>
          <w:rFonts w:ascii="Times New Roman" w:hAnsi="Times New Roman"/>
        </w:rPr>
        <w:t xml:space="preserve">имеет право удержать сумму неустойки, пени, штрафов или убытков из сумм любых платежей, причитающихся </w:t>
      </w:r>
      <w:r w:rsidR="00EB35BC" w:rsidRPr="000C4A85">
        <w:rPr>
          <w:rFonts w:ascii="Times New Roman" w:hAnsi="Times New Roman"/>
        </w:rPr>
        <w:t>П</w:t>
      </w:r>
      <w:r w:rsidR="006B25D6" w:rsidRPr="000C4A85">
        <w:rPr>
          <w:rFonts w:ascii="Times New Roman" w:hAnsi="Times New Roman"/>
        </w:rPr>
        <w:t>одрядчику</w:t>
      </w:r>
      <w:r w:rsidRPr="000C4A85">
        <w:rPr>
          <w:rFonts w:ascii="Times New Roman" w:hAnsi="Times New Roman"/>
        </w:rPr>
        <w:t>.</w:t>
      </w:r>
    </w:p>
    <w:p w14:paraId="086C29C0" w14:textId="0D1560FF" w:rsidR="00EB35BC" w:rsidRPr="000C4A85" w:rsidRDefault="00EB35BC" w:rsidP="00781BEB">
      <w:pPr>
        <w:pStyle w:val="a4"/>
        <w:widowControl w:val="0"/>
        <w:numPr>
          <w:ilvl w:val="1"/>
          <w:numId w:val="13"/>
        </w:numPr>
        <w:tabs>
          <w:tab w:val="left" w:pos="1133"/>
          <w:tab w:val="left" w:pos="1276"/>
        </w:tabs>
        <w:autoSpaceDE w:val="0"/>
        <w:spacing w:after="0" w:line="240" w:lineRule="auto"/>
        <w:ind w:left="0" w:firstLine="567"/>
        <w:jc w:val="both"/>
        <w:rPr>
          <w:rFonts w:ascii="Times New Roman" w:hAnsi="Times New Roman"/>
        </w:rPr>
      </w:pPr>
      <w:r w:rsidRPr="000C4A85">
        <w:rPr>
          <w:rFonts w:ascii="Times New Roman" w:hAnsi="Times New Roman"/>
        </w:rPr>
        <w:t>П</w:t>
      </w:r>
      <w:r w:rsidR="00A46A7B" w:rsidRPr="000C4A85">
        <w:rPr>
          <w:rFonts w:ascii="Times New Roman" w:hAnsi="Times New Roman"/>
        </w:rPr>
        <w:t>одрядчик</w:t>
      </w:r>
      <w:r w:rsidR="00FC510C" w:rsidRPr="000C4A85">
        <w:rPr>
          <w:rFonts w:ascii="Times New Roman" w:hAnsi="Times New Roman"/>
        </w:rPr>
        <w:t xml:space="preserve"> несёт ответственность исключительно за дефекты и недостатки, отклонения от: ГОСТов, СНиПов</w:t>
      </w:r>
      <w:r w:rsidRPr="000C4A85">
        <w:rPr>
          <w:rFonts w:ascii="Times New Roman" w:hAnsi="Times New Roman"/>
        </w:rPr>
        <w:t>, технических условий</w:t>
      </w:r>
      <w:r w:rsidR="00FC510C" w:rsidRPr="000C4A85">
        <w:rPr>
          <w:rFonts w:ascii="Times New Roman" w:hAnsi="Times New Roman"/>
        </w:rPr>
        <w:t>, регламентов.</w:t>
      </w:r>
      <w:bookmarkStart w:id="14" w:name="_Toc316457084"/>
      <w:bookmarkStart w:id="15" w:name="_Toc444790043"/>
    </w:p>
    <w:p w14:paraId="0836C3AC" w14:textId="26657F3C" w:rsidR="00504FCA" w:rsidRDefault="00504FCA" w:rsidP="00781BEB">
      <w:pPr>
        <w:pStyle w:val="a4"/>
        <w:widowControl w:val="0"/>
        <w:numPr>
          <w:ilvl w:val="1"/>
          <w:numId w:val="13"/>
        </w:numPr>
        <w:tabs>
          <w:tab w:val="left" w:pos="0"/>
          <w:tab w:val="left" w:pos="1133"/>
        </w:tabs>
        <w:autoSpaceDE w:val="0"/>
        <w:spacing w:after="0" w:line="240" w:lineRule="auto"/>
        <w:ind w:left="0" w:right="-1" w:firstLine="567"/>
        <w:jc w:val="both"/>
        <w:rPr>
          <w:rFonts w:ascii="Times New Roman" w:hAnsi="Times New Roman"/>
        </w:rPr>
      </w:pPr>
      <w:r w:rsidRPr="000C4A85">
        <w:rPr>
          <w:rFonts w:ascii="Times New Roman" w:hAnsi="Times New Roman"/>
        </w:rPr>
        <w:t xml:space="preserve">Стороны выражают согласие на осуществление проверок главным распорядителем (распорядителем) бюджетных средств, предоставившим субсидии, и органами государственного (муниципального) финансового контроля, уполномоченным органом проверок соблюдения условий, целей и порядка предоставления субсидии, за счет которой предоставляется Финансовая помощь и осуществляется оплата по данному договору, а также договорам, заключенным </w:t>
      </w:r>
      <w:r w:rsidR="004A4176" w:rsidRPr="000C4A85">
        <w:rPr>
          <w:rFonts w:ascii="Times New Roman" w:hAnsi="Times New Roman"/>
        </w:rPr>
        <w:t>Подрядчиком</w:t>
      </w:r>
      <w:r w:rsidRPr="000C4A85">
        <w:rPr>
          <w:rFonts w:ascii="Times New Roman" w:hAnsi="Times New Roman"/>
        </w:rPr>
        <w:t xml:space="preserve"> во исполнение данного Договора.</w:t>
      </w:r>
    </w:p>
    <w:p w14:paraId="6D0CDFFA" w14:textId="2D8BB647" w:rsidR="00AB0F1E" w:rsidRPr="00AB0F1E" w:rsidRDefault="00AB0F1E" w:rsidP="00781BEB">
      <w:pPr>
        <w:pStyle w:val="a4"/>
        <w:widowControl w:val="0"/>
        <w:numPr>
          <w:ilvl w:val="1"/>
          <w:numId w:val="13"/>
        </w:numPr>
        <w:tabs>
          <w:tab w:val="left" w:pos="0"/>
          <w:tab w:val="left" w:pos="1133"/>
        </w:tabs>
        <w:autoSpaceDE w:val="0"/>
        <w:spacing w:after="0" w:line="240" w:lineRule="auto"/>
        <w:ind w:left="0" w:right="-1" w:firstLine="567"/>
        <w:jc w:val="both"/>
        <w:rPr>
          <w:rFonts w:ascii="Times New Roman" w:hAnsi="Times New Roman"/>
        </w:rPr>
      </w:pPr>
      <w:r w:rsidRPr="00AB0F1E">
        <w:rPr>
          <w:rFonts w:ascii="Times New Roman" w:hAnsi="Times New Roman"/>
        </w:rPr>
        <w:t xml:space="preserve">За нарушение сроков оплаты выполненных работ (п.3.5.2.) Генеральный Подрядчик уплачивает Подрядчику пени из расчета 0,1% от не перечисленной в срок суммы за каждый день просрочки, при условии принятия и оплаты выполненных работ  со стороны </w:t>
      </w:r>
      <w:r w:rsidR="00607BCC">
        <w:rPr>
          <w:rFonts w:ascii="Times New Roman" w:hAnsi="Times New Roman"/>
        </w:rPr>
        <w:t>Заказчика</w:t>
      </w:r>
      <w:r w:rsidRPr="00AB0F1E">
        <w:rPr>
          <w:rFonts w:ascii="Times New Roman" w:hAnsi="Times New Roman"/>
        </w:rPr>
        <w:t xml:space="preserve">  в рамках  </w:t>
      </w:r>
      <w:r w:rsidR="0025716A" w:rsidRPr="000C4A85">
        <w:rPr>
          <w:rFonts w:ascii="Times New Roman" w:hAnsi="Times New Roman"/>
        </w:rPr>
        <w:t>№</w:t>
      </w:r>
      <w:r w:rsidR="00E7257A">
        <w:rPr>
          <w:rFonts w:ascii="Times New Roman" w:hAnsi="Times New Roman"/>
        </w:rPr>
        <w:t xml:space="preserve"> </w:t>
      </w:r>
      <w:r w:rsidR="00E7257A" w:rsidRPr="00075B42">
        <w:rPr>
          <w:rFonts w:ascii="Times New Roman" w:hAnsi="Times New Roman"/>
          <w:bCs/>
          <w:color w:val="000000"/>
          <w:sz w:val="21"/>
          <w:szCs w:val="21"/>
        </w:rPr>
        <w:t xml:space="preserve">ЖК-ВС/р-3947/4 </w:t>
      </w:r>
      <w:r w:rsidR="0025716A" w:rsidRPr="000C4A85">
        <w:rPr>
          <w:rFonts w:ascii="Times New Roman" w:hAnsi="Times New Roman"/>
        </w:rPr>
        <w:t xml:space="preserve">от </w:t>
      </w:r>
      <w:r w:rsidR="00E7257A">
        <w:rPr>
          <w:rFonts w:ascii="Times New Roman" w:hAnsi="Times New Roman"/>
        </w:rPr>
        <w:t>27.12</w:t>
      </w:r>
      <w:r w:rsidR="0025716A" w:rsidRPr="000C4A85">
        <w:rPr>
          <w:rFonts w:ascii="Times New Roman" w:hAnsi="Times New Roman"/>
        </w:rPr>
        <w:t xml:space="preserve"> 2021 г</w:t>
      </w:r>
      <w:r w:rsidR="0025716A">
        <w:rPr>
          <w:rFonts w:ascii="Times New Roman" w:hAnsi="Times New Roman"/>
        </w:rPr>
        <w:t>.</w:t>
      </w:r>
    </w:p>
    <w:p w14:paraId="687844DD" w14:textId="68F6C1ED" w:rsidR="006677B8" w:rsidRPr="000C4A85" w:rsidRDefault="006677B8" w:rsidP="006677B8">
      <w:pPr>
        <w:pStyle w:val="a4"/>
        <w:widowControl w:val="0"/>
        <w:tabs>
          <w:tab w:val="left" w:pos="0"/>
          <w:tab w:val="left" w:pos="1134"/>
        </w:tabs>
        <w:autoSpaceDE w:val="0"/>
        <w:spacing w:after="0" w:line="240" w:lineRule="auto"/>
        <w:ind w:left="567" w:right="-1"/>
        <w:jc w:val="both"/>
        <w:rPr>
          <w:rFonts w:ascii="Times New Roman" w:hAnsi="Times New Roman"/>
        </w:rPr>
      </w:pPr>
    </w:p>
    <w:p w14:paraId="5F666B4B" w14:textId="076F592F" w:rsidR="006677B8" w:rsidRPr="000C4A85" w:rsidRDefault="00B72ED4" w:rsidP="00781BEB">
      <w:pPr>
        <w:pStyle w:val="a4"/>
        <w:widowControl w:val="0"/>
        <w:numPr>
          <w:ilvl w:val="0"/>
          <w:numId w:val="13"/>
        </w:numPr>
        <w:spacing w:after="0" w:line="240" w:lineRule="auto"/>
        <w:jc w:val="center"/>
        <w:rPr>
          <w:rStyle w:val="af8"/>
          <w:rFonts w:ascii="Times New Roman" w:hAnsi="Times New Roman"/>
          <w:b/>
          <w:bCs/>
        </w:rPr>
      </w:pPr>
      <w:r w:rsidRPr="000C4A85">
        <w:rPr>
          <w:rStyle w:val="af8"/>
          <w:rFonts w:ascii="Times New Roman" w:hAnsi="Times New Roman"/>
          <w:b/>
          <w:bCs/>
        </w:rPr>
        <w:t>ГАРАНТИИ</w:t>
      </w:r>
    </w:p>
    <w:p w14:paraId="3C8F66FF" w14:textId="52A0E07B" w:rsidR="00073F7D" w:rsidRPr="00073F7D" w:rsidRDefault="006677B8" w:rsidP="00781BEB">
      <w:pPr>
        <w:pStyle w:val="a4"/>
        <w:widowControl w:val="0"/>
        <w:numPr>
          <w:ilvl w:val="1"/>
          <w:numId w:val="13"/>
        </w:numPr>
        <w:tabs>
          <w:tab w:val="left" w:pos="1133"/>
        </w:tabs>
        <w:spacing w:after="0" w:line="240" w:lineRule="auto"/>
        <w:ind w:left="0" w:firstLine="567"/>
        <w:jc w:val="both"/>
        <w:rPr>
          <w:rStyle w:val="af8"/>
          <w:rFonts w:ascii="Times New Roman" w:hAnsi="Times New Roman"/>
        </w:rPr>
      </w:pPr>
      <w:r w:rsidRPr="00073F7D">
        <w:rPr>
          <w:rStyle w:val="af8"/>
          <w:rFonts w:ascii="Times New Roman" w:hAnsi="Times New Roman"/>
        </w:rPr>
        <w:t xml:space="preserve">Гарантийный срок на выполненные Подрядчиком работы составляет </w:t>
      </w:r>
      <w:r w:rsidRPr="00073F7D">
        <w:rPr>
          <w:rStyle w:val="af8"/>
          <w:rFonts w:ascii="Times New Roman" w:hAnsi="Times New Roman"/>
          <w:shd w:val="clear" w:color="auto" w:fill="FFFFFF"/>
        </w:rPr>
        <w:t>5 (</w:t>
      </w:r>
      <w:r w:rsidR="00075A07" w:rsidRPr="00073F7D">
        <w:rPr>
          <w:rStyle w:val="af8"/>
          <w:rFonts w:ascii="Times New Roman" w:hAnsi="Times New Roman"/>
          <w:shd w:val="clear" w:color="auto" w:fill="FFFFFF"/>
        </w:rPr>
        <w:t>п</w:t>
      </w:r>
      <w:r w:rsidRPr="00073F7D">
        <w:rPr>
          <w:rStyle w:val="af8"/>
          <w:rFonts w:ascii="Times New Roman" w:hAnsi="Times New Roman"/>
          <w:shd w:val="clear" w:color="auto" w:fill="FFFFFF"/>
        </w:rPr>
        <w:t>ять)</w:t>
      </w:r>
      <w:r w:rsidRPr="00073F7D">
        <w:rPr>
          <w:rStyle w:val="af8"/>
          <w:rFonts w:ascii="Times New Roman" w:hAnsi="Times New Roman"/>
        </w:rPr>
        <w:t xml:space="preserve"> лет в соответствии с действующим законодательством Российской Федерации</w:t>
      </w:r>
      <w:r w:rsidR="00073F7D" w:rsidRPr="00073F7D">
        <w:rPr>
          <w:rStyle w:val="af8"/>
          <w:rFonts w:ascii="Times New Roman" w:hAnsi="Times New Roman"/>
        </w:rPr>
        <w:t xml:space="preserve"> на монтажные работы, на оборудование – согласно паспорт</w:t>
      </w:r>
      <w:r w:rsidR="00A03E9F">
        <w:rPr>
          <w:rStyle w:val="af8"/>
          <w:rFonts w:ascii="Times New Roman" w:hAnsi="Times New Roman"/>
        </w:rPr>
        <w:t>у</w:t>
      </w:r>
      <w:r w:rsidR="00073F7D" w:rsidRPr="00073F7D">
        <w:rPr>
          <w:rStyle w:val="af8"/>
          <w:rFonts w:ascii="Times New Roman" w:hAnsi="Times New Roman"/>
        </w:rPr>
        <w:t xml:space="preserve"> завода-изготовителя. Гарантийный срок на монтажные работы начинает исчисляться с момента подписания последнего акта на выполненные работы</w:t>
      </w:r>
      <w:r w:rsidR="00173EA5">
        <w:rPr>
          <w:rStyle w:val="af8"/>
          <w:rFonts w:ascii="Times New Roman" w:hAnsi="Times New Roman"/>
        </w:rPr>
        <w:t>.</w:t>
      </w:r>
    </w:p>
    <w:p w14:paraId="4AB99760" w14:textId="35420D9B" w:rsidR="006677B8" w:rsidRPr="000C4A85" w:rsidRDefault="006677B8" w:rsidP="00781BEB">
      <w:pPr>
        <w:pStyle w:val="a4"/>
        <w:widowControl w:val="0"/>
        <w:numPr>
          <w:ilvl w:val="1"/>
          <w:numId w:val="13"/>
        </w:numPr>
        <w:tabs>
          <w:tab w:val="left" w:pos="0"/>
          <w:tab w:val="left" w:pos="1133"/>
        </w:tabs>
        <w:autoSpaceDE w:val="0"/>
        <w:spacing w:after="0" w:line="240" w:lineRule="auto"/>
        <w:ind w:left="0" w:right="-1" w:firstLine="567"/>
        <w:jc w:val="both"/>
        <w:rPr>
          <w:rStyle w:val="af8"/>
          <w:rFonts w:ascii="Times New Roman" w:hAnsi="Times New Roman"/>
        </w:rPr>
      </w:pPr>
      <w:r w:rsidRPr="000C4A85">
        <w:rPr>
          <w:rStyle w:val="af8"/>
          <w:rFonts w:ascii="Times New Roman" w:hAnsi="Times New Roman"/>
        </w:rPr>
        <w:t xml:space="preserve">Если </w:t>
      </w:r>
      <w:r w:rsidR="004A4176" w:rsidRPr="000C4A85">
        <w:rPr>
          <w:rFonts w:ascii="Times New Roman" w:hAnsi="Times New Roman"/>
        </w:rPr>
        <w:t>Генеральный подрядчик</w:t>
      </w:r>
      <w:r w:rsidR="004A4176" w:rsidRPr="000C4A85">
        <w:rPr>
          <w:rStyle w:val="af8"/>
          <w:rFonts w:ascii="Times New Roman" w:hAnsi="Times New Roman"/>
        </w:rPr>
        <w:t xml:space="preserve"> </w:t>
      </w:r>
      <w:r w:rsidRPr="000C4A85">
        <w:rPr>
          <w:rStyle w:val="af8"/>
          <w:rFonts w:ascii="Times New Roman" w:hAnsi="Times New Roman"/>
        </w:rPr>
        <w:t xml:space="preserve">в течение гарантийного срока обнаруживает недостатки в работе, выполненной Подрядчиком, которая препятствует эксплуатации Оборудования, </w:t>
      </w:r>
      <w:r w:rsidR="004A4176" w:rsidRPr="000C4A85">
        <w:rPr>
          <w:rFonts w:ascii="Times New Roman" w:hAnsi="Times New Roman"/>
        </w:rPr>
        <w:t>Генеральный подрядчик</w:t>
      </w:r>
      <w:r w:rsidR="004A4176" w:rsidRPr="000C4A85">
        <w:rPr>
          <w:rStyle w:val="af8"/>
          <w:rFonts w:ascii="Times New Roman" w:hAnsi="Times New Roman"/>
        </w:rPr>
        <w:t xml:space="preserve"> </w:t>
      </w:r>
      <w:r w:rsidRPr="000C4A85">
        <w:rPr>
          <w:rStyle w:val="af8"/>
          <w:rFonts w:ascii="Times New Roman" w:hAnsi="Times New Roman"/>
        </w:rPr>
        <w:t>отправляет Подрядчику письменное уведомление с описанием неисправности.</w:t>
      </w:r>
    </w:p>
    <w:p w14:paraId="1D27F363" w14:textId="1CA0FC25" w:rsidR="00D9001E" w:rsidRPr="00D9001E" w:rsidRDefault="006677B8" w:rsidP="00781BEB">
      <w:pPr>
        <w:pStyle w:val="a4"/>
        <w:widowControl w:val="0"/>
        <w:numPr>
          <w:ilvl w:val="1"/>
          <w:numId w:val="13"/>
        </w:numPr>
        <w:tabs>
          <w:tab w:val="left" w:pos="0"/>
          <w:tab w:val="left" w:pos="1133"/>
        </w:tabs>
        <w:autoSpaceDE w:val="0"/>
        <w:spacing w:after="0" w:line="240" w:lineRule="auto"/>
        <w:ind w:left="0" w:right="-1" w:firstLine="567"/>
        <w:jc w:val="both"/>
        <w:rPr>
          <w:rFonts w:ascii="Times New Roman" w:hAnsi="Times New Roman"/>
        </w:rPr>
      </w:pPr>
      <w:r w:rsidRPr="000C4A85">
        <w:rPr>
          <w:rStyle w:val="af8"/>
          <w:rFonts w:ascii="Times New Roman" w:hAnsi="Times New Roman"/>
        </w:rPr>
        <w:t xml:space="preserve">По получении уведомления Подрядчик, в случае необходимости, за свой счет направляет </w:t>
      </w:r>
      <w:r w:rsidR="004A4176" w:rsidRPr="000C4A85">
        <w:rPr>
          <w:rFonts w:ascii="Times New Roman" w:hAnsi="Times New Roman"/>
        </w:rPr>
        <w:t>Генеральному подрядчику</w:t>
      </w:r>
      <w:r w:rsidR="004A4176" w:rsidRPr="000C4A85">
        <w:rPr>
          <w:rStyle w:val="af8"/>
          <w:rFonts w:ascii="Times New Roman" w:hAnsi="Times New Roman"/>
        </w:rPr>
        <w:t xml:space="preserve"> </w:t>
      </w:r>
      <w:r w:rsidRPr="000C4A85">
        <w:rPr>
          <w:rStyle w:val="af8"/>
          <w:rFonts w:ascii="Times New Roman" w:hAnsi="Times New Roman"/>
        </w:rPr>
        <w:t xml:space="preserve">своего представителя, который совместно с представителем </w:t>
      </w:r>
      <w:r w:rsidR="004A4176" w:rsidRPr="000C4A85">
        <w:rPr>
          <w:rFonts w:ascii="Times New Roman" w:hAnsi="Times New Roman"/>
        </w:rPr>
        <w:t>Генерального подрядчика</w:t>
      </w:r>
      <w:r w:rsidR="004A4176" w:rsidRPr="000C4A85">
        <w:rPr>
          <w:rStyle w:val="af8"/>
          <w:rFonts w:ascii="Times New Roman" w:hAnsi="Times New Roman"/>
        </w:rPr>
        <w:t xml:space="preserve"> </w:t>
      </w:r>
      <w:r w:rsidRPr="000C4A85">
        <w:rPr>
          <w:rStyle w:val="af8"/>
          <w:rFonts w:ascii="Times New Roman" w:hAnsi="Times New Roman"/>
        </w:rPr>
        <w:t xml:space="preserve">определяет сущность неисправности и степень ответственности за нее и составляет Протокол о совместных действиях и сроках устранения неисправности. Если Подрядчик в течение согласованного Сторонами срока (либо разумного срока, если точный срок не был согласован Сторонами) не направляет своего представителя </w:t>
      </w:r>
      <w:r w:rsidR="004A4176" w:rsidRPr="000C4A85">
        <w:rPr>
          <w:rFonts w:ascii="Times New Roman" w:hAnsi="Times New Roman"/>
        </w:rPr>
        <w:t>Генеральному подрядчику</w:t>
      </w:r>
      <w:r w:rsidRPr="000C4A85">
        <w:rPr>
          <w:rStyle w:val="af8"/>
          <w:rFonts w:ascii="Times New Roman" w:hAnsi="Times New Roman"/>
        </w:rPr>
        <w:t xml:space="preserve">, </w:t>
      </w:r>
      <w:r w:rsidR="004A4176" w:rsidRPr="000C4A85">
        <w:rPr>
          <w:rFonts w:ascii="Times New Roman" w:hAnsi="Times New Roman"/>
        </w:rPr>
        <w:t>Генеральный подрядчик</w:t>
      </w:r>
      <w:r w:rsidR="004A4176" w:rsidRPr="000C4A85">
        <w:rPr>
          <w:rStyle w:val="af8"/>
          <w:rFonts w:ascii="Times New Roman" w:hAnsi="Times New Roman"/>
        </w:rPr>
        <w:t xml:space="preserve"> </w:t>
      </w:r>
      <w:r w:rsidRPr="000C4A85">
        <w:rPr>
          <w:rStyle w:val="af8"/>
          <w:rFonts w:ascii="Times New Roman" w:hAnsi="Times New Roman"/>
        </w:rPr>
        <w:t xml:space="preserve">делает свои выводы о неисправности, которые оформляются соответствующим актом и вручаются Подрядчику под роспись в течение 5 (пяти) рабочих дней с даты истечения согласованного Сторонами (или разумного) срока явки представителя Подрядчика. При исполнении </w:t>
      </w:r>
      <w:r w:rsidR="004A4176" w:rsidRPr="000C4A85">
        <w:rPr>
          <w:rFonts w:ascii="Times New Roman" w:hAnsi="Times New Roman"/>
        </w:rPr>
        <w:t>Генеральным подрядчиком</w:t>
      </w:r>
      <w:r w:rsidR="004A4176" w:rsidRPr="000C4A85">
        <w:rPr>
          <w:rStyle w:val="af8"/>
          <w:rFonts w:ascii="Times New Roman" w:hAnsi="Times New Roman"/>
        </w:rPr>
        <w:t xml:space="preserve"> </w:t>
      </w:r>
      <w:r w:rsidRPr="000C4A85">
        <w:rPr>
          <w:rStyle w:val="af8"/>
          <w:rFonts w:ascii="Times New Roman" w:hAnsi="Times New Roman"/>
        </w:rPr>
        <w:t>всех условий, указанных в настоящем пункте, такой односторонний Акт становится окончательным и обязательным для Подрядчика с момента вручения Акта П</w:t>
      </w:r>
      <w:r w:rsidR="004A3D49" w:rsidRPr="000C4A85">
        <w:rPr>
          <w:rStyle w:val="af8"/>
          <w:rFonts w:ascii="Times New Roman" w:hAnsi="Times New Roman"/>
        </w:rPr>
        <w:t>о</w:t>
      </w:r>
      <w:r w:rsidRPr="000C4A85">
        <w:rPr>
          <w:rStyle w:val="af8"/>
          <w:rFonts w:ascii="Times New Roman" w:hAnsi="Times New Roman"/>
        </w:rPr>
        <w:t>дрядчику.</w:t>
      </w:r>
      <w:r w:rsidR="00D9001E">
        <w:rPr>
          <w:rStyle w:val="af8"/>
          <w:rFonts w:ascii="Times New Roman" w:hAnsi="Times New Roman"/>
        </w:rPr>
        <w:t xml:space="preserve"> </w:t>
      </w:r>
      <w:r w:rsidR="00D9001E" w:rsidRPr="00D9001E">
        <w:rPr>
          <w:rFonts w:ascii="Times New Roman" w:hAnsi="Times New Roman"/>
        </w:rPr>
        <w:t>Срок гарантийного ремонта согласовывается Сторонами.</w:t>
      </w:r>
    </w:p>
    <w:p w14:paraId="6CC8A6E0" w14:textId="77777777" w:rsidR="00EB35BC" w:rsidRPr="000C4A85" w:rsidRDefault="00EB35BC" w:rsidP="006677B8">
      <w:pPr>
        <w:pStyle w:val="a4"/>
        <w:widowControl w:val="0"/>
        <w:tabs>
          <w:tab w:val="left" w:pos="1276"/>
        </w:tabs>
        <w:autoSpaceDE w:val="0"/>
        <w:spacing w:after="0" w:line="240" w:lineRule="auto"/>
        <w:ind w:left="567"/>
        <w:jc w:val="both"/>
        <w:rPr>
          <w:rFonts w:ascii="Times New Roman" w:hAnsi="Times New Roman"/>
        </w:rPr>
      </w:pPr>
    </w:p>
    <w:p w14:paraId="1019664C" w14:textId="77777777" w:rsidR="00EB35BC" w:rsidRPr="000C4A85" w:rsidRDefault="009F63C4" w:rsidP="00781BEB">
      <w:pPr>
        <w:pStyle w:val="a4"/>
        <w:widowControl w:val="0"/>
        <w:numPr>
          <w:ilvl w:val="0"/>
          <w:numId w:val="13"/>
        </w:numPr>
        <w:tabs>
          <w:tab w:val="left" w:pos="0"/>
          <w:tab w:val="left" w:pos="851"/>
          <w:tab w:val="left" w:pos="993"/>
          <w:tab w:val="left" w:pos="1276"/>
        </w:tabs>
        <w:autoSpaceDE w:val="0"/>
        <w:spacing w:after="0" w:line="240" w:lineRule="auto"/>
        <w:ind w:left="0" w:right="-1" w:firstLine="567"/>
        <w:jc w:val="center"/>
        <w:rPr>
          <w:rFonts w:ascii="Times New Roman" w:eastAsia="Times New Roman" w:hAnsi="Times New Roman"/>
          <w:lang w:eastAsia="ru-RU"/>
        </w:rPr>
      </w:pPr>
      <w:r w:rsidRPr="000C4A85">
        <w:rPr>
          <w:rFonts w:ascii="Times New Roman" w:hAnsi="Times New Roman"/>
          <w:b/>
          <w:bCs/>
          <w:kern w:val="32"/>
          <w:lang w:eastAsia="ru-RU"/>
        </w:rPr>
        <w:t>СРОК ДЕЙСТВИЯ ДОГОВОРА</w:t>
      </w:r>
      <w:bookmarkEnd w:id="14"/>
      <w:bookmarkEnd w:id="15"/>
    </w:p>
    <w:p w14:paraId="6F869A31" w14:textId="77777777" w:rsidR="00EB35BC" w:rsidRPr="000C4A85" w:rsidRDefault="009F63C4" w:rsidP="00781BEB">
      <w:pPr>
        <w:pStyle w:val="a4"/>
        <w:widowControl w:val="0"/>
        <w:numPr>
          <w:ilvl w:val="1"/>
          <w:numId w:val="13"/>
        </w:numPr>
        <w:tabs>
          <w:tab w:val="left" w:pos="0"/>
          <w:tab w:val="left" w:pos="993"/>
          <w:tab w:val="left" w:pos="1133"/>
          <w:tab w:val="left" w:pos="1276"/>
        </w:tabs>
        <w:autoSpaceDE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Договор вступает в силу с даты его подписания Сторонами.</w:t>
      </w:r>
    </w:p>
    <w:p w14:paraId="1A8C179C" w14:textId="0737256D" w:rsidR="00EB35BC" w:rsidRPr="000C4A85" w:rsidRDefault="009F63C4" w:rsidP="00781BEB">
      <w:pPr>
        <w:pStyle w:val="a4"/>
        <w:widowControl w:val="0"/>
        <w:numPr>
          <w:ilvl w:val="1"/>
          <w:numId w:val="13"/>
        </w:numPr>
        <w:tabs>
          <w:tab w:val="left" w:pos="0"/>
          <w:tab w:val="left" w:pos="993"/>
          <w:tab w:val="left" w:pos="1133"/>
          <w:tab w:val="left" w:pos="1276"/>
        </w:tabs>
        <w:autoSpaceDE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Договор действует до полного исполнения Сторонами своих обязательств.</w:t>
      </w:r>
      <w:bookmarkStart w:id="16" w:name="_Toc316457085"/>
      <w:bookmarkStart w:id="17" w:name="_Toc444790044"/>
    </w:p>
    <w:p w14:paraId="69A36A30" w14:textId="77777777" w:rsidR="00EB35BC" w:rsidRPr="000C4A85" w:rsidRDefault="00EB35BC" w:rsidP="00EB35BC">
      <w:pPr>
        <w:pStyle w:val="a4"/>
        <w:widowControl w:val="0"/>
        <w:tabs>
          <w:tab w:val="left" w:pos="0"/>
          <w:tab w:val="left" w:pos="993"/>
          <w:tab w:val="left" w:pos="1134"/>
          <w:tab w:val="left" w:pos="1276"/>
        </w:tabs>
        <w:autoSpaceDE w:val="0"/>
        <w:spacing w:after="0" w:line="240" w:lineRule="auto"/>
        <w:ind w:left="567" w:right="-1"/>
        <w:jc w:val="both"/>
        <w:rPr>
          <w:rFonts w:ascii="Times New Roman" w:eastAsia="Times New Roman" w:hAnsi="Times New Roman"/>
          <w:lang w:eastAsia="ru-RU"/>
        </w:rPr>
      </w:pPr>
    </w:p>
    <w:p w14:paraId="1F4B6C61" w14:textId="77777777" w:rsidR="00EB35BC" w:rsidRPr="000C4A85" w:rsidRDefault="009F63C4" w:rsidP="00781BEB">
      <w:pPr>
        <w:pStyle w:val="a4"/>
        <w:widowControl w:val="0"/>
        <w:numPr>
          <w:ilvl w:val="0"/>
          <w:numId w:val="13"/>
        </w:numPr>
        <w:tabs>
          <w:tab w:val="left" w:pos="0"/>
          <w:tab w:val="left" w:pos="851"/>
          <w:tab w:val="left" w:pos="993"/>
          <w:tab w:val="left" w:pos="1133"/>
          <w:tab w:val="left" w:pos="1276"/>
        </w:tabs>
        <w:autoSpaceDE w:val="0"/>
        <w:spacing w:after="0" w:line="240" w:lineRule="auto"/>
        <w:ind w:left="0" w:right="-1" w:firstLine="567"/>
        <w:jc w:val="center"/>
        <w:rPr>
          <w:rFonts w:ascii="Times New Roman" w:eastAsia="Times New Roman" w:hAnsi="Times New Roman"/>
          <w:lang w:eastAsia="ru-RU"/>
        </w:rPr>
      </w:pPr>
      <w:r w:rsidRPr="000C4A85">
        <w:rPr>
          <w:rFonts w:ascii="Times New Roman" w:hAnsi="Times New Roman"/>
          <w:b/>
          <w:bCs/>
          <w:kern w:val="32"/>
          <w:lang w:eastAsia="ru-RU"/>
        </w:rPr>
        <w:t>ПОРЯДОК РАСТОРЖЕНИЯ ДОГОВОРА</w:t>
      </w:r>
      <w:bookmarkEnd w:id="16"/>
      <w:bookmarkEnd w:id="17"/>
    </w:p>
    <w:p w14:paraId="0B0C04C6" w14:textId="675762B5" w:rsidR="00EB35BC" w:rsidRPr="000C4A85" w:rsidRDefault="00386345" w:rsidP="00781BEB">
      <w:pPr>
        <w:pStyle w:val="a4"/>
        <w:widowControl w:val="0"/>
        <w:numPr>
          <w:ilvl w:val="1"/>
          <w:numId w:val="13"/>
        </w:numPr>
        <w:tabs>
          <w:tab w:val="left" w:pos="0"/>
          <w:tab w:val="left" w:pos="993"/>
          <w:tab w:val="left" w:pos="1133"/>
          <w:tab w:val="left" w:pos="1276"/>
        </w:tabs>
        <w:autoSpaceDE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Договор может быть</w:t>
      </w:r>
      <w:r w:rsidR="009F63C4" w:rsidRPr="000C4A85">
        <w:rPr>
          <w:rFonts w:ascii="Times New Roman" w:eastAsia="Times New Roman" w:hAnsi="Times New Roman"/>
          <w:lang w:eastAsia="ru-RU"/>
        </w:rPr>
        <w:t xml:space="preserve"> расторгнут по соглашению Сторон</w:t>
      </w:r>
      <w:r w:rsidR="00E17623" w:rsidRPr="000C4A85">
        <w:rPr>
          <w:rFonts w:ascii="Times New Roman" w:eastAsia="Times New Roman" w:hAnsi="Times New Roman"/>
          <w:lang w:eastAsia="ru-RU"/>
        </w:rPr>
        <w:t xml:space="preserve"> и по иным основаниям</w:t>
      </w:r>
      <w:r w:rsidR="00EB35BC" w:rsidRPr="000C4A85">
        <w:rPr>
          <w:rFonts w:ascii="Times New Roman" w:eastAsia="Times New Roman" w:hAnsi="Times New Roman"/>
          <w:lang w:eastAsia="ru-RU"/>
        </w:rPr>
        <w:t>,</w:t>
      </w:r>
      <w:r w:rsidR="00E17623" w:rsidRPr="000C4A85">
        <w:rPr>
          <w:rFonts w:ascii="Times New Roman" w:eastAsia="Times New Roman" w:hAnsi="Times New Roman"/>
          <w:lang w:eastAsia="ru-RU"/>
        </w:rPr>
        <w:t xml:space="preserve"> предусмотренны</w:t>
      </w:r>
      <w:r w:rsidR="00EB35BC" w:rsidRPr="000C4A85">
        <w:rPr>
          <w:rFonts w:ascii="Times New Roman" w:eastAsia="Times New Roman" w:hAnsi="Times New Roman"/>
          <w:lang w:eastAsia="ru-RU"/>
        </w:rPr>
        <w:t>м</w:t>
      </w:r>
      <w:r w:rsidR="00E17623" w:rsidRPr="000C4A85">
        <w:rPr>
          <w:rFonts w:ascii="Times New Roman" w:eastAsia="Times New Roman" w:hAnsi="Times New Roman"/>
          <w:lang w:eastAsia="ru-RU"/>
        </w:rPr>
        <w:t xml:space="preserve"> действующим законодательством</w:t>
      </w:r>
      <w:r w:rsidR="00F13E6F" w:rsidRPr="000C4A85">
        <w:rPr>
          <w:rFonts w:ascii="Times New Roman" w:eastAsia="Times New Roman" w:hAnsi="Times New Roman"/>
          <w:lang w:eastAsia="ru-RU"/>
        </w:rPr>
        <w:t xml:space="preserve"> Российской Федерации.</w:t>
      </w:r>
    </w:p>
    <w:p w14:paraId="78046A12" w14:textId="31D7BE11" w:rsidR="00EB35BC" w:rsidRPr="000C4A85" w:rsidRDefault="004A4176" w:rsidP="00781BEB">
      <w:pPr>
        <w:pStyle w:val="a4"/>
        <w:widowControl w:val="0"/>
        <w:numPr>
          <w:ilvl w:val="1"/>
          <w:numId w:val="13"/>
        </w:numPr>
        <w:shd w:val="clear" w:color="auto" w:fill="FFFFFF"/>
        <w:tabs>
          <w:tab w:val="left" w:pos="1134"/>
        </w:tabs>
        <w:autoSpaceDE w:val="0"/>
        <w:spacing w:after="0" w:line="240" w:lineRule="auto"/>
        <w:ind w:left="0" w:right="-1" w:firstLine="567"/>
        <w:jc w:val="both"/>
        <w:rPr>
          <w:rFonts w:ascii="Times New Roman" w:eastAsia="Times New Roman" w:hAnsi="Times New Roman"/>
          <w:lang w:eastAsia="ru-RU"/>
        </w:rPr>
      </w:pPr>
      <w:r w:rsidRPr="000C4A85">
        <w:rPr>
          <w:rFonts w:ascii="Times New Roman" w:hAnsi="Times New Roman"/>
        </w:rPr>
        <w:t>Генеральный подрядчик</w:t>
      </w:r>
      <w:r w:rsidRPr="000C4A85">
        <w:rPr>
          <w:rFonts w:ascii="Times New Roman" w:eastAsia="Times New Roman" w:hAnsi="Times New Roman"/>
          <w:lang w:eastAsia="ru-RU"/>
        </w:rPr>
        <w:t xml:space="preserve"> </w:t>
      </w:r>
      <w:r w:rsidR="009F63C4" w:rsidRPr="000C4A85">
        <w:rPr>
          <w:rFonts w:ascii="Times New Roman" w:eastAsia="Times New Roman" w:hAnsi="Times New Roman"/>
          <w:lang w:eastAsia="ru-RU"/>
        </w:rPr>
        <w:t>вправе в одностороннем порядке отказаться от исполнения Договора (с соблюдением требований ст. 717 Г</w:t>
      </w:r>
      <w:r w:rsidR="00EB35BC" w:rsidRPr="000C4A85">
        <w:rPr>
          <w:rFonts w:ascii="Times New Roman" w:eastAsia="Times New Roman" w:hAnsi="Times New Roman"/>
          <w:lang w:eastAsia="ru-RU"/>
        </w:rPr>
        <w:t xml:space="preserve">ражданского </w:t>
      </w:r>
      <w:r w:rsidR="009F63C4" w:rsidRPr="000C4A85">
        <w:rPr>
          <w:rFonts w:ascii="Times New Roman" w:eastAsia="Times New Roman" w:hAnsi="Times New Roman"/>
          <w:lang w:eastAsia="ru-RU"/>
        </w:rPr>
        <w:t>К</w:t>
      </w:r>
      <w:r w:rsidR="00EB35BC" w:rsidRPr="000C4A85">
        <w:rPr>
          <w:rFonts w:ascii="Times New Roman" w:eastAsia="Times New Roman" w:hAnsi="Times New Roman"/>
          <w:lang w:eastAsia="ru-RU"/>
        </w:rPr>
        <w:t>одекса</w:t>
      </w:r>
      <w:r w:rsidR="009F63C4" w:rsidRPr="000C4A85">
        <w:rPr>
          <w:rFonts w:ascii="Times New Roman" w:eastAsia="Times New Roman" w:hAnsi="Times New Roman"/>
          <w:lang w:eastAsia="ru-RU"/>
        </w:rPr>
        <w:t xml:space="preserve"> Р</w:t>
      </w:r>
      <w:r w:rsidR="00EB35BC" w:rsidRPr="000C4A85">
        <w:rPr>
          <w:rFonts w:ascii="Times New Roman" w:eastAsia="Times New Roman" w:hAnsi="Times New Roman"/>
          <w:lang w:eastAsia="ru-RU"/>
        </w:rPr>
        <w:t xml:space="preserve">оссийской </w:t>
      </w:r>
      <w:r w:rsidR="009F63C4" w:rsidRPr="000C4A85">
        <w:rPr>
          <w:rFonts w:ascii="Times New Roman" w:eastAsia="Times New Roman" w:hAnsi="Times New Roman"/>
          <w:lang w:eastAsia="ru-RU"/>
        </w:rPr>
        <w:t>Ф</w:t>
      </w:r>
      <w:r w:rsidR="00EB35BC" w:rsidRPr="000C4A85">
        <w:rPr>
          <w:rFonts w:ascii="Times New Roman" w:eastAsia="Times New Roman" w:hAnsi="Times New Roman"/>
          <w:lang w:eastAsia="ru-RU"/>
        </w:rPr>
        <w:t>едерации</w:t>
      </w:r>
      <w:r w:rsidR="009F63C4" w:rsidRPr="000C4A85">
        <w:rPr>
          <w:rFonts w:ascii="Times New Roman" w:eastAsia="Times New Roman" w:hAnsi="Times New Roman"/>
          <w:lang w:eastAsia="ru-RU"/>
        </w:rPr>
        <w:t xml:space="preserve">) в любое время в течение срока действия Договора путем уведомления </w:t>
      </w:r>
      <w:r w:rsidR="00EB35BC" w:rsidRPr="000C4A85">
        <w:rPr>
          <w:rFonts w:ascii="Times New Roman" w:eastAsia="Times New Roman" w:hAnsi="Times New Roman"/>
          <w:lang w:eastAsia="ru-RU"/>
        </w:rPr>
        <w:t>П</w:t>
      </w:r>
      <w:r w:rsidR="00A46A7B" w:rsidRPr="000C4A85">
        <w:rPr>
          <w:rFonts w:ascii="Times New Roman" w:eastAsia="Times New Roman" w:hAnsi="Times New Roman"/>
          <w:lang w:eastAsia="ru-RU"/>
        </w:rPr>
        <w:t>одрядчика</w:t>
      </w:r>
      <w:r w:rsidR="009F63C4" w:rsidRPr="000C4A85">
        <w:rPr>
          <w:rFonts w:ascii="Times New Roman" w:eastAsia="Times New Roman" w:hAnsi="Times New Roman"/>
          <w:lang w:eastAsia="ru-RU"/>
        </w:rPr>
        <w:t xml:space="preserve">. В этом случае Договор будет считаться расторгнутым с даты получения </w:t>
      </w:r>
      <w:r w:rsidR="00EB35BC" w:rsidRPr="000C4A85">
        <w:rPr>
          <w:rFonts w:ascii="Times New Roman" w:eastAsia="Times New Roman" w:hAnsi="Times New Roman"/>
          <w:lang w:eastAsia="ru-RU"/>
        </w:rPr>
        <w:t>П</w:t>
      </w:r>
      <w:r w:rsidR="00777BB4" w:rsidRPr="000C4A85">
        <w:rPr>
          <w:rFonts w:ascii="Times New Roman" w:eastAsia="Times New Roman" w:hAnsi="Times New Roman"/>
          <w:lang w:eastAsia="ru-RU"/>
        </w:rPr>
        <w:t>одрядчиком</w:t>
      </w:r>
      <w:r w:rsidR="009F63C4" w:rsidRPr="000C4A85">
        <w:rPr>
          <w:rFonts w:ascii="Times New Roman" w:eastAsia="Times New Roman" w:hAnsi="Times New Roman"/>
          <w:lang w:eastAsia="ru-RU"/>
        </w:rPr>
        <w:t xml:space="preserve"> указанного в настоящем подпункте уведомления.</w:t>
      </w:r>
    </w:p>
    <w:p w14:paraId="2A1BE98E" w14:textId="77777777" w:rsidR="00EB35BC" w:rsidRPr="000C4A85" w:rsidRDefault="009F63C4" w:rsidP="00781BEB">
      <w:pPr>
        <w:pStyle w:val="a4"/>
        <w:widowControl w:val="0"/>
        <w:numPr>
          <w:ilvl w:val="1"/>
          <w:numId w:val="13"/>
        </w:numPr>
        <w:shd w:val="clear" w:color="auto" w:fill="FFFFFF"/>
        <w:tabs>
          <w:tab w:val="left" w:pos="0"/>
          <w:tab w:val="left" w:pos="993"/>
          <w:tab w:val="left" w:pos="1133"/>
          <w:tab w:val="left" w:pos="1276"/>
        </w:tabs>
        <w:autoSpaceDE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 xml:space="preserve">Расторжение </w:t>
      </w:r>
      <w:r w:rsidRPr="000C4A85">
        <w:rPr>
          <w:rFonts w:ascii="Times New Roman" w:eastAsia="Times New Roman" w:hAnsi="Times New Roman"/>
          <w:bCs/>
          <w:lang w:eastAsia="ru-RU"/>
        </w:rPr>
        <w:t>Договора</w:t>
      </w:r>
      <w:r w:rsidRPr="000C4A85">
        <w:rPr>
          <w:rFonts w:ascii="Times New Roman" w:eastAsia="Times New Roman" w:hAnsi="Times New Roman"/>
          <w:lang w:eastAsia="ru-RU"/>
        </w:rPr>
        <w:t xml:space="preserve"> влечет за собой прекращение обязательств Сторон по нему</w:t>
      </w:r>
      <w:r w:rsidRPr="000C4A85">
        <w:rPr>
          <w:rFonts w:ascii="Times New Roman" w:hAnsi="Times New Roman"/>
        </w:rPr>
        <w:t>,</w:t>
      </w:r>
      <w:r w:rsidRPr="00A03E9F">
        <w:rPr>
          <w:rFonts w:ascii="Times New Roman" w:eastAsia="Times New Roman" w:hAnsi="Times New Roman"/>
          <w:lang w:eastAsia="ru-RU"/>
        </w:rPr>
        <w:t xml:space="preserve"> </w:t>
      </w:r>
      <w:r w:rsidRPr="000C4A85">
        <w:rPr>
          <w:rFonts w:ascii="Times New Roman" w:eastAsia="Times New Roman" w:hAnsi="Times New Roman"/>
          <w:bCs/>
          <w:lang w:eastAsia="ru-RU"/>
        </w:rPr>
        <w:t xml:space="preserve">но не освобождает от ответственности за неисполнение договорных обязательств, которые имели место до дня расторжения </w:t>
      </w:r>
      <w:r w:rsidRPr="000C4A85">
        <w:rPr>
          <w:rFonts w:ascii="Times New Roman" w:eastAsia="Times New Roman" w:hAnsi="Times New Roman"/>
          <w:lang w:eastAsia="ru-RU"/>
        </w:rPr>
        <w:t>Договора</w:t>
      </w:r>
      <w:r w:rsidRPr="000C4A85">
        <w:rPr>
          <w:rFonts w:ascii="Times New Roman" w:eastAsia="Times New Roman" w:hAnsi="Times New Roman"/>
          <w:bCs/>
          <w:lang w:eastAsia="ru-RU"/>
        </w:rPr>
        <w:t>.</w:t>
      </w:r>
    </w:p>
    <w:p w14:paraId="0B774CFB" w14:textId="77777777" w:rsidR="00EB35BC" w:rsidRPr="000C4A85" w:rsidRDefault="009F63C4" w:rsidP="00781BEB">
      <w:pPr>
        <w:pStyle w:val="a4"/>
        <w:widowControl w:val="0"/>
        <w:numPr>
          <w:ilvl w:val="1"/>
          <w:numId w:val="13"/>
        </w:numPr>
        <w:shd w:val="clear" w:color="auto" w:fill="FFFFFF"/>
        <w:tabs>
          <w:tab w:val="left" w:pos="0"/>
          <w:tab w:val="left" w:pos="993"/>
          <w:tab w:val="left" w:pos="1133"/>
          <w:tab w:val="left" w:pos="1276"/>
        </w:tabs>
        <w:autoSpaceDE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bCs/>
          <w:lang w:eastAsia="ru-RU"/>
        </w:rPr>
        <w:t xml:space="preserve">При расторжении (прекращении) Договора </w:t>
      </w:r>
      <w:r w:rsidR="00EB35BC" w:rsidRPr="000C4A85">
        <w:rPr>
          <w:rFonts w:ascii="Times New Roman" w:eastAsia="Times New Roman" w:hAnsi="Times New Roman"/>
          <w:bCs/>
          <w:lang w:eastAsia="ru-RU"/>
        </w:rPr>
        <w:t>П</w:t>
      </w:r>
      <w:r w:rsidR="006B25D6" w:rsidRPr="000C4A85">
        <w:rPr>
          <w:rFonts w:ascii="Times New Roman" w:eastAsia="Times New Roman" w:hAnsi="Times New Roman"/>
          <w:bCs/>
          <w:lang w:eastAsia="ru-RU"/>
        </w:rPr>
        <w:t>одрядчику</w:t>
      </w:r>
      <w:r w:rsidR="00DC23A2" w:rsidRPr="000C4A85">
        <w:rPr>
          <w:rFonts w:ascii="Times New Roman" w:eastAsia="Times New Roman" w:hAnsi="Times New Roman"/>
          <w:bCs/>
          <w:lang w:eastAsia="ru-RU"/>
        </w:rPr>
        <w:t xml:space="preserve"> </w:t>
      </w:r>
      <w:r w:rsidRPr="000C4A85">
        <w:rPr>
          <w:rFonts w:ascii="Times New Roman" w:eastAsia="Times New Roman" w:hAnsi="Times New Roman"/>
          <w:bCs/>
          <w:lang w:eastAsia="ru-RU"/>
        </w:rPr>
        <w:t>оплачиваются фактически выполненные надлежащим образом Работы, стоимость которых определена в соответствии с условиями Договора.</w:t>
      </w:r>
    </w:p>
    <w:p w14:paraId="36E993BC" w14:textId="3469F54A" w:rsidR="00EB35BC" w:rsidRPr="000C4A85" w:rsidRDefault="009F63C4" w:rsidP="00781BEB">
      <w:pPr>
        <w:pStyle w:val="a4"/>
        <w:widowControl w:val="0"/>
        <w:numPr>
          <w:ilvl w:val="1"/>
          <w:numId w:val="13"/>
        </w:numPr>
        <w:shd w:val="clear" w:color="auto" w:fill="FFFFFF"/>
        <w:tabs>
          <w:tab w:val="left" w:pos="0"/>
          <w:tab w:val="left" w:pos="993"/>
          <w:tab w:val="left" w:pos="1133"/>
          <w:tab w:val="left" w:pos="1276"/>
        </w:tabs>
        <w:autoSpaceDE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bCs/>
          <w:lang w:eastAsia="ru-RU"/>
        </w:rPr>
        <w:t xml:space="preserve">При наличии спора Сторон качество выполненных работ определяется на основании заключения независимой экспертизы, проводимой согласованной Сторонами экспертной организацией. При этом расходы на услуги независимого эксперта несет </w:t>
      </w:r>
      <w:r w:rsidR="004A4176" w:rsidRPr="000C4A85">
        <w:rPr>
          <w:rFonts w:ascii="Times New Roman" w:hAnsi="Times New Roman"/>
        </w:rPr>
        <w:t>Генеральный подрядчик</w:t>
      </w:r>
      <w:r w:rsidR="004A4176" w:rsidRPr="000C4A85">
        <w:rPr>
          <w:rFonts w:ascii="Times New Roman" w:eastAsia="Times New Roman" w:hAnsi="Times New Roman"/>
          <w:bCs/>
          <w:lang w:eastAsia="ru-RU"/>
        </w:rPr>
        <w:t xml:space="preserve"> </w:t>
      </w:r>
      <w:r w:rsidRPr="000C4A85">
        <w:rPr>
          <w:rFonts w:ascii="Times New Roman" w:eastAsia="Times New Roman" w:hAnsi="Times New Roman"/>
          <w:bCs/>
          <w:lang w:eastAsia="ru-RU"/>
        </w:rPr>
        <w:t xml:space="preserve">в случае, если согласно </w:t>
      </w:r>
      <w:r w:rsidR="00961C32" w:rsidRPr="000C4A85">
        <w:rPr>
          <w:rFonts w:ascii="Times New Roman" w:eastAsia="Times New Roman" w:hAnsi="Times New Roman"/>
          <w:bCs/>
          <w:lang w:eastAsia="ru-RU"/>
        </w:rPr>
        <w:t>заключению независимого эксперта Работы,</w:t>
      </w:r>
      <w:r w:rsidRPr="000C4A85">
        <w:rPr>
          <w:rFonts w:ascii="Times New Roman" w:eastAsia="Times New Roman" w:hAnsi="Times New Roman"/>
          <w:bCs/>
          <w:lang w:eastAsia="ru-RU"/>
        </w:rPr>
        <w:t xml:space="preserve"> выполнены с надлежащим качеством, и </w:t>
      </w:r>
      <w:r w:rsidR="00EB35BC" w:rsidRPr="000C4A85">
        <w:rPr>
          <w:rFonts w:ascii="Times New Roman" w:eastAsia="Times New Roman" w:hAnsi="Times New Roman"/>
          <w:bCs/>
          <w:lang w:eastAsia="ru-RU"/>
        </w:rPr>
        <w:t>П</w:t>
      </w:r>
      <w:r w:rsidR="00A46A7B" w:rsidRPr="000C4A85">
        <w:rPr>
          <w:rFonts w:ascii="Times New Roman" w:eastAsia="Times New Roman" w:hAnsi="Times New Roman"/>
          <w:bCs/>
          <w:lang w:eastAsia="ru-RU"/>
        </w:rPr>
        <w:t>одрядчик</w:t>
      </w:r>
      <w:r w:rsidR="00DC23A2" w:rsidRPr="000C4A85">
        <w:rPr>
          <w:rFonts w:ascii="Times New Roman" w:eastAsia="Times New Roman" w:hAnsi="Times New Roman"/>
          <w:bCs/>
          <w:lang w:eastAsia="ru-RU"/>
        </w:rPr>
        <w:t xml:space="preserve"> </w:t>
      </w:r>
      <w:r w:rsidRPr="000C4A85">
        <w:rPr>
          <w:rFonts w:ascii="Times New Roman" w:eastAsia="Times New Roman" w:hAnsi="Times New Roman"/>
          <w:bCs/>
          <w:lang w:eastAsia="ru-RU"/>
        </w:rPr>
        <w:t xml:space="preserve">– если согласно </w:t>
      </w:r>
      <w:r w:rsidR="00961C32" w:rsidRPr="000C4A85">
        <w:rPr>
          <w:rFonts w:ascii="Times New Roman" w:eastAsia="Times New Roman" w:hAnsi="Times New Roman"/>
          <w:bCs/>
          <w:lang w:eastAsia="ru-RU"/>
        </w:rPr>
        <w:t>заключению независимого эксперта Работы,</w:t>
      </w:r>
      <w:r w:rsidRPr="000C4A85">
        <w:rPr>
          <w:rFonts w:ascii="Times New Roman" w:eastAsia="Times New Roman" w:hAnsi="Times New Roman"/>
          <w:bCs/>
          <w:lang w:eastAsia="ru-RU"/>
        </w:rPr>
        <w:t xml:space="preserve"> выполнены с ненадлежащим качеством.</w:t>
      </w:r>
    </w:p>
    <w:p w14:paraId="5B874EBB" w14:textId="059164C7" w:rsidR="00791E79" w:rsidRPr="007A6BE5" w:rsidRDefault="009F63C4" w:rsidP="00781BEB">
      <w:pPr>
        <w:pStyle w:val="a4"/>
        <w:widowControl w:val="0"/>
        <w:numPr>
          <w:ilvl w:val="1"/>
          <w:numId w:val="13"/>
        </w:numPr>
        <w:shd w:val="clear" w:color="auto" w:fill="FFFFFF"/>
        <w:tabs>
          <w:tab w:val="left" w:pos="0"/>
          <w:tab w:val="left" w:pos="993"/>
          <w:tab w:val="left" w:pos="1133"/>
          <w:tab w:val="left" w:pos="1276"/>
        </w:tabs>
        <w:autoSpaceDE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bCs/>
          <w:lang w:eastAsia="ru-RU"/>
        </w:rPr>
        <w:t xml:space="preserve">При прекращении действия Договора по любым основаниям </w:t>
      </w:r>
      <w:r w:rsidR="00EB35BC" w:rsidRPr="000C4A85">
        <w:rPr>
          <w:rFonts w:ascii="Times New Roman" w:eastAsia="Times New Roman" w:hAnsi="Times New Roman"/>
          <w:bCs/>
          <w:lang w:eastAsia="ru-RU"/>
        </w:rPr>
        <w:t>П</w:t>
      </w:r>
      <w:r w:rsidR="00A46A7B" w:rsidRPr="000C4A85">
        <w:rPr>
          <w:rFonts w:ascii="Times New Roman" w:eastAsia="Times New Roman" w:hAnsi="Times New Roman"/>
          <w:bCs/>
          <w:lang w:eastAsia="ru-RU"/>
        </w:rPr>
        <w:t>одрядчик</w:t>
      </w:r>
      <w:r w:rsidR="00DC23A2" w:rsidRPr="000C4A85">
        <w:rPr>
          <w:rFonts w:ascii="Times New Roman" w:eastAsia="Times New Roman" w:hAnsi="Times New Roman"/>
          <w:bCs/>
          <w:lang w:eastAsia="ru-RU"/>
        </w:rPr>
        <w:t xml:space="preserve"> </w:t>
      </w:r>
      <w:r w:rsidRPr="000C4A85">
        <w:rPr>
          <w:rFonts w:ascii="Times New Roman" w:eastAsia="Times New Roman" w:hAnsi="Times New Roman"/>
          <w:bCs/>
          <w:lang w:eastAsia="ru-RU"/>
        </w:rPr>
        <w:t xml:space="preserve">обязуется обеспечить прекращение действия всех выданных </w:t>
      </w:r>
      <w:r w:rsidR="004A4176" w:rsidRPr="000C4A85">
        <w:rPr>
          <w:rFonts w:ascii="Times New Roman" w:hAnsi="Times New Roman"/>
        </w:rPr>
        <w:t>Генеральным подрядчиком</w:t>
      </w:r>
      <w:r w:rsidR="004A4176" w:rsidRPr="000C4A85">
        <w:rPr>
          <w:rFonts w:ascii="Times New Roman" w:eastAsia="Times New Roman" w:hAnsi="Times New Roman"/>
          <w:bCs/>
          <w:lang w:eastAsia="ru-RU"/>
        </w:rPr>
        <w:t xml:space="preserve"> </w:t>
      </w:r>
      <w:r w:rsidRPr="000C4A85">
        <w:rPr>
          <w:rFonts w:ascii="Times New Roman" w:eastAsia="Times New Roman" w:hAnsi="Times New Roman"/>
          <w:bCs/>
          <w:lang w:eastAsia="ru-RU"/>
        </w:rPr>
        <w:t>доверенностей (в том числе в порядке передоверия) в рамках Договора, в соответствии с требованиями стат</w:t>
      </w:r>
      <w:r w:rsidR="00222180" w:rsidRPr="000C4A85">
        <w:rPr>
          <w:rFonts w:ascii="Times New Roman" w:eastAsia="Times New Roman" w:hAnsi="Times New Roman"/>
          <w:bCs/>
          <w:lang w:eastAsia="ru-RU"/>
        </w:rPr>
        <w:t>ей</w:t>
      </w:r>
      <w:r w:rsidRPr="000C4A85">
        <w:rPr>
          <w:rFonts w:ascii="Times New Roman" w:eastAsia="Times New Roman" w:hAnsi="Times New Roman"/>
          <w:bCs/>
          <w:lang w:eastAsia="ru-RU"/>
        </w:rPr>
        <w:t xml:space="preserve"> 188 и 189 Гражданского кодекса Российской Федерации.</w:t>
      </w:r>
    </w:p>
    <w:p w14:paraId="77F98759" w14:textId="77777777" w:rsidR="00791E79" w:rsidRPr="000C4A85" w:rsidRDefault="00791E79" w:rsidP="00791E79">
      <w:pPr>
        <w:pStyle w:val="a4"/>
        <w:widowControl w:val="0"/>
        <w:shd w:val="clear" w:color="auto" w:fill="FFFFFF"/>
        <w:tabs>
          <w:tab w:val="left" w:pos="0"/>
          <w:tab w:val="left" w:pos="993"/>
          <w:tab w:val="left" w:pos="1134"/>
          <w:tab w:val="left" w:pos="1276"/>
        </w:tabs>
        <w:autoSpaceDE w:val="0"/>
        <w:spacing w:after="0" w:line="240" w:lineRule="auto"/>
        <w:ind w:left="567" w:right="-1"/>
        <w:jc w:val="both"/>
        <w:rPr>
          <w:rFonts w:ascii="Times New Roman" w:eastAsia="Times New Roman" w:hAnsi="Times New Roman"/>
          <w:lang w:eastAsia="ru-RU"/>
        </w:rPr>
      </w:pPr>
    </w:p>
    <w:p w14:paraId="041A7FF2" w14:textId="61ED6966" w:rsidR="009F63C4" w:rsidRPr="000C4A85" w:rsidRDefault="009F63C4" w:rsidP="00781BEB">
      <w:pPr>
        <w:pStyle w:val="a4"/>
        <w:widowControl w:val="0"/>
        <w:numPr>
          <w:ilvl w:val="0"/>
          <w:numId w:val="13"/>
        </w:numPr>
        <w:tabs>
          <w:tab w:val="left" w:pos="0"/>
          <w:tab w:val="left" w:pos="851"/>
          <w:tab w:val="left" w:pos="993"/>
        </w:tabs>
        <w:spacing w:after="0" w:line="240" w:lineRule="auto"/>
        <w:ind w:left="0" w:right="-1" w:firstLine="567"/>
        <w:jc w:val="center"/>
        <w:rPr>
          <w:rFonts w:ascii="Times New Roman" w:eastAsia="Times New Roman" w:hAnsi="Times New Roman"/>
          <w:lang w:eastAsia="ru-RU"/>
        </w:rPr>
      </w:pPr>
      <w:bookmarkStart w:id="18" w:name="_Toc316457086"/>
      <w:bookmarkStart w:id="19" w:name="_Toc444790045"/>
      <w:r w:rsidRPr="000C4A85">
        <w:rPr>
          <w:rFonts w:ascii="Times New Roman" w:hAnsi="Times New Roman"/>
          <w:b/>
          <w:bCs/>
          <w:kern w:val="32"/>
          <w:lang w:eastAsia="ru-RU"/>
        </w:rPr>
        <w:t>РАЗРЕШЕНИЕ СПОРОВ</w:t>
      </w:r>
      <w:bookmarkEnd w:id="18"/>
      <w:bookmarkEnd w:id="19"/>
    </w:p>
    <w:p w14:paraId="3BF5EE43" w14:textId="64C24772" w:rsidR="005C5C71" w:rsidRPr="000C4A85" w:rsidRDefault="009F63C4" w:rsidP="00781BEB">
      <w:pPr>
        <w:pStyle w:val="a4"/>
        <w:widowControl w:val="0"/>
        <w:numPr>
          <w:ilvl w:val="1"/>
          <w:numId w:val="13"/>
        </w:numPr>
        <w:tabs>
          <w:tab w:val="left" w:pos="0"/>
          <w:tab w:val="left" w:pos="1133"/>
        </w:tabs>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BF0C10" w:rsidRPr="000C4A85">
        <w:rPr>
          <w:rFonts w:ascii="Times New Roman" w:eastAsia="Times New Roman" w:hAnsi="Times New Roman"/>
          <w:lang w:eastAsia="ru-RU"/>
        </w:rPr>
        <w:t>Нижегородской области.</w:t>
      </w:r>
    </w:p>
    <w:p w14:paraId="4AA2169C" w14:textId="6547082C" w:rsidR="005C5C71" w:rsidRPr="000C4A85" w:rsidRDefault="009F63C4" w:rsidP="00781BEB">
      <w:pPr>
        <w:pStyle w:val="a4"/>
        <w:widowControl w:val="0"/>
        <w:numPr>
          <w:ilvl w:val="1"/>
          <w:numId w:val="13"/>
        </w:numPr>
        <w:tabs>
          <w:tab w:val="left" w:pos="0"/>
          <w:tab w:val="left" w:pos="1133"/>
        </w:tabs>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До передачи спора на разрешение суда Стороны примут меры к его урегулированию в претензионном порядке. Претензия должна быть рассмотрена и по ней дан ответ в течение 10 (десяти) рабочих дней с момента получения.</w:t>
      </w:r>
      <w:bookmarkStart w:id="20" w:name="_Toc316457088"/>
      <w:bookmarkStart w:id="21" w:name="_Toc444790047"/>
    </w:p>
    <w:p w14:paraId="71116330" w14:textId="77777777" w:rsidR="005C5C71" w:rsidRPr="000C4A85" w:rsidRDefault="005C5C71" w:rsidP="005C5C71">
      <w:pPr>
        <w:pStyle w:val="a4"/>
        <w:widowControl w:val="0"/>
        <w:tabs>
          <w:tab w:val="left" w:pos="0"/>
          <w:tab w:val="left" w:pos="1134"/>
        </w:tabs>
        <w:spacing w:after="0" w:line="240" w:lineRule="auto"/>
        <w:ind w:left="567" w:right="-1"/>
        <w:jc w:val="both"/>
        <w:rPr>
          <w:rFonts w:ascii="Times New Roman" w:eastAsia="Times New Roman" w:hAnsi="Times New Roman"/>
          <w:lang w:eastAsia="ru-RU"/>
        </w:rPr>
      </w:pPr>
    </w:p>
    <w:p w14:paraId="721BABE8" w14:textId="2FB8F2CA" w:rsidR="009F63C4" w:rsidRPr="000C4A85" w:rsidRDefault="009F63C4" w:rsidP="00781BEB">
      <w:pPr>
        <w:pStyle w:val="a4"/>
        <w:widowControl w:val="0"/>
        <w:numPr>
          <w:ilvl w:val="0"/>
          <w:numId w:val="13"/>
        </w:numPr>
        <w:tabs>
          <w:tab w:val="left" w:pos="0"/>
          <w:tab w:val="left" w:pos="851"/>
          <w:tab w:val="left" w:pos="1133"/>
        </w:tabs>
        <w:spacing w:after="0" w:line="240" w:lineRule="auto"/>
        <w:ind w:left="0" w:right="-1" w:firstLine="567"/>
        <w:jc w:val="center"/>
        <w:rPr>
          <w:rFonts w:ascii="Times New Roman" w:eastAsia="Times New Roman" w:hAnsi="Times New Roman"/>
          <w:lang w:eastAsia="ru-RU"/>
        </w:rPr>
      </w:pPr>
      <w:r w:rsidRPr="000C4A85">
        <w:rPr>
          <w:rFonts w:ascii="Times New Roman" w:hAnsi="Times New Roman"/>
          <w:b/>
          <w:bCs/>
          <w:kern w:val="32"/>
          <w:lang w:eastAsia="ru-RU"/>
        </w:rPr>
        <w:t>ФОРС-МАЖОРНЫЕ ОБСТОЯТЕЛЬСТВА</w:t>
      </w:r>
      <w:bookmarkEnd w:id="20"/>
      <w:bookmarkEnd w:id="21"/>
    </w:p>
    <w:p w14:paraId="7B390AC0" w14:textId="77777777" w:rsidR="005C5C71" w:rsidRPr="000C4A85" w:rsidRDefault="009F63C4" w:rsidP="00781BEB">
      <w:pPr>
        <w:pStyle w:val="a4"/>
        <w:numPr>
          <w:ilvl w:val="1"/>
          <w:numId w:val="13"/>
        </w:numPr>
        <w:tabs>
          <w:tab w:val="left" w:pos="0"/>
          <w:tab w:val="left" w:pos="1133"/>
        </w:tabs>
        <w:autoSpaceDE w:val="0"/>
        <w:autoSpaceDN w:val="0"/>
        <w:adjustRightInd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1AA937E5" w14:textId="77777777" w:rsidR="005C5C71" w:rsidRPr="000C4A85" w:rsidRDefault="009F63C4" w:rsidP="00781BEB">
      <w:pPr>
        <w:pStyle w:val="a4"/>
        <w:numPr>
          <w:ilvl w:val="1"/>
          <w:numId w:val="13"/>
        </w:numPr>
        <w:tabs>
          <w:tab w:val="left" w:pos="0"/>
          <w:tab w:val="left" w:pos="1133"/>
        </w:tabs>
        <w:autoSpaceDE w:val="0"/>
        <w:autoSpaceDN w:val="0"/>
        <w:adjustRightInd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14:paraId="17B8937C" w14:textId="77777777" w:rsidR="005C5C71" w:rsidRPr="000C4A85" w:rsidRDefault="009F63C4" w:rsidP="00781BEB">
      <w:pPr>
        <w:pStyle w:val="a4"/>
        <w:numPr>
          <w:ilvl w:val="1"/>
          <w:numId w:val="13"/>
        </w:numPr>
        <w:tabs>
          <w:tab w:val="left" w:pos="0"/>
          <w:tab w:val="left" w:pos="1133"/>
        </w:tabs>
        <w:autoSpaceDE w:val="0"/>
        <w:autoSpaceDN w:val="0"/>
        <w:adjustRightInd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14:paraId="32CCE64B" w14:textId="77777777" w:rsidR="005C5C71" w:rsidRPr="000C4A85" w:rsidRDefault="009F63C4" w:rsidP="00781BEB">
      <w:pPr>
        <w:pStyle w:val="a4"/>
        <w:numPr>
          <w:ilvl w:val="1"/>
          <w:numId w:val="13"/>
        </w:numPr>
        <w:tabs>
          <w:tab w:val="left" w:pos="0"/>
          <w:tab w:val="left" w:pos="1133"/>
        </w:tabs>
        <w:autoSpaceDE w:val="0"/>
        <w:autoSpaceDN w:val="0"/>
        <w:adjustRightInd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Если, по мнению Стороны, работы могут быть продолжены в порядке, действовавшем согласно Договору до начала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48FE7450" w14:textId="6532E741" w:rsidR="00031631" w:rsidRPr="000C4A85" w:rsidRDefault="009F63C4" w:rsidP="00781BEB">
      <w:pPr>
        <w:pStyle w:val="a4"/>
        <w:numPr>
          <w:ilvl w:val="1"/>
          <w:numId w:val="13"/>
        </w:numPr>
        <w:tabs>
          <w:tab w:val="left" w:pos="0"/>
          <w:tab w:val="left" w:pos="1133"/>
        </w:tabs>
        <w:autoSpaceDE w:val="0"/>
        <w:autoSpaceDN w:val="0"/>
        <w:adjustRightInd w:val="0"/>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В случае если обстоятельства непреодолимой силы продолжаются более 3 (трех) месяцев, то Стороны проводят переговоры о целесообразности продолжения выполнения обязательств по Договору.</w:t>
      </w:r>
    </w:p>
    <w:p w14:paraId="43BBE6A2" w14:textId="77777777" w:rsidR="00CA1D48" w:rsidRPr="00CA1D48" w:rsidRDefault="00CA1D48" w:rsidP="00CA1D48">
      <w:pPr>
        <w:pStyle w:val="a4"/>
        <w:tabs>
          <w:tab w:val="left" w:pos="0"/>
          <w:tab w:val="left" w:pos="1133"/>
        </w:tabs>
        <w:spacing w:after="0" w:line="240" w:lineRule="auto"/>
        <w:ind w:left="360" w:right="-1"/>
        <w:rPr>
          <w:rFonts w:ascii="Times New Roman" w:eastAsia="Times New Roman" w:hAnsi="Times New Roman"/>
          <w:lang w:eastAsia="ru-RU"/>
        </w:rPr>
      </w:pPr>
      <w:bookmarkStart w:id="22" w:name="_Toc316457090"/>
      <w:bookmarkStart w:id="23" w:name="_Toc444790049"/>
    </w:p>
    <w:p w14:paraId="73DB7BC7" w14:textId="34DAAA16" w:rsidR="009F63C4" w:rsidRPr="000C4A85" w:rsidRDefault="009F63C4" w:rsidP="00781BEB">
      <w:pPr>
        <w:pStyle w:val="a4"/>
        <w:numPr>
          <w:ilvl w:val="0"/>
          <w:numId w:val="13"/>
        </w:numPr>
        <w:tabs>
          <w:tab w:val="left" w:pos="0"/>
          <w:tab w:val="left" w:pos="1133"/>
        </w:tabs>
        <w:spacing w:after="0" w:line="240" w:lineRule="auto"/>
        <w:ind w:right="-1"/>
        <w:jc w:val="center"/>
        <w:rPr>
          <w:rFonts w:ascii="Times New Roman" w:eastAsia="Times New Roman" w:hAnsi="Times New Roman"/>
          <w:lang w:eastAsia="ru-RU"/>
        </w:rPr>
      </w:pPr>
      <w:r w:rsidRPr="000C4A85">
        <w:rPr>
          <w:rFonts w:ascii="Times New Roman" w:hAnsi="Times New Roman"/>
          <w:b/>
          <w:bCs/>
          <w:kern w:val="32"/>
          <w:lang w:eastAsia="ru-RU"/>
        </w:rPr>
        <w:t>ЗАКЛЮЧИТЕЛЬНЫЕ ПОЛОЖЕНИ</w:t>
      </w:r>
      <w:bookmarkEnd w:id="22"/>
      <w:bookmarkEnd w:id="23"/>
      <w:r w:rsidR="00031631" w:rsidRPr="000C4A85">
        <w:rPr>
          <w:rFonts w:ascii="Times New Roman" w:hAnsi="Times New Roman"/>
          <w:b/>
          <w:bCs/>
          <w:kern w:val="32"/>
          <w:lang w:eastAsia="ru-RU"/>
        </w:rPr>
        <w:t>Я</w:t>
      </w:r>
    </w:p>
    <w:p w14:paraId="18262EA2" w14:textId="77777777" w:rsidR="00031631" w:rsidRPr="000C4A85" w:rsidRDefault="009F63C4" w:rsidP="00781BEB">
      <w:pPr>
        <w:pStyle w:val="a4"/>
        <w:numPr>
          <w:ilvl w:val="1"/>
          <w:numId w:val="13"/>
        </w:numPr>
        <w:tabs>
          <w:tab w:val="left" w:pos="0"/>
          <w:tab w:val="left" w:pos="1133"/>
        </w:tabs>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7B2C98AC" w14:textId="5037BB03" w:rsidR="00611165" w:rsidRPr="00A03E9F" w:rsidRDefault="009F63C4" w:rsidP="00781BEB">
      <w:pPr>
        <w:pStyle w:val="a4"/>
        <w:numPr>
          <w:ilvl w:val="1"/>
          <w:numId w:val="13"/>
        </w:numPr>
        <w:tabs>
          <w:tab w:val="left" w:pos="0"/>
          <w:tab w:val="left" w:pos="1133"/>
        </w:tabs>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 xml:space="preserve">Стороны обязуются не разглашать, не передавать и не делать каким-либо еще способом доступными третьим лицам сведения, </w:t>
      </w:r>
      <w:r w:rsidRPr="00A03E9F">
        <w:rPr>
          <w:rFonts w:ascii="Times New Roman" w:eastAsia="Times New Roman" w:hAnsi="Times New Roman"/>
          <w:lang w:eastAsia="ru-RU"/>
        </w:rPr>
        <w:t>содержащиеся в документах, оформляющих взаимодействие Сторон в рамках Договора, иначе как с письменного согласия Сторон.</w:t>
      </w:r>
    </w:p>
    <w:p w14:paraId="0C9CBC77" w14:textId="1BF540E8" w:rsidR="00A03E9F" w:rsidRPr="00A03E9F" w:rsidRDefault="00A03E9F" w:rsidP="00781BEB">
      <w:pPr>
        <w:widowControl w:val="0"/>
        <w:numPr>
          <w:ilvl w:val="1"/>
          <w:numId w:val="13"/>
        </w:numPr>
        <w:tabs>
          <w:tab w:val="left" w:pos="0"/>
          <w:tab w:val="left" w:pos="1134"/>
        </w:tabs>
        <w:autoSpaceDE w:val="0"/>
        <w:autoSpaceDN w:val="0"/>
        <w:adjustRightInd w:val="0"/>
        <w:spacing w:after="0" w:line="240" w:lineRule="auto"/>
        <w:ind w:left="0" w:right="26" w:firstLine="567"/>
        <w:jc w:val="both"/>
        <w:rPr>
          <w:rFonts w:ascii="Times New Roman" w:hAnsi="Times New Roman" w:cs="Times New Roman"/>
        </w:rPr>
      </w:pPr>
      <w:r w:rsidRPr="00A03E9F">
        <w:rPr>
          <w:rFonts w:ascii="Times New Roman" w:hAnsi="Times New Roman" w:cs="Times New Roman"/>
        </w:rPr>
        <w:t xml:space="preserve">Стороны согласовали, что нумерация и датировка всех экземпляров Договора осуществляется </w:t>
      </w:r>
      <w:r>
        <w:rPr>
          <w:rFonts w:ascii="Times New Roman" w:hAnsi="Times New Roman" w:cs="Times New Roman"/>
        </w:rPr>
        <w:t>Генеральным п</w:t>
      </w:r>
      <w:r w:rsidRPr="00A03E9F">
        <w:rPr>
          <w:rFonts w:ascii="Times New Roman" w:hAnsi="Times New Roman" w:cs="Times New Roman"/>
        </w:rPr>
        <w:t xml:space="preserve">одрядчиком, а в случае различной датировки и (или) нумерации экземпляров Договора, действительной для целей оформления бухгалтерских документов, а также оформления и толкования различного рода уведомлений, актов и прочих составленных в целях исполнения Договора документов будет датировка и нумерация экземпляра, находящегося у </w:t>
      </w:r>
      <w:r>
        <w:rPr>
          <w:rFonts w:ascii="Times New Roman" w:hAnsi="Times New Roman" w:cs="Times New Roman"/>
        </w:rPr>
        <w:t>Генерального п</w:t>
      </w:r>
      <w:r w:rsidRPr="00A03E9F">
        <w:rPr>
          <w:rFonts w:ascii="Times New Roman" w:hAnsi="Times New Roman" w:cs="Times New Roman"/>
        </w:rPr>
        <w:t>одрядчика.</w:t>
      </w:r>
    </w:p>
    <w:p w14:paraId="73F6E364" w14:textId="3CB2839B" w:rsidR="00A03E9F" w:rsidRPr="00A03E9F" w:rsidRDefault="00A03E9F" w:rsidP="00781BEB">
      <w:pPr>
        <w:widowControl w:val="0"/>
        <w:numPr>
          <w:ilvl w:val="1"/>
          <w:numId w:val="13"/>
        </w:numPr>
        <w:tabs>
          <w:tab w:val="left" w:pos="0"/>
          <w:tab w:val="left" w:pos="1134"/>
        </w:tabs>
        <w:autoSpaceDE w:val="0"/>
        <w:autoSpaceDN w:val="0"/>
        <w:adjustRightInd w:val="0"/>
        <w:spacing w:after="0" w:line="240" w:lineRule="auto"/>
        <w:ind w:left="0" w:right="26" w:firstLine="567"/>
        <w:jc w:val="both"/>
        <w:rPr>
          <w:rFonts w:ascii="Times New Roman" w:hAnsi="Times New Roman" w:cs="Times New Roman"/>
        </w:rPr>
      </w:pPr>
      <w:r w:rsidRPr="00A03E9F">
        <w:rPr>
          <w:rFonts w:ascii="Times New Roman" w:hAnsi="Times New Roman" w:cs="Times New Roman"/>
        </w:rPr>
        <w:t xml:space="preserve">В целях предотвращения споров в отношении периодов времени Стороны согласовали считать рабочим днём – рабочий день </w:t>
      </w:r>
      <w:r>
        <w:rPr>
          <w:rFonts w:ascii="Times New Roman" w:hAnsi="Times New Roman" w:cs="Times New Roman"/>
        </w:rPr>
        <w:t>Генерального п</w:t>
      </w:r>
      <w:r w:rsidRPr="00A03E9F">
        <w:rPr>
          <w:rFonts w:ascii="Times New Roman" w:hAnsi="Times New Roman" w:cs="Times New Roman"/>
        </w:rPr>
        <w:t>одрядчика в соответствии с режимом его работы, а банковским днём – рабочий день министерства финансов Нижегородской области в соответствии с режимом его работы.</w:t>
      </w:r>
    </w:p>
    <w:p w14:paraId="7A8E74A2" w14:textId="77777777" w:rsidR="00611165" w:rsidRPr="00A03E9F" w:rsidRDefault="009F63C4" w:rsidP="00781BEB">
      <w:pPr>
        <w:pStyle w:val="a4"/>
        <w:numPr>
          <w:ilvl w:val="1"/>
          <w:numId w:val="13"/>
        </w:numPr>
        <w:tabs>
          <w:tab w:val="left" w:pos="0"/>
          <w:tab w:val="left" w:pos="1133"/>
        </w:tabs>
        <w:spacing w:after="0" w:line="240" w:lineRule="auto"/>
        <w:ind w:left="0" w:right="-1" w:firstLine="567"/>
        <w:jc w:val="both"/>
        <w:rPr>
          <w:rFonts w:ascii="Times New Roman" w:eastAsia="Times New Roman" w:hAnsi="Times New Roman"/>
          <w:lang w:eastAsia="ru-RU"/>
        </w:rPr>
      </w:pPr>
      <w:r w:rsidRPr="00A03E9F">
        <w:rPr>
          <w:rFonts w:ascii="Times New Roman" w:eastAsia="Times New Roman" w:hAnsi="Times New Roman"/>
          <w:lang w:eastAsia="ru-RU"/>
        </w:rPr>
        <w:t>В случае наличия противоречий между положениями Договора и положениями, указанными в приложениях к Договору, преимущественную силу имеют положения Договора.</w:t>
      </w:r>
    </w:p>
    <w:p w14:paraId="0D309030" w14:textId="77777777" w:rsidR="00611165" w:rsidRPr="000C4A85" w:rsidRDefault="009F63C4" w:rsidP="00781BEB">
      <w:pPr>
        <w:pStyle w:val="a4"/>
        <w:numPr>
          <w:ilvl w:val="1"/>
          <w:numId w:val="13"/>
        </w:numPr>
        <w:tabs>
          <w:tab w:val="left" w:pos="0"/>
          <w:tab w:val="left" w:pos="1133"/>
        </w:tabs>
        <w:spacing w:after="0" w:line="240" w:lineRule="auto"/>
        <w:ind w:left="0" w:right="-1" w:firstLine="567"/>
        <w:jc w:val="both"/>
        <w:rPr>
          <w:rFonts w:ascii="Times New Roman" w:eastAsia="Times New Roman" w:hAnsi="Times New Roman"/>
          <w:lang w:eastAsia="ru-RU"/>
        </w:rPr>
      </w:pPr>
      <w:r w:rsidRPr="00A03E9F">
        <w:rPr>
          <w:rFonts w:ascii="Times New Roman" w:eastAsia="Times New Roman" w:hAnsi="Times New Roman"/>
          <w:lang w:eastAsia="ru-RU"/>
        </w:rPr>
        <w:t>Стороны признают и подтверждают, что каждая</w:t>
      </w:r>
      <w:r w:rsidRPr="000C4A85">
        <w:rPr>
          <w:rFonts w:ascii="Times New Roman" w:eastAsia="Times New Roman" w:hAnsi="Times New Roman"/>
          <w:lang w:eastAsia="ru-RU"/>
        </w:rPr>
        <w:t xml:space="preserve">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 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0B4AD03C" w14:textId="77777777" w:rsidR="00611165" w:rsidRPr="000C4A85" w:rsidRDefault="009F63C4" w:rsidP="00781BEB">
      <w:pPr>
        <w:pStyle w:val="a4"/>
        <w:numPr>
          <w:ilvl w:val="1"/>
          <w:numId w:val="13"/>
        </w:numPr>
        <w:tabs>
          <w:tab w:val="left" w:pos="0"/>
          <w:tab w:val="left" w:pos="1133"/>
        </w:tabs>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Все указанные в Договоре приложения являются его неотъемлемой частью.</w:t>
      </w:r>
    </w:p>
    <w:p w14:paraId="75E5F651" w14:textId="710DCBE9" w:rsidR="00611165" w:rsidRPr="000C4A85" w:rsidRDefault="009F63C4" w:rsidP="00781BEB">
      <w:pPr>
        <w:pStyle w:val="a4"/>
        <w:numPr>
          <w:ilvl w:val="1"/>
          <w:numId w:val="13"/>
        </w:numPr>
        <w:tabs>
          <w:tab w:val="left" w:pos="0"/>
          <w:tab w:val="left" w:pos="1133"/>
        </w:tabs>
        <w:spacing w:after="0" w:line="240" w:lineRule="auto"/>
        <w:ind w:left="0" w:right="-1" w:firstLine="567"/>
        <w:jc w:val="both"/>
        <w:rPr>
          <w:rFonts w:ascii="Times New Roman" w:eastAsia="Times New Roman" w:hAnsi="Times New Roman"/>
          <w:lang w:eastAsia="ru-RU"/>
        </w:rPr>
      </w:pPr>
      <w:r w:rsidRPr="000C4A85">
        <w:rPr>
          <w:rFonts w:ascii="Times New Roman" w:eastAsia="Times New Roman" w:hAnsi="Times New Roman"/>
          <w:lang w:eastAsia="ru-RU"/>
        </w:rPr>
        <w:t xml:space="preserve">Договор составлен в </w:t>
      </w:r>
      <w:r w:rsidR="00677666">
        <w:rPr>
          <w:rFonts w:ascii="Times New Roman" w:eastAsia="Times New Roman" w:hAnsi="Times New Roman"/>
          <w:lang w:eastAsia="ru-RU"/>
        </w:rPr>
        <w:t>2</w:t>
      </w:r>
      <w:r w:rsidRPr="000C4A85">
        <w:rPr>
          <w:rFonts w:ascii="Times New Roman" w:eastAsia="Times New Roman" w:hAnsi="Times New Roman"/>
          <w:lang w:eastAsia="ru-RU"/>
        </w:rPr>
        <w:t xml:space="preserve"> (</w:t>
      </w:r>
      <w:r w:rsidR="00677666">
        <w:rPr>
          <w:rFonts w:ascii="Times New Roman" w:eastAsia="Times New Roman" w:hAnsi="Times New Roman"/>
          <w:lang w:eastAsia="ru-RU"/>
        </w:rPr>
        <w:t>двух</w:t>
      </w:r>
      <w:r w:rsidRPr="000C4A85">
        <w:rPr>
          <w:rFonts w:ascii="Times New Roman" w:eastAsia="Times New Roman" w:hAnsi="Times New Roman"/>
          <w:lang w:eastAsia="ru-RU"/>
        </w:rPr>
        <w:t>) экземплярах, имеющих равную юридическую силу</w:t>
      </w:r>
      <w:r w:rsidR="00611165" w:rsidRPr="000C4A85">
        <w:rPr>
          <w:rFonts w:ascii="Times New Roman" w:eastAsia="Times New Roman" w:hAnsi="Times New Roman"/>
          <w:lang w:eastAsia="ru-RU"/>
        </w:rPr>
        <w:t>,</w:t>
      </w:r>
      <w:r w:rsidR="00BF123C" w:rsidRPr="000C4A85">
        <w:rPr>
          <w:rFonts w:ascii="Times New Roman" w:eastAsia="Times New Roman" w:hAnsi="Times New Roman"/>
          <w:lang w:eastAsia="ru-RU"/>
        </w:rPr>
        <w:t xml:space="preserve"> по одному для каждой из сторон</w:t>
      </w:r>
      <w:bookmarkStart w:id="24" w:name="_Toc316457091"/>
      <w:bookmarkStart w:id="25" w:name="_Toc444790050"/>
      <w:r w:rsidR="00BF123C" w:rsidRPr="000C4A85">
        <w:rPr>
          <w:rFonts w:ascii="Times New Roman" w:eastAsia="Times New Roman" w:hAnsi="Times New Roman"/>
          <w:lang w:eastAsia="ru-RU"/>
        </w:rPr>
        <w:t>.</w:t>
      </w:r>
    </w:p>
    <w:p w14:paraId="1D4C5D1F" w14:textId="1C8A8ACB" w:rsidR="009F63C4" w:rsidRPr="000C4A85" w:rsidRDefault="009F63C4" w:rsidP="00781BEB">
      <w:pPr>
        <w:pStyle w:val="a4"/>
        <w:numPr>
          <w:ilvl w:val="0"/>
          <w:numId w:val="13"/>
        </w:numPr>
        <w:tabs>
          <w:tab w:val="left" w:pos="0"/>
          <w:tab w:val="left" w:pos="851"/>
          <w:tab w:val="left" w:pos="1133"/>
        </w:tabs>
        <w:spacing w:after="0" w:line="240" w:lineRule="auto"/>
        <w:ind w:left="0" w:right="-1" w:firstLine="567"/>
        <w:jc w:val="center"/>
        <w:rPr>
          <w:rFonts w:ascii="Times New Roman" w:eastAsia="Times New Roman" w:hAnsi="Times New Roman"/>
          <w:lang w:eastAsia="ru-RU"/>
        </w:rPr>
      </w:pPr>
      <w:r w:rsidRPr="000C4A85">
        <w:rPr>
          <w:rFonts w:ascii="Times New Roman" w:hAnsi="Times New Roman"/>
          <w:b/>
          <w:bCs/>
          <w:kern w:val="32"/>
          <w:lang w:eastAsia="ru-RU"/>
        </w:rPr>
        <w:t>ПРИЛОЖЕНИЯ К ДОГОВОРУ</w:t>
      </w:r>
      <w:bookmarkEnd w:id="24"/>
      <w:bookmarkEnd w:id="25"/>
    </w:p>
    <w:p w14:paraId="7173825D" w14:textId="6844B9DD" w:rsidR="00743E84" w:rsidRDefault="009F63C4" w:rsidP="00FC449A">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0C4A85">
        <w:rPr>
          <w:rFonts w:ascii="Times New Roman" w:eastAsia="Times New Roman" w:hAnsi="Times New Roman" w:cs="Times New Roman"/>
          <w:lang w:eastAsia="ru-RU"/>
        </w:rPr>
        <w:t>Приложение №1 –</w:t>
      </w:r>
      <w:r w:rsidR="00341F90">
        <w:rPr>
          <w:rFonts w:ascii="Times New Roman" w:eastAsia="Times New Roman" w:hAnsi="Times New Roman" w:cs="Times New Roman"/>
          <w:lang w:eastAsia="ru-RU"/>
        </w:rPr>
        <w:t xml:space="preserve"> </w:t>
      </w:r>
      <w:r w:rsidR="008137E9">
        <w:rPr>
          <w:rFonts w:ascii="Times New Roman" w:eastAsia="Times New Roman" w:hAnsi="Times New Roman" w:cs="Times New Roman"/>
          <w:lang w:eastAsia="ru-RU"/>
        </w:rPr>
        <w:t>Расчет цены договора</w:t>
      </w:r>
      <w:r w:rsidR="00341F90">
        <w:rPr>
          <w:rFonts w:ascii="Times New Roman" w:eastAsia="Times New Roman" w:hAnsi="Times New Roman" w:cs="Times New Roman"/>
          <w:lang w:eastAsia="ru-RU"/>
        </w:rPr>
        <w:t>.</w:t>
      </w:r>
    </w:p>
    <w:p w14:paraId="7504D7D1" w14:textId="77777777" w:rsidR="00341F90" w:rsidRPr="00E31A2B" w:rsidRDefault="00341F90" w:rsidP="00F47F23">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right="-1" w:firstLine="567"/>
        <w:jc w:val="both"/>
        <w:rPr>
          <w:rFonts w:ascii="Times New Roman" w:eastAsia="Times New Roman" w:hAnsi="Times New Roman" w:cs="Times New Roman"/>
          <w:sz w:val="21"/>
          <w:szCs w:val="21"/>
          <w:lang w:eastAsia="ru-RU"/>
        </w:rPr>
      </w:pPr>
      <w:bookmarkStart w:id="26" w:name="_Toc316457092"/>
      <w:bookmarkStart w:id="27" w:name="_Toc444790051"/>
    </w:p>
    <w:p w14:paraId="3B6EA807" w14:textId="198691C9" w:rsidR="00AB4C38" w:rsidRPr="00E31A2B" w:rsidRDefault="00AB4C38" w:rsidP="00781BEB">
      <w:pPr>
        <w:pStyle w:val="a4"/>
        <w:numPr>
          <w:ilvl w:val="0"/>
          <w:numId w:val="13"/>
        </w:numPr>
        <w:tabs>
          <w:tab w:val="left" w:pos="851"/>
          <w:tab w:val="left" w:pos="1133"/>
        </w:tabs>
        <w:spacing w:after="0"/>
        <w:ind w:left="0" w:firstLine="567"/>
        <w:jc w:val="center"/>
        <w:rPr>
          <w:rFonts w:ascii="Times New Roman" w:eastAsia="Times New Roman" w:hAnsi="Times New Roman"/>
          <w:b/>
          <w:bCs/>
          <w:sz w:val="21"/>
          <w:szCs w:val="21"/>
          <w:lang w:eastAsia="ru-RU"/>
        </w:rPr>
      </w:pPr>
      <w:r w:rsidRPr="00E31A2B">
        <w:rPr>
          <w:rFonts w:ascii="Times New Roman" w:eastAsia="Times New Roman" w:hAnsi="Times New Roman"/>
          <w:b/>
          <w:bCs/>
          <w:sz w:val="21"/>
          <w:szCs w:val="21"/>
          <w:lang w:eastAsia="ru-RU"/>
        </w:rPr>
        <w:t>АДРЕСА И ПЛАТЕЖНЫЕ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001"/>
      </w:tblGrid>
      <w:tr w:rsidR="00AB4C38" w:rsidRPr="007F5289" w14:paraId="66D838FB" w14:textId="77777777" w:rsidTr="00341F90">
        <w:trPr>
          <w:trHeight w:val="3639"/>
        </w:trPr>
        <w:tc>
          <w:tcPr>
            <w:tcW w:w="4896" w:type="dxa"/>
          </w:tcPr>
          <w:p w14:paraId="46CC32C8" w14:textId="67A85B62" w:rsidR="00AB4C38" w:rsidRPr="00173EA5" w:rsidRDefault="004A4176" w:rsidP="003D0379">
            <w:pPr>
              <w:tabs>
                <w:tab w:val="left" w:pos="0"/>
              </w:tabs>
              <w:spacing w:after="0" w:line="240" w:lineRule="auto"/>
              <w:jc w:val="both"/>
              <w:rPr>
                <w:rFonts w:ascii="Times New Roman" w:hAnsi="Times New Roman" w:cs="Times New Roman"/>
                <w:b/>
                <w:bCs/>
                <w:color w:val="000000"/>
                <w:lang w:eastAsia="ar-SA"/>
              </w:rPr>
            </w:pPr>
            <w:bookmarkStart w:id="28" w:name="_Hlk72230394"/>
            <w:r w:rsidRPr="00173EA5">
              <w:rPr>
                <w:rFonts w:ascii="Times New Roman" w:hAnsi="Times New Roman" w:cs="Times New Roman"/>
                <w:b/>
                <w:bCs/>
                <w:color w:val="000000"/>
                <w:lang w:eastAsia="ar-SA"/>
              </w:rPr>
              <w:t>Генеральный подрядчик</w:t>
            </w:r>
            <w:r w:rsidR="00AB4C38" w:rsidRPr="00173EA5">
              <w:rPr>
                <w:rFonts w:ascii="Times New Roman" w:hAnsi="Times New Roman" w:cs="Times New Roman"/>
                <w:b/>
                <w:bCs/>
                <w:color w:val="000000"/>
                <w:lang w:eastAsia="ar-SA"/>
              </w:rPr>
              <w:t>:</w:t>
            </w:r>
          </w:p>
          <w:p w14:paraId="21A00A80" w14:textId="1AF07551" w:rsidR="00AB4C38" w:rsidRPr="00173EA5" w:rsidRDefault="008F3D0D" w:rsidP="003D0379">
            <w:pPr>
              <w:tabs>
                <w:tab w:val="left" w:pos="0"/>
              </w:tabs>
              <w:spacing w:after="0" w:line="240" w:lineRule="auto"/>
              <w:jc w:val="both"/>
              <w:rPr>
                <w:rFonts w:ascii="Times New Roman" w:hAnsi="Times New Roman" w:cs="Times New Roman"/>
                <w:b/>
                <w:bCs/>
                <w:color w:val="000000"/>
                <w:lang w:eastAsia="ar-SA"/>
              </w:rPr>
            </w:pPr>
            <w:r w:rsidRPr="00173EA5">
              <w:rPr>
                <w:rFonts w:ascii="Times New Roman" w:hAnsi="Times New Roman" w:cs="Times New Roman"/>
                <w:b/>
                <w:bCs/>
                <w:color w:val="000000"/>
                <w:lang w:eastAsia="ar-SA"/>
              </w:rPr>
              <w:t>АО</w:t>
            </w:r>
            <w:r w:rsidR="006B6A5D" w:rsidRPr="00173EA5">
              <w:rPr>
                <w:rFonts w:ascii="Times New Roman" w:hAnsi="Times New Roman" w:cs="Times New Roman"/>
                <w:b/>
                <w:bCs/>
                <w:color w:val="000000"/>
                <w:lang w:eastAsia="ar-SA"/>
              </w:rPr>
              <w:t xml:space="preserve"> </w:t>
            </w:r>
            <w:r w:rsidR="006F1034" w:rsidRPr="00173EA5">
              <w:rPr>
                <w:rFonts w:ascii="Times New Roman" w:hAnsi="Times New Roman" w:cs="Times New Roman"/>
                <w:b/>
                <w:bCs/>
                <w:color w:val="000000"/>
                <w:lang w:eastAsia="ar-SA"/>
              </w:rPr>
              <w:t>«</w:t>
            </w:r>
            <w:r w:rsidR="006B6A5D" w:rsidRPr="00173EA5">
              <w:rPr>
                <w:rFonts w:ascii="Times New Roman" w:hAnsi="Times New Roman" w:cs="Times New Roman"/>
                <w:b/>
                <w:bCs/>
                <w:color w:val="000000"/>
                <w:lang w:eastAsia="ar-SA"/>
              </w:rPr>
              <w:t>СЗ</w:t>
            </w:r>
            <w:r w:rsidRPr="00173EA5">
              <w:rPr>
                <w:rFonts w:ascii="Times New Roman" w:hAnsi="Times New Roman" w:cs="Times New Roman"/>
                <w:b/>
                <w:bCs/>
                <w:color w:val="000000"/>
                <w:lang w:eastAsia="ar-SA"/>
              </w:rPr>
              <w:t xml:space="preserve"> </w:t>
            </w:r>
            <w:r w:rsidR="006B6A5D" w:rsidRPr="00173EA5">
              <w:rPr>
                <w:rFonts w:ascii="Times New Roman" w:hAnsi="Times New Roman" w:cs="Times New Roman"/>
                <w:b/>
                <w:bCs/>
                <w:color w:val="000000"/>
                <w:lang w:eastAsia="ar-SA"/>
              </w:rPr>
              <w:t xml:space="preserve">НО </w:t>
            </w:r>
            <w:r w:rsidRPr="00173EA5">
              <w:rPr>
                <w:rFonts w:ascii="Times New Roman" w:hAnsi="Times New Roman" w:cs="Times New Roman"/>
                <w:b/>
                <w:bCs/>
                <w:color w:val="000000"/>
                <w:lang w:eastAsia="ar-SA"/>
              </w:rPr>
              <w:t>«</w:t>
            </w:r>
            <w:r w:rsidR="006B6A5D" w:rsidRPr="00173EA5">
              <w:rPr>
                <w:rFonts w:ascii="Times New Roman" w:hAnsi="Times New Roman" w:cs="Times New Roman"/>
                <w:b/>
                <w:bCs/>
                <w:color w:val="000000"/>
                <w:lang w:eastAsia="ar-SA"/>
              </w:rPr>
              <w:t>Дирекция по строительству</w:t>
            </w:r>
            <w:r w:rsidRPr="00173EA5">
              <w:rPr>
                <w:rFonts w:ascii="Times New Roman" w:hAnsi="Times New Roman" w:cs="Times New Roman"/>
                <w:b/>
                <w:bCs/>
                <w:color w:val="000000"/>
                <w:lang w:eastAsia="ar-SA"/>
              </w:rPr>
              <w:t>»</w:t>
            </w:r>
          </w:p>
          <w:p w14:paraId="2A71F610" w14:textId="77777777" w:rsidR="00EB7BF1" w:rsidRPr="00173EA5" w:rsidRDefault="00EB7BF1" w:rsidP="003D0379">
            <w:pPr>
              <w:tabs>
                <w:tab w:val="left" w:pos="0"/>
              </w:tabs>
              <w:spacing w:after="0" w:line="240" w:lineRule="auto"/>
              <w:jc w:val="both"/>
              <w:rPr>
                <w:rFonts w:ascii="Times New Roman" w:hAnsi="Times New Roman" w:cs="Times New Roman"/>
                <w:color w:val="000000"/>
                <w:lang w:eastAsia="ar-SA"/>
              </w:rPr>
            </w:pPr>
            <w:r w:rsidRPr="00173EA5">
              <w:rPr>
                <w:rFonts w:ascii="Times New Roman" w:hAnsi="Times New Roman" w:cs="Times New Roman"/>
                <w:color w:val="000000"/>
                <w:lang w:eastAsia="ar-SA"/>
              </w:rPr>
              <w:t>ИНН 5260429200, КПП 526201001</w:t>
            </w:r>
          </w:p>
          <w:p w14:paraId="70F9951B" w14:textId="77777777" w:rsidR="00EB7BF1" w:rsidRPr="00173EA5" w:rsidRDefault="00EB7BF1" w:rsidP="003D0379">
            <w:pPr>
              <w:tabs>
                <w:tab w:val="left" w:pos="0"/>
              </w:tabs>
              <w:spacing w:after="0" w:line="240" w:lineRule="auto"/>
              <w:jc w:val="both"/>
              <w:rPr>
                <w:rFonts w:ascii="Times New Roman" w:hAnsi="Times New Roman" w:cs="Times New Roman"/>
                <w:color w:val="000000"/>
                <w:lang w:eastAsia="ar-SA"/>
              </w:rPr>
            </w:pPr>
            <w:r w:rsidRPr="00173EA5">
              <w:rPr>
                <w:rFonts w:ascii="Times New Roman" w:hAnsi="Times New Roman" w:cs="Times New Roman"/>
                <w:color w:val="000000"/>
                <w:lang w:eastAsia="ar-SA"/>
              </w:rPr>
              <w:t>ОГРН 1165275030931</w:t>
            </w:r>
          </w:p>
          <w:p w14:paraId="31DA3016" w14:textId="43D8D8CD" w:rsidR="00EB7BF1" w:rsidRPr="00173EA5" w:rsidRDefault="00EB7BF1" w:rsidP="003D0379">
            <w:pPr>
              <w:tabs>
                <w:tab w:val="left" w:pos="0"/>
              </w:tabs>
              <w:spacing w:after="0" w:line="240" w:lineRule="auto"/>
              <w:ind w:right="114"/>
              <w:jc w:val="both"/>
              <w:rPr>
                <w:rFonts w:ascii="Times New Roman" w:hAnsi="Times New Roman" w:cs="Times New Roman"/>
                <w:color w:val="000000"/>
                <w:lang w:eastAsia="ar-SA"/>
              </w:rPr>
            </w:pPr>
            <w:r w:rsidRPr="00173EA5">
              <w:rPr>
                <w:rFonts w:ascii="Times New Roman" w:hAnsi="Times New Roman" w:cs="Times New Roman"/>
                <w:color w:val="000000"/>
                <w:lang w:eastAsia="ar-SA"/>
              </w:rPr>
              <w:t>603089, г. Нижний Новгород,</w:t>
            </w:r>
            <w:r w:rsidR="00173EA5" w:rsidRPr="00173EA5">
              <w:rPr>
                <w:rFonts w:ascii="Times New Roman" w:hAnsi="Times New Roman" w:cs="Times New Roman"/>
                <w:color w:val="000000"/>
                <w:lang w:eastAsia="ar-SA"/>
              </w:rPr>
              <w:t xml:space="preserve"> </w:t>
            </w:r>
            <w:r w:rsidRPr="00173EA5">
              <w:rPr>
                <w:rFonts w:ascii="Times New Roman" w:hAnsi="Times New Roman" w:cs="Times New Roman"/>
                <w:color w:val="000000"/>
                <w:lang w:eastAsia="ar-SA"/>
              </w:rPr>
              <w:t>ул. Полтавская, д.26, этаж 3</w:t>
            </w:r>
          </w:p>
          <w:p w14:paraId="28FD0438" w14:textId="77777777" w:rsidR="00955E10" w:rsidRPr="00173EA5" w:rsidRDefault="00EB7BF1" w:rsidP="003D0379">
            <w:pPr>
              <w:tabs>
                <w:tab w:val="left" w:pos="0"/>
              </w:tabs>
              <w:spacing w:after="0" w:line="240" w:lineRule="auto"/>
              <w:jc w:val="both"/>
              <w:rPr>
                <w:rFonts w:ascii="Times New Roman" w:hAnsi="Times New Roman" w:cs="Times New Roman"/>
                <w:color w:val="000000"/>
                <w:lang w:eastAsia="ar-SA"/>
              </w:rPr>
            </w:pPr>
            <w:r w:rsidRPr="00173EA5">
              <w:rPr>
                <w:rFonts w:ascii="Times New Roman" w:hAnsi="Times New Roman" w:cs="Times New Roman"/>
                <w:color w:val="000000"/>
                <w:lang w:eastAsia="ar-SA"/>
              </w:rPr>
              <w:t>Телефон/факс: 428-88-47</w:t>
            </w:r>
            <w:r w:rsidR="00341F90" w:rsidRPr="00173EA5">
              <w:rPr>
                <w:rFonts w:ascii="Times New Roman" w:hAnsi="Times New Roman" w:cs="Times New Roman"/>
                <w:color w:val="000000"/>
                <w:lang w:eastAsia="ar-SA"/>
              </w:rPr>
              <w:t xml:space="preserve">, </w:t>
            </w:r>
          </w:p>
          <w:p w14:paraId="5AE110BF" w14:textId="151B61F6" w:rsidR="00EB7BF1" w:rsidRPr="00807434" w:rsidRDefault="00EB7BF1" w:rsidP="003D0379">
            <w:pPr>
              <w:tabs>
                <w:tab w:val="left" w:pos="0"/>
              </w:tabs>
              <w:spacing w:after="0" w:line="240" w:lineRule="auto"/>
              <w:jc w:val="both"/>
              <w:rPr>
                <w:rFonts w:ascii="Times New Roman" w:hAnsi="Times New Roman" w:cs="Times New Roman"/>
                <w:color w:val="000000"/>
                <w:lang w:val="en-US" w:eastAsia="ar-SA"/>
              </w:rPr>
            </w:pPr>
            <w:r w:rsidRPr="00807434">
              <w:rPr>
                <w:rFonts w:ascii="Times New Roman" w:hAnsi="Times New Roman" w:cs="Times New Roman"/>
                <w:color w:val="000000"/>
                <w:lang w:val="en-US" w:eastAsia="ar-SA"/>
              </w:rPr>
              <w:t>E-mai</w:t>
            </w:r>
            <w:r w:rsidR="00E9196B">
              <w:rPr>
                <w:rFonts w:ascii="Times New Roman" w:hAnsi="Times New Roman" w:cs="Times New Roman"/>
                <w:color w:val="000000"/>
                <w:lang w:val="en-US" w:eastAsia="ar-SA"/>
              </w:rPr>
              <w:t>l</w:t>
            </w:r>
            <w:r w:rsidRPr="00807434">
              <w:rPr>
                <w:rFonts w:ascii="Times New Roman" w:hAnsi="Times New Roman" w:cs="Times New Roman"/>
                <w:color w:val="000000"/>
                <w:lang w:val="en-US" w:eastAsia="ar-SA"/>
              </w:rPr>
              <w:t>: official@szno.ru</w:t>
            </w:r>
          </w:p>
          <w:p w14:paraId="617EEF36" w14:textId="3978C6C0" w:rsidR="00173EA5" w:rsidRPr="00807434" w:rsidRDefault="00173EA5" w:rsidP="003D0379">
            <w:pPr>
              <w:spacing w:after="0" w:line="240" w:lineRule="auto"/>
              <w:jc w:val="both"/>
              <w:rPr>
                <w:rFonts w:ascii="Times New Roman" w:hAnsi="Times New Roman" w:cs="Times New Roman"/>
                <w:color w:val="000000"/>
                <w:lang w:val="en-US"/>
              </w:rPr>
            </w:pPr>
          </w:p>
          <w:p w14:paraId="7ACDB1C6" w14:textId="77777777" w:rsidR="00406A3B" w:rsidRPr="00807434" w:rsidRDefault="00406A3B" w:rsidP="003D0379">
            <w:pPr>
              <w:tabs>
                <w:tab w:val="left" w:pos="0"/>
              </w:tabs>
              <w:spacing w:after="0" w:line="240" w:lineRule="auto"/>
              <w:jc w:val="both"/>
              <w:rPr>
                <w:rFonts w:ascii="Times New Roman" w:hAnsi="Times New Roman" w:cs="Times New Roman"/>
                <w:color w:val="000000"/>
                <w:lang w:val="en-US" w:eastAsia="ar-SA"/>
              </w:rPr>
            </w:pPr>
          </w:p>
          <w:p w14:paraId="07143A43" w14:textId="4A5EA6BE" w:rsidR="001B7314" w:rsidRPr="00807434" w:rsidRDefault="00860627" w:rsidP="003D0379">
            <w:pPr>
              <w:tabs>
                <w:tab w:val="left" w:pos="0"/>
              </w:tabs>
              <w:spacing w:after="0" w:line="240" w:lineRule="auto"/>
              <w:jc w:val="both"/>
              <w:rPr>
                <w:rFonts w:ascii="Times New Roman" w:hAnsi="Times New Roman" w:cs="Times New Roman"/>
                <w:color w:val="000000"/>
                <w:lang w:val="en-US" w:eastAsia="ar-SA"/>
              </w:rPr>
            </w:pPr>
            <w:r w:rsidRPr="00807434">
              <w:rPr>
                <w:rFonts w:ascii="Times New Roman" w:hAnsi="Times New Roman" w:cs="Times New Roman"/>
                <w:color w:val="000000"/>
                <w:lang w:val="en-US" w:eastAsia="ar-SA"/>
              </w:rPr>
              <w:t>______________</w:t>
            </w:r>
          </w:p>
          <w:p w14:paraId="16DFAEB6" w14:textId="77777777" w:rsidR="001B7314" w:rsidRPr="00807434" w:rsidRDefault="001B7314" w:rsidP="003D0379">
            <w:pPr>
              <w:tabs>
                <w:tab w:val="left" w:pos="0"/>
              </w:tabs>
              <w:spacing w:after="0" w:line="240" w:lineRule="auto"/>
              <w:jc w:val="both"/>
              <w:rPr>
                <w:rFonts w:ascii="Times New Roman" w:hAnsi="Times New Roman" w:cs="Times New Roman"/>
                <w:color w:val="000000"/>
                <w:lang w:val="en-US" w:eastAsia="ar-SA"/>
              </w:rPr>
            </w:pPr>
          </w:p>
          <w:p w14:paraId="6D6B5563" w14:textId="2BFB0DE4" w:rsidR="00AB4C38" w:rsidRPr="00173EA5" w:rsidRDefault="00AB4C38" w:rsidP="003D0379">
            <w:pPr>
              <w:tabs>
                <w:tab w:val="left" w:pos="0"/>
              </w:tabs>
              <w:spacing w:after="0" w:line="240" w:lineRule="auto"/>
              <w:jc w:val="both"/>
              <w:rPr>
                <w:rFonts w:ascii="Times New Roman" w:hAnsi="Times New Roman" w:cs="Times New Roman"/>
                <w:color w:val="000000"/>
                <w:lang w:eastAsia="ar-SA"/>
              </w:rPr>
            </w:pPr>
            <w:r w:rsidRPr="00173EA5">
              <w:rPr>
                <w:rFonts w:ascii="Times New Roman" w:hAnsi="Times New Roman" w:cs="Times New Roman"/>
                <w:color w:val="000000"/>
                <w:lang w:eastAsia="ar-SA"/>
              </w:rPr>
              <w:t>_____________________</w:t>
            </w:r>
            <w:r w:rsidR="00DF029F" w:rsidRPr="00173EA5">
              <w:rPr>
                <w:rFonts w:ascii="Times New Roman" w:hAnsi="Times New Roman" w:cs="Times New Roman"/>
                <w:color w:val="000000"/>
                <w:lang w:eastAsia="ar-SA"/>
              </w:rPr>
              <w:t>/</w:t>
            </w:r>
            <w:r w:rsidR="00860627">
              <w:rPr>
                <w:rFonts w:ascii="Times New Roman" w:hAnsi="Times New Roman" w:cs="Times New Roman"/>
                <w:color w:val="000000"/>
                <w:lang w:eastAsia="ar-SA"/>
              </w:rPr>
              <w:t>_____________</w:t>
            </w:r>
            <w:r w:rsidR="00DF029F" w:rsidRPr="00173EA5">
              <w:rPr>
                <w:rFonts w:ascii="Times New Roman" w:hAnsi="Times New Roman" w:cs="Times New Roman"/>
                <w:color w:val="000000"/>
                <w:lang w:eastAsia="ar-SA"/>
              </w:rPr>
              <w:t>/</w:t>
            </w:r>
          </w:p>
          <w:p w14:paraId="24DB16F4" w14:textId="49B7A602" w:rsidR="00AB4C38" w:rsidRPr="00173EA5" w:rsidRDefault="00AB4C38" w:rsidP="003D0379">
            <w:pPr>
              <w:tabs>
                <w:tab w:val="left" w:pos="0"/>
              </w:tabs>
              <w:spacing w:after="0" w:line="240" w:lineRule="auto"/>
              <w:jc w:val="both"/>
              <w:rPr>
                <w:rFonts w:ascii="Times New Roman" w:hAnsi="Times New Roman" w:cs="Times New Roman"/>
                <w:color w:val="000000"/>
                <w:lang w:eastAsia="ar-SA"/>
              </w:rPr>
            </w:pPr>
            <w:r w:rsidRPr="00173EA5">
              <w:rPr>
                <w:rFonts w:ascii="Times New Roman" w:hAnsi="Times New Roman" w:cs="Times New Roman"/>
                <w:color w:val="000000"/>
                <w:lang w:eastAsia="ar-SA"/>
              </w:rPr>
              <w:t>М.П.</w:t>
            </w:r>
          </w:p>
        </w:tc>
        <w:tc>
          <w:tcPr>
            <w:tcW w:w="5001" w:type="dxa"/>
          </w:tcPr>
          <w:p w14:paraId="273FEB08" w14:textId="4BE65B37" w:rsidR="00AB4C38" w:rsidRPr="003D0379" w:rsidRDefault="004A4176" w:rsidP="003D0379">
            <w:pPr>
              <w:tabs>
                <w:tab w:val="left" w:pos="0"/>
              </w:tabs>
              <w:spacing w:after="0" w:line="240" w:lineRule="auto"/>
              <w:jc w:val="both"/>
              <w:rPr>
                <w:rFonts w:ascii="Times New Roman" w:hAnsi="Times New Roman" w:cs="Times New Roman"/>
                <w:b/>
                <w:bCs/>
                <w:color w:val="000000"/>
                <w:lang w:eastAsia="ar-SA"/>
              </w:rPr>
            </w:pPr>
            <w:r w:rsidRPr="003D0379">
              <w:rPr>
                <w:rFonts w:ascii="Times New Roman" w:hAnsi="Times New Roman" w:cs="Times New Roman"/>
                <w:b/>
                <w:bCs/>
                <w:color w:val="000000"/>
                <w:lang w:eastAsia="ar-SA"/>
              </w:rPr>
              <w:t>Подрядчик:</w:t>
            </w:r>
          </w:p>
          <w:p w14:paraId="1D6EEE1B" w14:textId="37051173" w:rsidR="003D0379" w:rsidRDefault="003D0379" w:rsidP="003D0379">
            <w:pPr>
              <w:spacing w:after="0" w:line="240" w:lineRule="auto"/>
              <w:ind w:left="22"/>
              <w:jc w:val="both"/>
              <w:rPr>
                <w:rFonts w:ascii="Times New Roman" w:hAnsi="Times New Roman" w:cs="Times New Roman"/>
                <w:color w:val="000000"/>
                <w:lang w:eastAsia="ar-SA"/>
              </w:rPr>
            </w:pPr>
          </w:p>
          <w:p w14:paraId="587B307C" w14:textId="08FFD85F" w:rsidR="00860627" w:rsidRDefault="00860627" w:rsidP="003D0379">
            <w:pPr>
              <w:spacing w:after="0" w:line="240" w:lineRule="auto"/>
              <w:ind w:left="22"/>
              <w:jc w:val="both"/>
              <w:rPr>
                <w:rFonts w:ascii="Times New Roman" w:hAnsi="Times New Roman" w:cs="Times New Roman"/>
                <w:color w:val="000000"/>
                <w:lang w:eastAsia="ar-SA"/>
              </w:rPr>
            </w:pPr>
          </w:p>
          <w:p w14:paraId="5A1C6763" w14:textId="0EB7279F" w:rsidR="00860627" w:rsidRDefault="00860627" w:rsidP="003D0379">
            <w:pPr>
              <w:spacing w:after="0" w:line="240" w:lineRule="auto"/>
              <w:ind w:left="22"/>
              <w:jc w:val="both"/>
              <w:rPr>
                <w:rFonts w:ascii="Times New Roman" w:hAnsi="Times New Roman" w:cs="Times New Roman"/>
                <w:color w:val="000000"/>
                <w:lang w:eastAsia="ar-SA"/>
              </w:rPr>
            </w:pPr>
          </w:p>
          <w:p w14:paraId="2377AC65" w14:textId="77777777" w:rsidR="00860627" w:rsidRDefault="00860627" w:rsidP="003D0379">
            <w:pPr>
              <w:spacing w:after="0" w:line="240" w:lineRule="auto"/>
              <w:ind w:left="22"/>
              <w:jc w:val="both"/>
              <w:rPr>
                <w:rFonts w:ascii="Times New Roman" w:hAnsi="Times New Roman" w:cs="Times New Roman"/>
                <w:color w:val="000000"/>
                <w:lang w:eastAsia="ar-SA"/>
              </w:rPr>
            </w:pPr>
          </w:p>
          <w:p w14:paraId="56CD2635" w14:textId="124C6619" w:rsidR="003D0379" w:rsidRDefault="003D0379" w:rsidP="003D0379">
            <w:pPr>
              <w:spacing w:after="0" w:line="240" w:lineRule="auto"/>
              <w:ind w:left="22"/>
              <w:jc w:val="both"/>
              <w:rPr>
                <w:rFonts w:ascii="Times New Roman" w:hAnsi="Times New Roman" w:cs="Times New Roman"/>
                <w:color w:val="000000"/>
                <w:lang w:eastAsia="ar-SA"/>
              </w:rPr>
            </w:pPr>
          </w:p>
          <w:p w14:paraId="17F57E03" w14:textId="77777777" w:rsidR="003D0379" w:rsidRPr="003D0379" w:rsidRDefault="003D0379" w:rsidP="003D0379">
            <w:pPr>
              <w:spacing w:after="0" w:line="240" w:lineRule="auto"/>
              <w:ind w:left="22"/>
              <w:jc w:val="both"/>
              <w:rPr>
                <w:rFonts w:ascii="Times New Roman" w:hAnsi="Times New Roman" w:cs="Times New Roman"/>
                <w:color w:val="000000"/>
                <w:lang w:eastAsia="ar-SA"/>
              </w:rPr>
            </w:pPr>
          </w:p>
          <w:p w14:paraId="43B138F5" w14:textId="77777777" w:rsidR="003D0379" w:rsidRPr="003D0379" w:rsidRDefault="003D0379" w:rsidP="003D0379">
            <w:pPr>
              <w:spacing w:after="0" w:line="240" w:lineRule="auto"/>
              <w:ind w:left="22"/>
              <w:jc w:val="both"/>
              <w:rPr>
                <w:rFonts w:ascii="Times New Roman" w:hAnsi="Times New Roman" w:cs="Times New Roman"/>
                <w:color w:val="000000"/>
                <w:lang w:eastAsia="ar-SA"/>
              </w:rPr>
            </w:pPr>
          </w:p>
          <w:p w14:paraId="0377F677" w14:textId="77777777" w:rsidR="003D0379" w:rsidRDefault="003D0379" w:rsidP="003D0379">
            <w:pPr>
              <w:spacing w:after="0" w:line="240" w:lineRule="auto"/>
              <w:ind w:left="22"/>
              <w:jc w:val="both"/>
              <w:rPr>
                <w:rFonts w:ascii="Times New Roman" w:hAnsi="Times New Roman" w:cs="Times New Roman"/>
                <w:color w:val="000000"/>
                <w:lang w:eastAsia="ar-SA"/>
              </w:rPr>
            </w:pPr>
          </w:p>
          <w:p w14:paraId="1A3F8CD6" w14:textId="3BE0B824" w:rsidR="003D0379" w:rsidRDefault="00860627" w:rsidP="003D0379">
            <w:pPr>
              <w:spacing w:after="0" w:line="240" w:lineRule="auto"/>
              <w:ind w:left="22"/>
              <w:jc w:val="both"/>
              <w:rPr>
                <w:rFonts w:ascii="Times New Roman" w:hAnsi="Times New Roman" w:cs="Times New Roman"/>
                <w:color w:val="000000"/>
                <w:lang w:eastAsia="ar-SA"/>
              </w:rPr>
            </w:pPr>
            <w:r>
              <w:rPr>
                <w:rFonts w:ascii="Times New Roman" w:hAnsi="Times New Roman" w:cs="Times New Roman"/>
                <w:color w:val="000000"/>
                <w:lang w:eastAsia="ar-SA"/>
              </w:rPr>
              <w:t>__________________</w:t>
            </w:r>
          </w:p>
          <w:p w14:paraId="75D6FFDE" w14:textId="77777777" w:rsidR="003D0379" w:rsidRPr="003D0379" w:rsidRDefault="003D0379" w:rsidP="003D0379">
            <w:pPr>
              <w:spacing w:after="0" w:line="240" w:lineRule="auto"/>
              <w:ind w:left="22"/>
              <w:jc w:val="both"/>
              <w:rPr>
                <w:rFonts w:ascii="Times New Roman" w:hAnsi="Times New Roman" w:cs="Times New Roman"/>
                <w:color w:val="000000"/>
                <w:lang w:eastAsia="ar-SA"/>
              </w:rPr>
            </w:pPr>
          </w:p>
          <w:p w14:paraId="1ADA72E1" w14:textId="60C3B053" w:rsidR="003D0379" w:rsidRPr="003D0379" w:rsidRDefault="003D0379" w:rsidP="003D0379">
            <w:pPr>
              <w:spacing w:after="0" w:line="240" w:lineRule="auto"/>
              <w:ind w:left="22"/>
              <w:jc w:val="both"/>
              <w:rPr>
                <w:rFonts w:ascii="Times New Roman" w:hAnsi="Times New Roman" w:cs="Times New Roman"/>
                <w:color w:val="000000"/>
                <w:lang w:eastAsia="ar-SA"/>
              </w:rPr>
            </w:pPr>
            <w:r w:rsidRPr="003D0379">
              <w:rPr>
                <w:rFonts w:ascii="Times New Roman" w:hAnsi="Times New Roman" w:cs="Times New Roman"/>
                <w:color w:val="000000"/>
                <w:lang w:eastAsia="ar-SA"/>
              </w:rPr>
              <w:t>______________ /</w:t>
            </w:r>
            <w:r w:rsidR="00860627">
              <w:rPr>
                <w:rFonts w:ascii="Times New Roman" w:hAnsi="Times New Roman" w:cs="Times New Roman"/>
                <w:color w:val="000000"/>
                <w:lang w:eastAsia="ar-SA"/>
              </w:rPr>
              <w:t>_____________</w:t>
            </w:r>
            <w:r w:rsidRPr="003D0379">
              <w:rPr>
                <w:rFonts w:ascii="Times New Roman" w:hAnsi="Times New Roman" w:cs="Times New Roman"/>
                <w:color w:val="000000"/>
                <w:lang w:eastAsia="ar-SA"/>
              </w:rPr>
              <w:t>/</w:t>
            </w:r>
          </w:p>
          <w:p w14:paraId="040C4C50" w14:textId="4975F027" w:rsidR="00FD20EA" w:rsidRPr="00173EA5" w:rsidRDefault="003D0379" w:rsidP="003D0379">
            <w:pPr>
              <w:tabs>
                <w:tab w:val="left" w:pos="3433"/>
                <w:tab w:val="left" w:pos="3669"/>
              </w:tabs>
              <w:spacing w:after="0" w:line="240" w:lineRule="auto"/>
              <w:ind w:right="786"/>
              <w:outlineLvl w:val="0"/>
              <w:rPr>
                <w:rFonts w:ascii="Times New Roman" w:hAnsi="Times New Roman" w:cs="Times New Roman"/>
                <w:color w:val="000000"/>
                <w:lang w:eastAsia="ar-SA"/>
              </w:rPr>
            </w:pPr>
            <w:r w:rsidRPr="003D0379">
              <w:rPr>
                <w:rFonts w:ascii="Times New Roman" w:hAnsi="Times New Roman" w:cs="Times New Roman"/>
                <w:color w:val="000000"/>
                <w:lang w:eastAsia="ar-SA"/>
              </w:rPr>
              <w:t>М.П.</w:t>
            </w:r>
          </w:p>
        </w:tc>
      </w:tr>
    </w:tbl>
    <w:p w14:paraId="421050B9" w14:textId="084D11DE" w:rsidR="00C76123" w:rsidRDefault="00C76123" w:rsidP="00075A07">
      <w:pPr>
        <w:spacing w:after="160" w:line="259" w:lineRule="auto"/>
        <w:rPr>
          <w:rFonts w:ascii="Times New Roman" w:hAnsi="Times New Roman" w:cs="Times New Roman"/>
        </w:rPr>
      </w:pPr>
      <w:bookmarkStart w:id="29" w:name="Par79"/>
      <w:bookmarkStart w:id="30" w:name="Par83"/>
      <w:bookmarkStart w:id="31" w:name="_MON_1389426585"/>
      <w:bookmarkStart w:id="32" w:name="_MON_1389426141"/>
      <w:bookmarkStart w:id="33" w:name="_MON_1389426458"/>
      <w:bookmarkEnd w:id="1"/>
      <w:bookmarkEnd w:id="26"/>
      <w:bookmarkEnd w:id="27"/>
      <w:bookmarkEnd w:id="28"/>
      <w:bookmarkEnd w:id="29"/>
      <w:bookmarkEnd w:id="30"/>
      <w:bookmarkEnd w:id="31"/>
      <w:bookmarkEnd w:id="32"/>
      <w:bookmarkEnd w:id="33"/>
    </w:p>
    <w:p w14:paraId="4FC7EFB4" w14:textId="77777777" w:rsidR="00170A47" w:rsidRDefault="00170A47" w:rsidP="00075A07">
      <w:pPr>
        <w:spacing w:after="160" w:line="259" w:lineRule="auto"/>
        <w:rPr>
          <w:rFonts w:ascii="Times New Roman" w:hAnsi="Times New Roman" w:cs="Times New Roman"/>
        </w:rPr>
        <w:sectPr w:rsidR="00170A47" w:rsidSect="00402FDD">
          <w:pgSz w:w="11906" w:h="16838" w:code="9"/>
          <w:pgMar w:top="851" w:right="851" w:bottom="851" w:left="1134" w:header="709" w:footer="709" w:gutter="0"/>
          <w:cols w:space="708"/>
          <w:docGrid w:linePitch="360"/>
        </w:sectPr>
      </w:pPr>
    </w:p>
    <w:p w14:paraId="1A1BC8A4" w14:textId="77777777" w:rsidR="008137E9" w:rsidRPr="005D7D2E" w:rsidRDefault="008137E9" w:rsidP="00610867">
      <w:pPr>
        <w:spacing w:after="0" w:line="240" w:lineRule="auto"/>
        <w:ind w:firstLine="567"/>
        <w:jc w:val="right"/>
        <w:rPr>
          <w:rFonts w:ascii="Times New Roman" w:hAnsi="Times New Roman" w:cs="Times New Roman"/>
        </w:rPr>
      </w:pPr>
      <w:r>
        <w:rPr>
          <w:rFonts w:ascii="Times New Roman" w:hAnsi="Times New Roman" w:cs="Times New Roman"/>
        </w:rPr>
        <w:lastRenderedPageBreak/>
        <w:t>П</w:t>
      </w:r>
      <w:r w:rsidRPr="005D7D2E">
        <w:rPr>
          <w:rFonts w:ascii="Times New Roman" w:hAnsi="Times New Roman" w:cs="Times New Roman"/>
        </w:rPr>
        <w:t xml:space="preserve">риложение № </w:t>
      </w:r>
      <w:r>
        <w:rPr>
          <w:rFonts w:ascii="Times New Roman" w:hAnsi="Times New Roman" w:cs="Times New Roman"/>
        </w:rPr>
        <w:t>1</w:t>
      </w:r>
    </w:p>
    <w:p w14:paraId="36ECF772" w14:textId="75B3BDB7" w:rsidR="008137E9" w:rsidRPr="005D7D2E" w:rsidRDefault="008137E9" w:rsidP="00610867">
      <w:pPr>
        <w:spacing w:after="0" w:line="240" w:lineRule="auto"/>
        <w:ind w:firstLine="567"/>
        <w:jc w:val="right"/>
        <w:rPr>
          <w:rFonts w:ascii="Times New Roman" w:hAnsi="Times New Roman" w:cs="Times New Roman"/>
        </w:rPr>
      </w:pPr>
      <w:r w:rsidRPr="005D7D2E">
        <w:rPr>
          <w:rFonts w:ascii="Times New Roman" w:hAnsi="Times New Roman" w:cs="Times New Roman"/>
        </w:rPr>
        <w:t>к договору №</w:t>
      </w:r>
      <w:r>
        <w:rPr>
          <w:rFonts w:ascii="Times New Roman" w:hAnsi="Times New Roman" w:cs="Times New Roman"/>
        </w:rPr>
        <w:t xml:space="preserve"> </w:t>
      </w:r>
      <w:r w:rsidR="00E7257A">
        <w:rPr>
          <w:rFonts w:ascii="Times New Roman" w:hAnsi="Times New Roman" w:cs="Times New Roman"/>
        </w:rPr>
        <w:t>_______</w:t>
      </w:r>
    </w:p>
    <w:p w14:paraId="3BDDAF46" w14:textId="0C0DCDEE" w:rsidR="008137E9" w:rsidRDefault="008137E9" w:rsidP="00610867">
      <w:pPr>
        <w:spacing w:after="0" w:line="240" w:lineRule="auto"/>
        <w:ind w:firstLine="567"/>
        <w:jc w:val="right"/>
        <w:rPr>
          <w:rFonts w:ascii="Times New Roman" w:hAnsi="Times New Roman" w:cs="Times New Roman"/>
        </w:rPr>
      </w:pPr>
      <w:r w:rsidRPr="005D7D2E">
        <w:rPr>
          <w:rFonts w:ascii="Times New Roman" w:hAnsi="Times New Roman" w:cs="Times New Roman"/>
        </w:rPr>
        <w:t>от «</w:t>
      </w:r>
      <w:r w:rsidR="00E7257A">
        <w:rPr>
          <w:rFonts w:ascii="Times New Roman" w:hAnsi="Times New Roman" w:cs="Times New Roman"/>
        </w:rPr>
        <w:t>___</w:t>
      </w:r>
      <w:r>
        <w:rPr>
          <w:rFonts w:ascii="Times New Roman" w:hAnsi="Times New Roman" w:cs="Times New Roman"/>
        </w:rPr>
        <w:t xml:space="preserve">» </w:t>
      </w:r>
      <w:r w:rsidR="00E7257A">
        <w:rPr>
          <w:rFonts w:ascii="Times New Roman" w:hAnsi="Times New Roman" w:cs="Times New Roman"/>
        </w:rPr>
        <w:t>____________</w:t>
      </w:r>
      <w:r>
        <w:rPr>
          <w:rFonts w:ascii="Times New Roman" w:hAnsi="Times New Roman" w:cs="Times New Roman"/>
        </w:rPr>
        <w:t xml:space="preserve"> 202</w:t>
      </w:r>
      <w:r w:rsidR="00E7257A">
        <w:rPr>
          <w:rFonts w:ascii="Times New Roman" w:hAnsi="Times New Roman" w:cs="Times New Roman"/>
        </w:rPr>
        <w:t>2</w:t>
      </w:r>
      <w:r>
        <w:rPr>
          <w:rFonts w:ascii="Times New Roman" w:hAnsi="Times New Roman" w:cs="Times New Roman"/>
        </w:rPr>
        <w:t xml:space="preserve"> года</w:t>
      </w:r>
    </w:p>
    <w:p w14:paraId="4E6F4D72" w14:textId="1EFAE63B" w:rsidR="00610867" w:rsidRDefault="00610867" w:rsidP="00610867">
      <w:pPr>
        <w:spacing w:after="0" w:line="240" w:lineRule="auto"/>
        <w:ind w:firstLine="567"/>
        <w:rPr>
          <w:rFonts w:ascii="Times New Roman" w:hAnsi="Times New Roman" w:cs="Times New Roman"/>
        </w:rPr>
      </w:pPr>
    </w:p>
    <w:tbl>
      <w:tblPr>
        <w:tblStyle w:val="a9"/>
        <w:tblW w:w="15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6"/>
        <w:gridCol w:w="7718"/>
      </w:tblGrid>
      <w:tr w:rsidR="00610867" w:rsidRPr="007F5289" w14:paraId="051D2420" w14:textId="77777777" w:rsidTr="001B08DF">
        <w:trPr>
          <w:trHeight w:val="1703"/>
        </w:trPr>
        <w:tc>
          <w:tcPr>
            <w:tcW w:w="7556" w:type="dxa"/>
          </w:tcPr>
          <w:p w14:paraId="525EB9DC" w14:textId="77777777" w:rsidR="00610867" w:rsidRPr="00173EA5" w:rsidRDefault="00610867" w:rsidP="00BF1783">
            <w:pPr>
              <w:tabs>
                <w:tab w:val="left" w:pos="0"/>
              </w:tabs>
              <w:spacing w:after="0" w:line="240" w:lineRule="auto"/>
              <w:jc w:val="both"/>
              <w:rPr>
                <w:rFonts w:ascii="Times New Roman" w:hAnsi="Times New Roman" w:cs="Times New Roman"/>
                <w:b/>
                <w:bCs/>
                <w:color w:val="000000"/>
                <w:lang w:eastAsia="ar-SA"/>
              </w:rPr>
            </w:pPr>
            <w:r w:rsidRPr="00173EA5">
              <w:rPr>
                <w:rFonts w:ascii="Times New Roman" w:hAnsi="Times New Roman" w:cs="Times New Roman"/>
                <w:b/>
                <w:bCs/>
                <w:color w:val="000000"/>
                <w:lang w:eastAsia="ar-SA"/>
              </w:rPr>
              <w:t>Генеральный подрядчик:</w:t>
            </w:r>
          </w:p>
          <w:p w14:paraId="170D1766" w14:textId="77777777" w:rsidR="00610867" w:rsidRPr="00173EA5" w:rsidRDefault="00610867" w:rsidP="00BF1783">
            <w:pPr>
              <w:tabs>
                <w:tab w:val="left" w:pos="0"/>
              </w:tabs>
              <w:spacing w:after="0" w:line="240" w:lineRule="auto"/>
              <w:jc w:val="both"/>
              <w:rPr>
                <w:rFonts w:ascii="Times New Roman" w:hAnsi="Times New Roman" w:cs="Times New Roman"/>
                <w:b/>
                <w:bCs/>
                <w:color w:val="000000"/>
                <w:lang w:eastAsia="ar-SA"/>
              </w:rPr>
            </w:pPr>
            <w:r w:rsidRPr="00173EA5">
              <w:rPr>
                <w:rFonts w:ascii="Times New Roman" w:hAnsi="Times New Roman" w:cs="Times New Roman"/>
                <w:b/>
                <w:bCs/>
                <w:color w:val="000000"/>
                <w:lang w:eastAsia="ar-SA"/>
              </w:rPr>
              <w:t>АО «СЗ НО «Дирекция по строительству»</w:t>
            </w:r>
          </w:p>
          <w:p w14:paraId="48A58373" w14:textId="77777777" w:rsidR="00610867" w:rsidRPr="00173EA5" w:rsidRDefault="00610867" w:rsidP="00BF1783">
            <w:pPr>
              <w:tabs>
                <w:tab w:val="left" w:pos="0"/>
              </w:tabs>
              <w:spacing w:after="0" w:line="240" w:lineRule="auto"/>
              <w:jc w:val="both"/>
              <w:rPr>
                <w:rFonts w:ascii="Times New Roman" w:hAnsi="Times New Roman" w:cs="Times New Roman"/>
                <w:color w:val="000000"/>
                <w:lang w:eastAsia="ar-SA"/>
              </w:rPr>
            </w:pPr>
          </w:p>
          <w:p w14:paraId="10B0AEDE" w14:textId="5FD5ECF9" w:rsidR="00610867" w:rsidRPr="00173EA5" w:rsidRDefault="00E7257A" w:rsidP="00BF1783">
            <w:pPr>
              <w:tabs>
                <w:tab w:val="left" w:pos="0"/>
              </w:tabs>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_________________________</w:t>
            </w:r>
          </w:p>
          <w:p w14:paraId="65313730" w14:textId="77777777" w:rsidR="00610867" w:rsidRPr="00173EA5" w:rsidRDefault="00610867" w:rsidP="00BF1783">
            <w:pPr>
              <w:tabs>
                <w:tab w:val="left" w:pos="0"/>
              </w:tabs>
              <w:spacing w:after="0" w:line="240" w:lineRule="auto"/>
              <w:jc w:val="both"/>
              <w:rPr>
                <w:rFonts w:ascii="Times New Roman" w:hAnsi="Times New Roman" w:cs="Times New Roman"/>
                <w:color w:val="000000"/>
                <w:lang w:eastAsia="ar-SA"/>
              </w:rPr>
            </w:pPr>
          </w:p>
          <w:p w14:paraId="2C1F23A6" w14:textId="2F66FF5E" w:rsidR="00610867" w:rsidRPr="00173EA5" w:rsidRDefault="00610867" w:rsidP="00BF1783">
            <w:pPr>
              <w:tabs>
                <w:tab w:val="left" w:pos="0"/>
              </w:tabs>
              <w:spacing w:after="0" w:line="240" w:lineRule="auto"/>
              <w:jc w:val="both"/>
              <w:rPr>
                <w:rFonts w:ascii="Times New Roman" w:hAnsi="Times New Roman" w:cs="Times New Roman"/>
                <w:color w:val="000000"/>
                <w:lang w:eastAsia="ar-SA"/>
              </w:rPr>
            </w:pPr>
            <w:r w:rsidRPr="00173EA5">
              <w:rPr>
                <w:rFonts w:ascii="Times New Roman" w:hAnsi="Times New Roman" w:cs="Times New Roman"/>
                <w:color w:val="000000"/>
                <w:lang w:eastAsia="ar-SA"/>
              </w:rPr>
              <w:t>_____________________/</w:t>
            </w:r>
            <w:r w:rsidR="00E7257A">
              <w:rPr>
                <w:rFonts w:ascii="Times New Roman" w:hAnsi="Times New Roman" w:cs="Times New Roman"/>
                <w:color w:val="000000"/>
                <w:lang w:eastAsia="ar-SA"/>
              </w:rPr>
              <w:t>_________________</w:t>
            </w:r>
            <w:r w:rsidRPr="00173EA5">
              <w:rPr>
                <w:rFonts w:ascii="Times New Roman" w:hAnsi="Times New Roman" w:cs="Times New Roman"/>
                <w:color w:val="000000"/>
                <w:lang w:eastAsia="ar-SA"/>
              </w:rPr>
              <w:t>/</w:t>
            </w:r>
          </w:p>
          <w:p w14:paraId="41A770C5" w14:textId="77777777" w:rsidR="00610867" w:rsidRPr="00173EA5" w:rsidRDefault="00610867" w:rsidP="00BF1783">
            <w:pPr>
              <w:tabs>
                <w:tab w:val="left" w:pos="0"/>
              </w:tabs>
              <w:spacing w:after="0" w:line="240" w:lineRule="auto"/>
              <w:jc w:val="both"/>
              <w:rPr>
                <w:rFonts w:ascii="Times New Roman" w:hAnsi="Times New Roman" w:cs="Times New Roman"/>
                <w:color w:val="000000"/>
                <w:lang w:eastAsia="ar-SA"/>
              </w:rPr>
            </w:pPr>
            <w:r w:rsidRPr="00173EA5">
              <w:rPr>
                <w:rFonts w:ascii="Times New Roman" w:hAnsi="Times New Roman" w:cs="Times New Roman"/>
                <w:color w:val="000000"/>
                <w:lang w:eastAsia="ar-SA"/>
              </w:rPr>
              <w:t>М.П.</w:t>
            </w:r>
          </w:p>
        </w:tc>
        <w:tc>
          <w:tcPr>
            <w:tcW w:w="7718" w:type="dxa"/>
          </w:tcPr>
          <w:p w14:paraId="4F9E0AC2" w14:textId="77777777" w:rsidR="00610867" w:rsidRPr="003D0379" w:rsidRDefault="00610867" w:rsidP="00BF1783">
            <w:pPr>
              <w:tabs>
                <w:tab w:val="left" w:pos="0"/>
              </w:tabs>
              <w:spacing w:after="0" w:line="240" w:lineRule="auto"/>
              <w:jc w:val="both"/>
              <w:rPr>
                <w:rFonts w:ascii="Times New Roman" w:hAnsi="Times New Roman" w:cs="Times New Roman"/>
                <w:b/>
                <w:bCs/>
                <w:color w:val="000000"/>
                <w:lang w:eastAsia="ar-SA"/>
              </w:rPr>
            </w:pPr>
            <w:r w:rsidRPr="003D0379">
              <w:rPr>
                <w:rFonts w:ascii="Times New Roman" w:hAnsi="Times New Roman" w:cs="Times New Roman"/>
                <w:b/>
                <w:bCs/>
                <w:color w:val="000000"/>
                <w:lang w:eastAsia="ar-SA"/>
              </w:rPr>
              <w:t>Подрядчик:</w:t>
            </w:r>
          </w:p>
          <w:p w14:paraId="7D0FA278" w14:textId="0752BDB6" w:rsidR="00610867" w:rsidRPr="003D0379" w:rsidRDefault="00E7257A" w:rsidP="00BF1783">
            <w:pPr>
              <w:pStyle w:val="a7"/>
              <w:ind w:left="22"/>
              <w:jc w:val="both"/>
              <w:rPr>
                <w:rFonts w:ascii="Times New Roman" w:hAnsi="Times New Roman" w:cs="Times New Roman"/>
                <w:b/>
                <w:bCs/>
                <w:color w:val="000000"/>
                <w:lang w:eastAsia="ar-SA"/>
              </w:rPr>
            </w:pPr>
            <w:r>
              <w:rPr>
                <w:rFonts w:ascii="Times New Roman" w:hAnsi="Times New Roman" w:cs="Times New Roman"/>
                <w:b/>
                <w:bCs/>
                <w:color w:val="000000"/>
                <w:lang w:eastAsia="ar-SA"/>
              </w:rPr>
              <w:t>____________________________</w:t>
            </w:r>
          </w:p>
          <w:p w14:paraId="0161AF5A" w14:textId="77777777" w:rsidR="00610867" w:rsidRDefault="00610867" w:rsidP="00BF1783">
            <w:pPr>
              <w:spacing w:after="0" w:line="240" w:lineRule="auto"/>
              <w:ind w:left="22"/>
              <w:jc w:val="both"/>
              <w:rPr>
                <w:rFonts w:ascii="Times New Roman" w:hAnsi="Times New Roman" w:cs="Times New Roman"/>
                <w:color w:val="000000"/>
                <w:lang w:eastAsia="ar-SA"/>
              </w:rPr>
            </w:pPr>
          </w:p>
          <w:p w14:paraId="1B90B191" w14:textId="33343245" w:rsidR="00610867" w:rsidRDefault="00E7257A" w:rsidP="00BF1783">
            <w:pPr>
              <w:spacing w:after="0" w:line="240" w:lineRule="auto"/>
              <w:ind w:left="22"/>
              <w:jc w:val="both"/>
              <w:rPr>
                <w:rFonts w:ascii="Times New Roman" w:hAnsi="Times New Roman" w:cs="Times New Roman"/>
                <w:color w:val="000000"/>
                <w:lang w:eastAsia="ar-SA"/>
              </w:rPr>
            </w:pPr>
            <w:r>
              <w:rPr>
                <w:rFonts w:ascii="Times New Roman" w:hAnsi="Times New Roman" w:cs="Times New Roman"/>
                <w:color w:val="000000"/>
                <w:lang w:eastAsia="ar-SA"/>
              </w:rPr>
              <w:t>_____________________</w:t>
            </w:r>
          </w:p>
          <w:p w14:paraId="18F8BF0D" w14:textId="77777777" w:rsidR="00610867" w:rsidRPr="003D0379" w:rsidRDefault="00610867" w:rsidP="00BF1783">
            <w:pPr>
              <w:spacing w:after="0" w:line="240" w:lineRule="auto"/>
              <w:ind w:left="22"/>
              <w:jc w:val="both"/>
              <w:rPr>
                <w:rFonts w:ascii="Times New Roman" w:hAnsi="Times New Roman" w:cs="Times New Roman"/>
                <w:color w:val="000000"/>
                <w:lang w:eastAsia="ar-SA"/>
              </w:rPr>
            </w:pPr>
          </w:p>
          <w:p w14:paraId="19C61D9E" w14:textId="3577A2FB" w:rsidR="00610867" w:rsidRPr="003D0379" w:rsidRDefault="00610867" w:rsidP="00BF1783">
            <w:pPr>
              <w:spacing w:after="0" w:line="240" w:lineRule="auto"/>
              <w:ind w:left="22"/>
              <w:jc w:val="both"/>
              <w:rPr>
                <w:rFonts w:ascii="Times New Roman" w:hAnsi="Times New Roman" w:cs="Times New Roman"/>
                <w:color w:val="000000"/>
                <w:lang w:eastAsia="ar-SA"/>
              </w:rPr>
            </w:pPr>
            <w:r w:rsidRPr="003D0379">
              <w:rPr>
                <w:rFonts w:ascii="Times New Roman" w:hAnsi="Times New Roman" w:cs="Times New Roman"/>
                <w:color w:val="000000"/>
                <w:lang w:eastAsia="ar-SA"/>
              </w:rPr>
              <w:t>______________ /</w:t>
            </w:r>
            <w:r w:rsidR="00E7257A">
              <w:rPr>
                <w:rFonts w:ascii="Times New Roman" w:hAnsi="Times New Roman" w:cs="Times New Roman"/>
                <w:color w:val="000000"/>
                <w:lang w:eastAsia="ar-SA"/>
              </w:rPr>
              <w:t>__________________</w:t>
            </w:r>
            <w:r w:rsidRPr="003D0379">
              <w:rPr>
                <w:rFonts w:ascii="Times New Roman" w:hAnsi="Times New Roman" w:cs="Times New Roman"/>
                <w:color w:val="000000"/>
                <w:lang w:eastAsia="ar-SA"/>
              </w:rPr>
              <w:t>/</w:t>
            </w:r>
          </w:p>
          <w:p w14:paraId="606B07F5" w14:textId="77777777" w:rsidR="00610867" w:rsidRPr="00173EA5" w:rsidRDefault="00610867" w:rsidP="00BF1783">
            <w:pPr>
              <w:tabs>
                <w:tab w:val="left" w:pos="3433"/>
                <w:tab w:val="left" w:pos="3669"/>
              </w:tabs>
              <w:spacing w:after="0" w:line="240" w:lineRule="auto"/>
              <w:ind w:right="786"/>
              <w:outlineLvl w:val="0"/>
              <w:rPr>
                <w:rFonts w:ascii="Times New Roman" w:hAnsi="Times New Roman" w:cs="Times New Roman"/>
                <w:color w:val="000000"/>
                <w:lang w:eastAsia="ar-SA"/>
              </w:rPr>
            </w:pPr>
            <w:r w:rsidRPr="003D0379">
              <w:rPr>
                <w:rFonts w:ascii="Times New Roman" w:hAnsi="Times New Roman" w:cs="Times New Roman"/>
                <w:color w:val="000000"/>
                <w:lang w:eastAsia="ar-SA"/>
              </w:rPr>
              <w:t>М.П.</w:t>
            </w:r>
          </w:p>
        </w:tc>
      </w:tr>
    </w:tbl>
    <w:p w14:paraId="1A5F3AC8" w14:textId="77777777" w:rsidR="00610867" w:rsidRDefault="00610867" w:rsidP="00610867">
      <w:pPr>
        <w:spacing w:after="0" w:line="240" w:lineRule="auto"/>
        <w:ind w:firstLine="567"/>
        <w:rPr>
          <w:rFonts w:ascii="Times New Roman" w:hAnsi="Times New Roman" w:cs="Times New Roman"/>
        </w:rPr>
      </w:pPr>
    </w:p>
    <w:p w14:paraId="645AD36A" w14:textId="77777777" w:rsidR="00610867" w:rsidRDefault="00610867" w:rsidP="00E26FA9">
      <w:pPr>
        <w:spacing w:after="0" w:line="240" w:lineRule="auto"/>
        <w:ind w:firstLine="567"/>
        <w:jc w:val="center"/>
        <w:rPr>
          <w:rFonts w:ascii="Times New Roman" w:hAnsi="Times New Roman" w:cs="Times New Roman"/>
          <w:b/>
          <w:bCs/>
        </w:rPr>
      </w:pPr>
    </w:p>
    <w:p w14:paraId="11D46D4D" w14:textId="630C27AC" w:rsidR="008137E9" w:rsidRPr="00E26FA9" w:rsidRDefault="008137E9" w:rsidP="00E26FA9">
      <w:pPr>
        <w:spacing w:after="0" w:line="240" w:lineRule="auto"/>
        <w:ind w:firstLine="567"/>
        <w:jc w:val="center"/>
        <w:rPr>
          <w:rFonts w:ascii="Times New Roman" w:hAnsi="Times New Roman" w:cs="Times New Roman"/>
          <w:b/>
          <w:bCs/>
        </w:rPr>
      </w:pPr>
      <w:r w:rsidRPr="00E26FA9">
        <w:rPr>
          <w:rFonts w:ascii="Times New Roman" w:hAnsi="Times New Roman" w:cs="Times New Roman"/>
          <w:b/>
          <w:bCs/>
        </w:rPr>
        <w:t>РАСЧЕТ ЦЕНЫ ДОГОВОРА</w:t>
      </w:r>
    </w:p>
    <w:p w14:paraId="03047E3F" w14:textId="77777777" w:rsidR="00E7257A" w:rsidRPr="00DE7FAC" w:rsidRDefault="00E7257A" w:rsidP="00E7257A">
      <w:pPr>
        <w:tabs>
          <w:tab w:val="left" w:pos="0"/>
          <w:tab w:val="left" w:pos="3855"/>
          <w:tab w:val="center" w:pos="4852"/>
        </w:tabs>
        <w:spacing w:after="0" w:line="240" w:lineRule="auto"/>
        <w:ind w:right="-1" w:firstLine="567"/>
        <w:jc w:val="center"/>
        <w:rPr>
          <w:rFonts w:ascii="Times New Roman" w:eastAsia="Times New Roman" w:hAnsi="Times New Roman" w:cs="Times New Roman"/>
          <w:b/>
          <w:bCs/>
          <w:lang w:eastAsia="ru-RU"/>
        </w:rPr>
      </w:pPr>
      <w:r w:rsidRPr="00DE7FAC">
        <w:rPr>
          <w:rFonts w:ascii="Times New Roman" w:eastAsia="Times New Roman" w:hAnsi="Times New Roman" w:cs="Times New Roman"/>
          <w:b/>
          <w:bCs/>
          <w:lang w:eastAsia="ru-RU"/>
        </w:rPr>
        <w:t xml:space="preserve">на выполнение комплекса работ на объекте: </w:t>
      </w:r>
      <w:r w:rsidRPr="00886ED4">
        <w:rPr>
          <w:rFonts w:ascii="Times New Roman" w:eastAsia="Times New Roman" w:hAnsi="Times New Roman" w:cs="Times New Roman"/>
          <w:b/>
          <w:bCs/>
          <w:lang w:eastAsia="ru-RU"/>
        </w:rPr>
        <w:t>«Жилой дом №1 с помещениями общественного назначения, подземной автостоянкой и крышной котельной (I очередь строительства), расположенный по адресу: Нижегородская область, г. Нижний Новгород, Нижегородский район, в границах ул. Шевченко, 3-я Ямская, Большие овраги»</w:t>
      </w:r>
    </w:p>
    <w:p w14:paraId="0FB33696" w14:textId="669DD381" w:rsidR="00242820" w:rsidRDefault="00242820" w:rsidP="00075A07">
      <w:pPr>
        <w:spacing w:after="160" w:line="259" w:lineRule="auto"/>
        <w:rPr>
          <w:rFonts w:ascii="Times New Roman" w:hAnsi="Times New Roman" w:cs="Times New Roman"/>
        </w:rPr>
      </w:pPr>
    </w:p>
    <w:p w14:paraId="1CDBB387" w14:textId="58BADA71" w:rsidR="00242820" w:rsidRDefault="00242820" w:rsidP="00075A07">
      <w:pPr>
        <w:spacing w:after="160" w:line="259" w:lineRule="auto"/>
        <w:rPr>
          <w:rFonts w:ascii="Times New Roman" w:hAnsi="Times New Roman" w:cs="Times New Roman"/>
        </w:rPr>
      </w:pPr>
    </w:p>
    <w:p w14:paraId="135B0396" w14:textId="77777777" w:rsidR="00170A47" w:rsidRPr="007F5289" w:rsidRDefault="00170A47" w:rsidP="00075A07">
      <w:pPr>
        <w:spacing w:after="160" w:line="259" w:lineRule="auto"/>
        <w:rPr>
          <w:rFonts w:ascii="Times New Roman" w:hAnsi="Times New Roman" w:cs="Times New Roman"/>
        </w:rPr>
      </w:pPr>
    </w:p>
    <w:sectPr w:rsidR="00170A47" w:rsidRPr="007F5289" w:rsidSect="001B08DF">
      <w:pgSz w:w="16838" w:h="11906" w:orient="landscape"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6D3BA" w14:textId="77777777" w:rsidR="00D3413B" w:rsidRDefault="00D3413B" w:rsidP="00F60EF1">
      <w:pPr>
        <w:spacing w:after="0" w:line="240" w:lineRule="auto"/>
      </w:pPr>
      <w:r>
        <w:separator/>
      </w:r>
    </w:p>
  </w:endnote>
  <w:endnote w:type="continuationSeparator" w:id="0">
    <w:p w14:paraId="6483EB2C" w14:textId="77777777" w:rsidR="00D3413B" w:rsidRDefault="00D3413B" w:rsidP="00F6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erif Condensed">
    <w:altName w:val="MS Gothic"/>
    <w:charset w:val="CC"/>
    <w:family w:val="roman"/>
    <w:pitch w:val="variable"/>
    <w:sig w:usb0="E40006FF" w:usb1="5200F9FB" w:usb2="0A040020" w:usb3="00000000" w:csb0="000000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85CF" w14:textId="77777777" w:rsidR="00D3413B" w:rsidRDefault="00D3413B" w:rsidP="00F60EF1">
      <w:pPr>
        <w:spacing w:after="0" w:line="240" w:lineRule="auto"/>
      </w:pPr>
      <w:r>
        <w:separator/>
      </w:r>
    </w:p>
  </w:footnote>
  <w:footnote w:type="continuationSeparator" w:id="0">
    <w:p w14:paraId="48C8ABC9" w14:textId="77777777" w:rsidR="00D3413B" w:rsidRDefault="00D3413B" w:rsidP="00F60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C0"/>
    <w:multiLevelType w:val="hybridMultilevel"/>
    <w:tmpl w:val="9350F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DF40218"/>
    <w:multiLevelType w:val="multilevel"/>
    <w:tmpl w:val="F7307B08"/>
    <w:lvl w:ilvl="0">
      <w:start w:val="5"/>
      <w:numFmt w:val="decimal"/>
      <w:lvlText w:val="%1."/>
      <w:lvlJc w:val="left"/>
      <w:pPr>
        <w:ind w:left="390" w:hanging="390"/>
      </w:pPr>
      <w:rPr>
        <w:rFonts w:hint="default"/>
        <w:b/>
        <w:bCs/>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61288C"/>
    <w:multiLevelType w:val="multilevel"/>
    <w:tmpl w:val="245421E0"/>
    <w:lvl w:ilvl="0">
      <w:start w:val="3"/>
      <w:numFmt w:val="decimal"/>
      <w:lvlText w:val="%1."/>
      <w:lvlJc w:val="left"/>
      <w:pPr>
        <w:ind w:left="360" w:hanging="360"/>
      </w:pPr>
      <w:rPr>
        <w:rFonts w:hint="default"/>
      </w:rPr>
    </w:lvl>
    <w:lvl w:ilvl="1">
      <w:start w:val="4"/>
      <w:numFmt w:val="decimal"/>
      <w:lvlText w:val="%1.%2."/>
      <w:lvlJc w:val="left"/>
      <w:pPr>
        <w:ind w:left="1637" w:hanging="360"/>
      </w:pPr>
      <w:rPr>
        <w:rFonts w:hint="default"/>
        <w:b w:val="0"/>
        <w:bCs w:val="0"/>
      </w:rPr>
    </w:lvl>
    <w:lvl w:ilvl="2">
      <w:start w:val="1"/>
      <w:numFmt w:val="decimal"/>
      <w:lvlText w:val="%1.%2.%3."/>
      <w:lvlJc w:val="left"/>
      <w:pPr>
        <w:ind w:left="1713"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15:restartNumberingAfterBreak="0">
    <w:nsid w:val="1F083CEF"/>
    <w:multiLevelType w:val="multilevel"/>
    <w:tmpl w:val="626889AA"/>
    <w:lvl w:ilvl="0">
      <w:start w:val="4"/>
      <w:numFmt w:val="decimal"/>
      <w:lvlText w:val="%1."/>
      <w:lvlJc w:val="left"/>
      <w:pPr>
        <w:ind w:left="360" w:hanging="360"/>
      </w:pPr>
      <w:rPr>
        <w:rFonts w:cs="Times New Roman" w:hint="default"/>
        <w:b/>
        <w:bCs/>
      </w:rPr>
    </w:lvl>
    <w:lvl w:ilvl="1">
      <w:start w:val="1"/>
      <w:numFmt w:val="decimal"/>
      <w:lvlText w:val="%1.%2."/>
      <w:lvlJc w:val="left"/>
      <w:pPr>
        <w:ind w:left="4330" w:hanging="360"/>
      </w:pPr>
      <w:rPr>
        <w:rFonts w:cs="Times New Roman" w:hint="default"/>
        <w:b w:val="0"/>
        <w:bCs/>
        <w:color w:val="auto"/>
      </w:rPr>
    </w:lvl>
    <w:lvl w:ilvl="2">
      <w:start w:val="1"/>
      <w:numFmt w:val="decimal"/>
      <w:lvlText w:val="%1.%2.%3."/>
      <w:lvlJc w:val="left"/>
      <w:pPr>
        <w:ind w:left="1146" w:hanging="720"/>
      </w:pPr>
      <w:rPr>
        <w:rFonts w:cs="Times New Roman" w:hint="default"/>
        <w:b w:val="0"/>
        <w:bCs/>
      </w:rPr>
    </w:lvl>
    <w:lvl w:ilvl="3">
      <w:start w:val="1"/>
      <w:numFmt w:val="decimal"/>
      <w:lvlText w:val="%1.%2.%3.%4."/>
      <w:lvlJc w:val="left"/>
      <w:pPr>
        <w:ind w:left="15180" w:hanging="720"/>
      </w:pPr>
      <w:rPr>
        <w:rFonts w:cs="Times New Roman" w:hint="default"/>
      </w:rPr>
    </w:lvl>
    <w:lvl w:ilvl="4">
      <w:start w:val="1"/>
      <w:numFmt w:val="decimal"/>
      <w:lvlText w:val="%1.%2.%3.%4.%5."/>
      <w:lvlJc w:val="left"/>
      <w:pPr>
        <w:ind w:left="20360" w:hanging="1080"/>
      </w:pPr>
      <w:rPr>
        <w:rFonts w:cs="Times New Roman" w:hint="default"/>
      </w:rPr>
    </w:lvl>
    <w:lvl w:ilvl="5">
      <w:start w:val="1"/>
      <w:numFmt w:val="decimal"/>
      <w:lvlText w:val="%1.%2.%3.%4.%5.%6."/>
      <w:lvlJc w:val="left"/>
      <w:pPr>
        <w:ind w:left="25180" w:hanging="1080"/>
      </w:pPr>
      <w:rPr>
        <w:rFonts w:cs="Times New Roman" w:hint="default"/>
      </w:rPr>
    </w:lvl>
    <w:lvl w:ilvl="6">
      <w:start w:val="1"/>
      <w:numFmt w:val="decimal"/>
      <w:lvlText w:val="%1.%2.%3.%4.%5.%6.%7."/>
      <w:lvlJc w:val="left"/>
      <w:pPr>
        <w:ind w:left="30360" w:hanging="1440"/>
      </w:pPr>
      <w:rPr>
        <w:rFonts w:cs="Times New Roman" w:hint="default"/>
      </w:rPr>
    </w:lvl>
    <w:lvl w:ilvl="7">
      <w:start w:val="1"/>
      <w:numFmt w:val="decimal"/>
      <w:lvlText w:val="%1.%2.%3.%4.%5.%6.%7.%8."/>
      <w:lvlJc w:val="left"/>
      <w:pPr>
        <w:ind w:left="-30356" w:hanging="1440"/>
      </w:pPr>
      <w:rPr>
        <w:rFonts w:cs="Times New Roman" w:hint="default"/>
      </w:rPr>
    </w:lvl>
    <w:lvl w:ilvl="8">
      <w:start w:val="1"/>
      <w:numFmt w:val="decimal"/>
      <w:lvlText w:val="%1.%2.%3.%4.%5.%6.%7.%8.%9."/>
      <w:lvlJc w:val="left"/>
      <w:pPr>
        <w:ind w:left="-25176" w:hanging="1800"/>
      </w:pPr>
      <w:rPr>
        <w:rFonts w:cs="Times New Roman" w:hint="default"/>
      </w:rPr>
    </w:lvl>
  </w:abstractNum>
  <w:abstractNum w:abstractNumId="4" w15:restartNumberingAfterBreak="0">
    <w:nsid w:val="24CF5E17"/>
    <w:multiLevelType w:val="multilevel"/>
    <w:tmpl w:val="6A4663A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5404B8B"/>
    <w:multiLevelType w:val="multilevel"/>
    <w:tmpl w:val="F80A1A90"/>
    <w:lvl w:ilvl="0">
      <w:start w:val="2"/>
      <w:numFmt w:val="decimal"/>
      <w:lvlText w:val="%1."/>
      <w:lvlJc w:val="left"/>
      <w:pPr>
        <w:ind w:left="450" w:hanging="450"/>
      </w:pPr>
      <w:rPr>
        <w:rFonts w:hint="default"/>
        <w:color w:val="000000"/>
        <w:u w:val="none"/>
      </w:rPr>
    </w:lvl>
    <w:lvl w:ilvl="1">
      <w:start w:val="1"/>
      <w:numFmt w:val="decimal"/>
      <w:lvlText w:val="%1.%2."/>
      <w:lvlJc w:val="left"/>
      <w:pPr>
        <w:ind w:left="1004" w:hanging="720"/>
      </w:pPr>
      <w:rPr>
        <w:rFonts w:hint="default"/>
        <w:color w:val="000000"/>
        <w:u w:val="none"/>
      </w:rPr>
    </w:lvl>
    <w:lvl w:ilvl="2">
      <w:start w:val="1"/>
      <w:numFmt w:val="decimal"/>
      <w:lvlText w:val="%1.%2.%3."/>
      <w:lvlJc w:val="left"/>
      <w:pPr>
        <w:ind w:left="1288" w:hanging="720"/>
      </w:pPr>
      <w:rPr>
        <w:rFonts w:hint="default"/>
        <w:color w:val="000000"/>
        <w:u w:val="none"/>
      </w:rPr>
    </w:lvl>
    <w:lvl w:ilvl="3">
      <w:start w:val="1"/>
      <w:numFmt w:val="decimal"/>
      <w:lvlText w:val="%1.%2.%3.%4."/>
      <w:lvlJc w:val="left"/>
      <w:pPr>
        <w:ind w:left="1932" w:hanging="1080"/>
      </w:pPr>
      <w:rPr>
        <w:rFonts w:hint="default"/>
        <w:color w:val="000000"/>
        <w:u w:val="none"/>
      </w:rPr>
    </w:lvl>
    <w:lvl w:ilvl="4">
      <w:start w:val="1"/>
      <w:numFmt w:val="decimal"/>
      <w:lvlText w:val="%1.%2.%3.%4.%5."/>
      <w:lvlJc w:val="left"/>
      <w:pPr>
        <w:ind w:left="2216" w:hanging="1080"/>
      </w:pPr>
      <w:rPr>
        <w:rFonts w:hint="default"/>
        <w:color w:val="000000"/>
        <w:u w:val="single"/>
      </w:rPr>
    </w:lvl>
    <w:lvl w:ilvl="5">
      <w:start w:val="1"/>
      <w:numFmt w:val="decimal"/>
      <w:lvlText w:val="%1.%2.%3.%4.%5.%6."/>
      <w:lvlJc w:val="left"/>
      <w:pPr>
        <w:ind w:left="2860" w:hanging="1440"/>
      </w:pPr>
      <w:rPr>
        <w:rFonts w:hint="default"/>
        <w:color w:val="000000"/>
        <w:u w:val="single"/>
      </w:rPr>
    </w:lvl>
    <w:lvl w:ilvl="6">
      <w:start w:val="1"/>
      <w:numFmt w:val="decimal"/>
      <w:lvlText w:val="%1.%2.%3.%4.%5.%6.%7."/>
      <w:lvlJc w:val="left"/>
      <w:pPr>
        <w:ind w:left="3504" w:hanging="1800"/>
      </w:pPr>
      <w:rPr>
        <w:rFonts w:hint="default"/>
        <w:color w:val="000000"/>
        <w:u w:val="single"/>
      </w:rPr>
    </w:lvl>
    <w:lvl w:ilvl="7">
      <w:start w:val="1"/>
      <w:numFmt w:val="decimal"/>
      <w:lvlText w:val="%1.%2.%3.%4.%5.%6.%7.%8."/>
      <w:lvlJc w:val="left"/>
      <w:pPr>
        <w:ind w:left="3788" w:hanging="1800"/>
      </w:pPr>
      <w:rPr>
        <w:rFonts w:hint="default"/>
        <w:color w:val="000000"/>
        <w:u w:val="single"/>
      </w:rPr>
    </w:lvl>
    <w:lvl w:ilvl="8">
      <w:start w:val="1"/>
      <w:numFmt w:val="decimal"/>
      <w:lvlText w:val="%1.%2.%3.%4.%5.%6.%7.%8.%9."/>
      <w:lvlJc w:val="left"/>
      <w:pPr>
        <w:ind w:left="4432" w:hanging="2160"/>
      </w:pPr>
      <w:rPr>
        <w:rFonts w:hint="default"/>
        <w:color w:val="000000"/>
        <w:u w:val="single"/>
      </w:rPr>
    </w:lvl>
  </w:abstractNum>
  <w:abstractNum w:abstractNumId="6" w15:restartNumberingAfterBreak="0">
    <w:nsid w:val="2CE92FA7"/>
    <w:multiLevelType w:val="multilevel"/>
    <w:tmpl w:val="2562A6D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997" w:hanging="720"/>
      </w:pPr>
      <w:rPr>
        <w:rFonts w:hint="default"/>
        <w:b w:val="0"/>
        <w:bCs/>
      </w:rPr>
    </w:lvl>
    <w:lvl w:ilvl="2">
      <w:start w:val="1"/>
      <w:numFmt w:val="decimal"/>
      <w:isLgl/>
      <w:lvlText w:val="%1.%2.%3."/>
      <w:lvlJc w:val="left"/>
      <w:pPr>
        <w:ind w:left="5050" w:hanging="108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0404AB1"/>
    <w:multiLevelType w:val="multilevel"/>
    <w:tmpl w:val="EEBC6182"/>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244218B"/>
    <w:multiLevelType w:val="multilevel"/>
    <w:tmpl w:val="FA16E11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413F5105"/>
    <w:multiLevelType w:val="multilevel"/>
    <w:tmpl w:val="BC405B4E"/>
    <w:lvl w:ilvl="0">
      <w:start w:val="6"/>
      <w:numFmt w:val="decimal"/>
      <w:lvlText w:val="%1."/>
      <w:lvlJc w:val="left"/>
      <w:pPr>
        <w:ind w:left="72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1" w15:restartNumberingAfterBreak="0">
    <w:nsid w:val="47E85ECA"/>
    <w:multiLevelType w:val="hybridMultilevel"/>
    <w:tmpl w:val="FFFFFFFF"/>
    <w:styleLink w:val="1"/>
    <w:lvl w:ilvl="0" w:tplc="76262DBA">
      <w:start w:val="1"/>
      <w:numFmt w:val="decimal"/>
      <w:lvlText w:val="%1."/>
      <w:lvlJc w:val="left"/>
      <w:pPr>
        <w:tabs>
          <w:tab w:val="num"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2E6D092">
      <w:start w:val="1"/>
      <w:numFmt w:val="lowerLetter"/>
      <w:lvlText w:val="%2."/>
      <w:lvlJc w:val="left"/>
      <w:pPr>
        <w:tabs>
          <w:tab w:val="left" w:pos="567"/>
          <w:tab w:val="left" w:pos="720"/>
          <w:tab w:val="left" w:pos="1133"/>
          <w:tab w:val="num" w:pos="144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593" w:hanging="513"/>
      </w:pPr>
      <w:rPr>
        <w:rFonts w:hAnsi="Arial Unicode MS" w:cs="Times New Roman"/>
        <w:caps w:val="0"/>
        <w:smallCaps w:val="0"/>
        <w:strike w:val="0"/>
        <w:dstrike w:val="0"/>
        <w:outline w:val="0"/>
        <w:emboss w:val="0"/>
        <w:imprint w:val="0"/>
        <w:spacing w:val="0"/>
        <w:w w:val="100"/>
        <w:kern w:val="0"/>
        <w:position w:val="0"/>
        <w:vertAlign w:val="baseline"/>
      </w:rPr>
    </w:lvl>
    <w:lvl w:ilvl="2" w:tplc="25C67C0C">
      <w:start w:val="1"/>
      <w:numFmt w:val="lowerRoman"/>
      <w:lvlText w:val="%3."/>
      <w:lvlJc w:val="left"/>
      <w:pPr>
        <w:tabs>
          <w:tab w:val="left" w:pos="567"/>
          <w:tab w:val="left" w:pos="720"/>
          <w:tab w:val="left" w:pos="1133"/>
          <w:tab w:val="left" w:pos="1699"/>
          <w:tab w:val="num" w:pos="216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2313" w:hanging="443"/>
      </w:pPr>
      <w:rPr>
        <w:rFonts w:hAnsi="Arial Unicode MS" w:cs="Times New Roman"/>
        <w:caps w:val="0"/>
        <w:smallCaps w:val="0"/>
        <w:strike w:val="0"/>
        <w:dstrike w:val="0"/>
        <w:outline w:val="0"/>
        <w:emboss w:val="0"/>
        <w:imprint w:val="0"/>
        <w:spacing w:val="0"/>
        <w:w w:val="100"/>
        <w:kern w:val="0"/>
        <w:position w:val="0"/>
        <w:vertAlign w:val="baseline"/>
      </w:rPr>
    </w:lvl>
    <w:lvl w:ilvl="3" w:tplc="40DEF48C">
      <w:start w:val="1"/>
      <w:numFmt w:val="decimal"/>
      <w:lvlText w:val="%4."/>
      <w:lvlJc w:val="left"/>
      <w:pPr>
        <w:tabs>
          <w:tab w:val="left" w:pos="567"/>
          <w:tab w:val="left" w:pos="720"/>
          <w:tab w:val="left" w:pos="1133"/>
          <w:tab w:val="left" w:pos="1699"/>
          <w:tab w:val="left" w:pos="2266"/>
          <w:tab w:val="num" w:pos="2832"/>
          <w:tab w:val="left" w:pos="3399"/>
          <w:tab w:val="left" w:pos="3965"/>
          <w:tab w:val="left" w:pos="4531"/>
          <w:tab w:val="left" w:pos="5098"/>
          <w:tab w:val="left" w:pos="5664"/>
          <w:tab w:val="left" w:pos="6231"/>
          <w:tab w:val="left" w:pos="6797"/>
          <w:tab w:val="left" w:pos="7363"/>
          <w:tab w:val="left" w:pos="7930"/>
          <w:tab w:val="left" w:pos="8496"/>
          <w:tab w:val="left" w:pos="9063"/>
        </w:tabs>
        <w:ind w:left="2985" w:hanging="465"/>
      </w:pPr>
      <w:rPr>
        <w:rFonts w:hAnsi="Arial Unicode MS" w:cs="Times New Roman"/>
        <w:caps w:val="0"/>
        <w:smallCaps w:val="0"/>
        <w:strike w:val="0"/>
        <w:dstrike w:val="0"/>
        <w:outline w:val="0"/>
        <w:emboss w:val="0"/>
        <w:imprint w:val="0"/>
        <w:spacing w:val="0"/>
        <w:w w:val="100"/>
        <w:kern w:val="0"/>
        <w:position w:val="0"/>
        <w:vertAlign w:val="baseline"/>
      </w:rPr>
    </w:lvl>
    <w:lvl w:ilvl="4" w:tplc="4D16A13C">
      <w:start w:val="1"/>
      <w:numFmt w:val="lowerLetter"/>
      <w:suff w:val="nothing"/>
      <w:lvlText w:val="%5."/>
      <w:lvlJc w:val="left"/>
      <w:pPr>
        <w:tabs>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3552" w:hanging="312"/>
      </w:pPr>
      <w:rPr>
        <w:rFonts w:hAnsi="Arial Unicode MS" w:cs="Times New Roman"/>
        <w:caps w:val="0"/>
        <w:smallCaps w:val="0"/>
        <w:strike w:val="0"/>
        <w:dstrike w:val="0"/>
        <w:outline w:val="0"/>
        <w:emboss w:val="0"/>
        <w:imprint w:val="0"/>
        <w:spacing w:val="0"/>
        <w:w w:val="100"/>
        <w:kern w:val="0"/>
        <w:position w:val="0"/>
        <w:vertAlign w:val="baseline"/>
      </w:rPr>
    </w:lvl>
    <w:lvl w:ilvl="5" w:tplc="FBCC7364">
      <w:start w:val="1"/>
      <w:numFmt w:val="lowerRoman"/>
      <w:lvlText w:val="%6."/>
      <w:lvlJc w:val="left"/>
      <w:pPr>
        <w:tabs>
          <w:tab w:val="left" w:pos="567"/>
          <w:tab w:val="left" w:pos="720"/>
          <w:tab w:val="left" w:pos="1133"/>
          <w:tab w:val="left" w:pos="1699"/>
          <w:tab w:val="left" w:pos="2266"/>
          <w:tab w:val="left" w:pos="2832"/>
          <w:tab w:val="left" w:pos="3399"/>
          <w:tab w:val="left" w:pos="3965"/>
          <w:tab w:val="num" w:pos="4320"/>
          <w:tab w:val="left" w:pos="4531"/>
          <w:tab w:val="left" w:pos="5098"/>
          <w:tab w:val="left" w:pos="5664"/>
          <w:tab w:val="left" w:pos="6231"/>
          <w:tab w:val="left" w:pos="6797"/>
          <w:tab w:val="left" w:pos="7363"/>
          <w:tab w:val="left" w:pos="7930"/>
          <w:tab w:val="left" w:pos="8496"/>
          <w:tab w:val="left" w:pos="9063"/>
        </w:tabs>
        <w:ind w:left="4473" w:hanging="443"/>
      </w:pPr>
      <w:rPr>
        <w:rFonts w:hAnsi="Arial Unicode MS" w:cs="Times New Roman"/>
        <w:caps w:val="0"/>
        <w:smallCaps w:val="0"/>
        <w:strike w:val="0"/>
        <w:dstrike w:val="0"/>
        <w:outline w:val="0"/>
        <w:emboss w:val="0"/>
        <w:imprint w:val="0"/>
        <w:spacing w:val="0"/>
        <w:w w:val="100"/>
        <w:kern w:val="0"/>
        <w:position w:val="0"/>
        <w:vertAlign w:val="baseline"/>
      </w:rPr>
    </w:lvl>
    <w:lvl w:ilvl="6" w:tplc="5F406D46">
      <w:start w:val="1"/>
      <w:numFmt w:val="decimal"/>
      <w:lvlText w:val="%7."/>
      <w:lvlJc w:val="left"/>
      <w:pPr>
        <w:tabs>
          <w:tab w:val="left" w:pos="567"/>
          <w:tab w:val="left" w:pos="720"/>
          <w:tab w:val="left" w:pos="1133"/>
          <w:tab w:val="left" w:pos="1699"/>
          <w:tab w:val="left" w:pos="2266"/>
          <w:tab w:val="left" w:pos="2832"/>
          <w:tab w:val="left" w:pos="3399"/>
          <w:tab w:val="left" w:pos="3965"/>
          <w:tab w:val="left" w:pos="4531"/>
          <w:tab w:val="num" w:pos="5040"/>
          <w:tab w:val="left" w:pos="5098"/>
          <w:tab w:val="left" w:pos="5664"/>
          <w:tab w:val="left" w:pos="6231"/>
          <w:tab w:val="left" w:pos="6797"/>
          <w:tab w:val="left" w:pos="7363"/>
          <w:tab w:val="left" w:pos="7930"/>
          <w:tab w:val="left" w:pos="8496"/>
          <w:tab w:val="left" w:pos="9063"/>
        </w:tabs>
        <w:ind w:left="5193" w:hanging="513"/>
      </w:pPr>
      <w:rPr>
        <w:rFonts w:hAnsi="Arial Unicode MS" w:cs="Times New Roman"/>
        <w:caps w:val="0"/>
        <w:smallCaps w:val="0"/>
        <w:strike w:val="0"/>
        <w:dstrike w:val="0"/>
        <w:outline w:val="0"/>
        <w:emboss w:val="0"/>
        <w:imprint w:val="0"/>
        <w:spacing w:val="0"/>
        <w:w w:val="100"/>
        <w:kern w:val="0"/>
        <w:position w:val="0"/>
        <w:vertAlign w:val="baseline"/>
      </w:rPr>
    </w:lvl>
    <w:lvl w:ilvl="7" w:tplc="B16C2BD2">
      <w:start w:val="1"/>
      <w:numFmt w:val="lowerLetter"/>
      <w:lvlText w:val="%8."/>
      <w:lvlJc w:val="left"/>
      <w:pPr>
        <w:tabs>
          <w:tab w:val="left" w:pos="567"/>
          <w:tab w:val="left" w:pos="720"/>
          <w:tab w:val="left" w:pos="1133"/>
          <w:tab w:val="left" w:pos="1699"/>
          <w:tab w:val="left" w:pos="2266"/>
          <w:tab w:val="left" w:pos="2832"/>
          <w:tab w:val="left" w:pos="3399"/>
          <w:tab w:val="left" w:pos="3965"/>
          <w:tab w:val="left" w:pos="4531"/>
          <w:tab w:val="left" w:pos="5098"/>
          <w:tab w:val="num" w:pos="5664"/>
          <w:tab w:val="left" w:pos="6231"/>
          <w:tab w:val="left" w:pos="6797"/>
          <w:tab w:val="left" w:pos="7363"/>
          <w:tab w:val="left" w:pos="7930"/>
          <w:tab w:val="left" w:pos="8496"/>
          <w:tab w:val="left" w:pos="9063"/>
        </w:tabs>
        <w:ind w:left="5817" w:hanging="417"/>
      </w:pPr>
      <w:rPr>
        <w:rFonts w:hAnsi="Arial Unicode MS" w:cs="Times New Roman"/>
        <w:caps w:val="0"/>
        <w:smallCaps w:val="0"/>
        <w:strike w:val="0"/>
        <w:dstrike w:val="0"/>
        <w:outline w:val="0"/>
        <w:emboss w:val="0"/>
        <w:imprint w:val="0"/>
        <w:spacing w:val="0"/>
        <w:w w:val="100"/>
        <w:kern w:val="0"/>
        <w:position w:val="0"/>
        <w:vertAlign w:val="baseline"/>
      </w:rPr>
    </w:lvl>
    <w:lvl w:ilvl="8" w:tplc="6A445138">
      <w:start w:val="1"/>
      <w:numFmt w:val="lowerRoman"/>
      <w:lvlText w:val="%9."/>
      <w:lvlJc w:val="left"/>
      <w:pPr>
        <w:tabs>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num" w:pos="6480"/>
          <w:tab w:val="left" w:pos="6797"/>
          <w:tab w:val="left" w:pos="7363"/>
          <w:tab w:val="left" w:pos="7930"/>
          <w:tab w:val="left" w:pos="8496"/>
          <w:tab w:val="left" w:pos="9063"/>
        </w:tabs>
        <w:ind w:left="6633" w:hanging="443"/>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4AC7021E"/>
    <w:multiLevelType w:val="multilevel"/>
    <w:tmpl w:val="E5220590"/>
    <w:lvl w:ilvl="0">
      <w:start w:val="8"/>
      <w:numFmt w:val="decimal"/>
      <w:lvlText w:val="%1."/>
      <w:lvlJc w:val="left"/>
      <w:pPr>
        <w:ind w:left="540" w:hanging="540"/>
      </w:pPr>
      <w:rPr>
        <w:rFonts w:ascii="Times New Roman" w:eastAsiaTheme="minorHAnsi" w:hAnsi="Times New Roman" w:hint="default"/>
      </w:rPr>
    </w:lvl>
    <w:lvl w:ilvl="1">
      <w:start w:val="1"/>
      <w:numFmt w:val="decimal"/>
      <w:lvlText w:val="%1.%2."/>
      <w:lvlJc w:val="left"/>
      <w:pPr>
        <w:ind w:left="823" w:hanging="540"/>
      </w:pPr>
      <w:rPr>
        <w:rFonts w:ascii="Times New Roman" w:eastAsiaTheme="minorHAnsi" w:hAnsi="Times New Roman" w:hint="default"/>
      </w:rPr>
    </w:lvl>
    <w:lvl w:ilvl="2">
      <w:start w:val="2"/>
      <w:numFmt w:val="decimal"/>
      <w:lvlText w:val="%1.%2.%3."/>
      <w:lvlJc w:val="left"/>
      <w:pPr>
        <w:ind w:left="1286" w:hanging="720"/>
      </w:pPr>
      <w:rPr>
        <w:rFonts w:ascii="Times New Roman" w:eastAsiaTheme="minorHAnsi" w:hAnsi="Times New Roman" w:hint="default"/>
      </w:rPr>
    </w:lvl>
    <w:lvl w:ilvl="3">
      <w:start w:val="1"/>
      <w:numFmt w:val="decimal"/>
      <w:lvlText w:val="%1.%2.%3.%4."/>
      <w:lvlJc w:val="left"/>
      <w:pPr>
        <w:ind w:left="1569" w:hanging="720"/>
      </w:pPr>
      <w:rPr>
        <w:rFonts w:ascii="Times New Roman" w:eastAsiaTheme="minorHAnsi" w:hAnsi="Times New Roman" w:hint="default"/>
      </w:rPr>
    </w:lvl>
    <w:lvl w:ilvl="4">
      <w:start w:val="1"/>
      <w:numFmt w:val="decimal"/>
      <w:lvlText w:val="%1.%2.%3.%4.%5."/>
      <w:lvlJc w:val="left"/>
      <w:pPr>
        <w:ind w:left="2212" w:hanging="1080"/>
      </w:pPr>
      <w:rPr>
        <w:rFonts w:ascii="Times New Roman" w:eastAsiaTheme="minorHAnsi" w:hAnsi="Times New Roman" w:hint="default"/>
      </w:rPr>
    </w:lvl>
    <w:lvl w:ilvl="5">
      <w:start w:val="1"/>
      <w:numFmt w:val="decimal"/>
      <w:lvlText w:val="%1.%2.%3.%4.%5.%6."/>
      <w:lvlJc w:val="left"/>
      <w:pPr>
        <w:ind w:left="2495" w:hanging="1080"/>
      </w:pPr>
      <w:rPr>
        <w:rFonts w:ascii="Times New Roman" w:eastAsiaTheme="minorHAnsi" w:hAnsi="Times New Roman" w:hint="default"/>
      </w:rPr>
    </w:lvl>
    <w:lvl w:ilvl="6">
      <w:start w:val="1"/>
      <w:numFmt w:val="decimal"/>
      <w:lvlText w:val="%1.%2.%3.%4.%5.%6.%7."/>
      <w:lvlJc w:val="left"/>
      <w:pPr>
        <w:ind w:left="3138" w:hanging="1440"/>
      </w:pPr>
      <w:rPr>
        <w:rFonts w:ascii="Times New Roman" w:eastAsiaTheme="minorHAnsi" w:hAnsi="Times New Roman" w:hint="default"/>
      </w:rPr>
    </w:lvl>
    <w:lvl w:ilvl="7">
      <w:start w:val="1"/>
      <w:numFmt w:val="decimal"/>
      <w:lvlText w:val="%1.%2.%3.%4.%5.%6.%7.%8."/>
      <w:lvlJc w:val="left"/>
      <w:pPr>
        <w:ind w:left="3421" w:hanging="1440"/>
      </w:pPr>
      <w:rPr>
        <w:rFonts w:ascii="Times New Roman" w:eastAsiaTheme="minorHAnsi" w:hAnsi="Times New Roman" w:hint="default"/>
      </w:rPr>
    </w:lvl>
    <w:lvl w:ilvl="8">
      <w:start w:val="1"/>
      <w:numFmt w:val="decimal"/>
      <w:lvlText w:val="%1.%2.%3.%4.%5.%6.%7.%8.%9."/>
      <w:lvlJc w:val="left"/>
      <w:pPr>
        <w:ind w:left="4064" w:hanging="1800"/>
      </w:pPr>
      <w:rPr>
        <w:rFonts w:ascii="Times New Roman" w:eastAsiaTheme="minorHAnsi" w:hAnsi="Times New Roman" w:hint="default"/>
      </w:rPr>
    </w:lvl>
  </w:abstractNum>
  <w:abstractNum w:abstractNumId="13" w15:restartNumberingAfterBreak="0">
    <w:nsid w:val="532D2A06"/>
    <w:multiLevelType w:val="hybridMultilevel"/>
    <w:tmpl w:val="41442E44"/>
    <w:lvl w:ilvl="0" w:tplc="425E61BC">
      <w:start w:val="1"/>
      <w:numFmt w:val="decimal"/>
      <w:lvlText w:val="%1."/>
      <w:lvlJc w:val="left"/>
      <w:pPr>
        <w:tabs>
          <w:tab w:val="num" w:pos="720"/>
        </w:tabs>
        <w:ind w:left="720" w:hanging="360"/>
      </w:pPr>
      <w:rPr>
        <w:rFonts w:hint="default"/>
      </w:rPr>
    </w:lvl>
    <w:lvl w:ilvl="1" w:tplc="E522D52E">
      <w:numFmt w:val="none"/>
      <w:lvlText w:val=""/>
      <w:lvlJc w:val="left"/>
      <w:pPr>
        <w:tabs>
          <w:tab w:val="num" w:pos="360"/>
        </w:tabs>
      </w:pPr>
    </w:lvl>
    <w:lvl w:ilvl="2" w:tplc="FE3CD682">
      <w:numFmt w:val="none"/>
      <w:lvlText w:val=""/>
      <w:lvlJc w:val="left"/>
      <w:pPr>
        <w:tabs>
          <w:tab w:val="num" w:pos="360"/>
        </w:tabs>
      </w:pPr>
    </w:lvl>
    <w:lvl w:ilvl="3" w:tplc="F6A0EDD6">
      <w:numFmt w:val="none"/>
      <w:lvlText w:val=""/>
      <w:lvlJc w:val="left"/>
      <w:pPr>
        <w:tabs>
          <w:tab w:val="num" w:pos="360"/>
        </w:tabs>
      </w:pPr>
    </w:lvl>
    <w:lvl w:ilvl="4" w:tplc="BB040012">
      <w:numFmt w:val="none"/>
      <w:lvlText w:val=""/>
      <w:lvlJc w:val="left"/>
      <w:pPr>
        <w:tabs>
          <w:tab w:val="num" w:pos="360"/>
        </w:tabs>
      </w:pPr>
    </w:lvl>
    <w:lvl w:ilvl="5" w:tplc="F816EC12">
      <w:numFmt w:val="none"/>
      <w:lvlText w:val=""/>
      <w:lvlJc w:val="left"/>
      <w:pPr>
        <w:tabs>
          <w:tab w:val="num" w:pos="360"/>
        </w:tabs>
      </w:pPr>
    </w:lvl>
    <w:lvl w:ilvl="6" w:tplc="F918C238">
      <w:numFmt w:val="none"/>
      <w:lvlText w:val=""/>
      <w:lvlJc w:val="left"/>
      <w:pPr>
        <w:tabs>
          <w:tab w:val="num" w:pos="360"/>
        </w:tabs>
      </w:pPr>
    </w:lvl>
    <w:lvl w:ilvl="7" w:tplc="7522FA66">
      <w:numFmt w:val="none"/>
      <w:lvlText w:val=""/>
      <w:lvlJc w:val="left"/>
      <w:pPr>
        <w:tabs>
          <w:tab w:val="num" w:pos="360"/>
        </w:tabs>
      </w:pPr>
    </w:lvl>
    <w:lvl w:ilvl="8" w:tplc="AF6AEA9A">
      <w:numFmt w:val="none"/>
      <w:lvlText w:val=""/>
      <w:lvlJc w:val="left"/>
      <w:pPr>
        <w:tabs>
          <w:tab w:val="num" w:pos="360"/>
        </w:tabs>
      </w:pPr>
    </w:lvl>
  </w:abstractNum>
  <w:abstractNum w:abstractNumId="14" w15:restartNumberingAfterBreak="0">
    <w:nsid w:val="55340475"/>
    <w:multiLevelType w:val="hybridMultilevel"/>
    <w:tmpl w:val="FFFFFFFF"/>
    <w:styleLink w:val="2"/>
    <w:lvl w:ilvl="0" w:tplc="75CEE658">
      <w:start w:val="1"/>
      <w:numFmt w:val="decimal"/>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5A0D90A">
      <w:start w:val="1"/>
      <w:numFmt w:val="lowerLetter"/>
      <w:lvlText w:val="%2."/>
      <w:lvlJc w:val="left"/>
      <w:pPr>
        <w:tabs>
          <w:tab w:val="left" w:pos="720"/>
        </w:tabs>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D6F62E58">
      <w:start w:val="1"/>
      <w:numFmt w:val="lowerRoman"/>
      <w:lvlText w:val="%3."/>
      <w:lvlJc w:val="left"/>
      <w:pPr>
        <w:tabs>
          <w:tab w:val="left" w:pos="720"/>
        </w:tabs>
        <w:ind w:left="2160" w:hanging="290"/>
      </w:pPr>
      <w:rPr>
        <w:rFonts w:hAnsi="Arial Unicode MS" w:cs="Times New Roman"/>
        <w:b/>
        <w:bCs/>
        <w:caps w:val="0"/>
        <w:smallCaps w:val="0"/>
        <w:strike w:val="0"/>
        <w:dstrike w:val="0"/>
        <w:outline w:val="0"/>
        <w:emboss w:val="0"/>
        <w:imprint w:val="0"/>
        <w:spacing w:val="0"/>
        <w:w w:val="100"/>
        <w:kern w:val="0"/>
        <w:position w:val="0"/>
        <w:vertAlign w:val="baseline"/>
      </w:rPr>
    </w:lvl>
    <w:lvl w:ilvl="3" w:tplc="71705D22">
      <w:start w:val="1"/>
      <w:numFmt w:val="decimal"/>
      <w:lvlText w:val="%4."/>
      <w:lvlJc w:val="left"/>
      <w:pPr>
        <w:tabs>
          <w:tab w:val="left" w:pos="720"/>
        </w:tabs>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7DA49C38">
      <w:start w:val="1"/>
      <w:numFmt w:val="lowerLetter"/>
      <w:lvlText w:val="%5."/>
      <w:lvlJc w:val="left"/>
      <w:pPr>
        <w:tabs>
          <w:tab w:val="left" w:pos="720"/>
        </w:tabs>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B734ED90">
      <w:start w:val="1"/>
      <w:numFmt w:val="lowerRoman"/>
      <w:lvlText w:val="%6."/>
      <w:lvlJc w:val="left"/>
      <w:pPr>
        <w:tabs>
          <w:tab w:val="left" w:pos="720"/>
        </w:tabs>
        <w:ind w:left="4320" w:hanging="290"/>
      </w:pPr>
      <w:rPr>
        <w:rFonts w:hAnsi="Arial Unicode MS" w:cs="Times New Roman"/>
        <w:b/>
        <w:bCs/>
        <w:caps w:val="0"/>
        <w:smallCaps w:val="0"/>
        <w:strike w:val="0"/>
        <w:dstrike w:val="0"/>
        <w:outline w:val="0"/>
        <w:emboss w:val="0"/>
        <w:imprint w:val="0"/>
        <w:spacing w:val="0"/>
        <w:w w:val="100"/>
        <w:kern w:val="0"/>
        <w:position w:val="0"/>
        <w:vertAlign w:val="baseline"/>
      </w:rPr>
    </w:lvl>
    <w:lvl w:ilvl="6" w:tplc="6B02CCBC">
      <w:start w:val="1"/>
      <w:numFmt w:val="decimal"/>
      <w:lvlText w:val="%7."/>
      <w:lvlJc w:val="left"/>
      <w:pPr>
        <w:tabs>
          <w:tab w:val="left" w:pos="720"/>
        </w:tabs>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7DEB14A">
      <w:start w:val="1"/>
      <w:numFmt w:val="lowerLetter"/>
      <w:lvlText w:val="%8."/>
      <w:lvlJc w:val="left"/>
      <w:pPr>
        <w:tabs>
          <w:tab w:val="left" w:pos="720"/>
        </w:tabs>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E1984758">
      <w:start w:val="1"/>
      <w:numFmt w:val="lowerRoman"/>
      <w:lvlText w:val="%9."/>
      <w:lvlJc w:val="left"/>
      <w:pPr>
        <w:tabs>
          <w:tab w:val="left" w:pos="720"/>
        </w:tabs>
        <w:ind w:left="6480" w:hanging="29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5" w15:restartNumberingAfterBreak="0">
    <w:nsid w:val="64C40066"/>
    <w:multiLevelType w:val="multilevel"/>
    <w:tmpl w:val="07769678"/>
    <w:lvl w:ilvl="0">
      <w:start w:val="1"/>
      <w:numFmt w:val="decimal"/>
      <w:pStyle w:val="10"/>
      <w:lvlText w:val="Статья %1."/>
      <w:lvlJc w:val="left"/>
      <w:pPr>
        <w:tabs>
          <w:tab w:val="num" w:pos="720"/>
        </w:tabs>
        <w:ind w:left="720" w:hanging="360"/>
      </w:pPr>
      <w:rPr>
        <w:rFonts w:hint="default"/>
      </w:rPr>
    </w:lvl>
    <w:lvl w:ilvl="1">
      <w:start w:val="1"/>
      <w:numFmt w:val="decimal"/>
      <w:pStyle w:val="20"/>
      <w:isLgl/>
      <w:lvlText w:val="%1.%2."/>
      <w:lvlJc w:val="left"/>
      <w:pPr>
        <w:tabs>
          <w:tab w:val="num" w:pos="1725"/>
        </w:tabs>
        <w:ind w:left="1725" w:hanging="1185"/>
      </w:pPr>
      <w:rPr>
        <w:rFonts w:hint="default"/>
        <w:b w:val="0"/>
        <w:sz w:val="24"/>
        <w:szCs w:val="24"/>
      </w:rPr>
    </w:lvl>
    <w:lvl w:ilvl="2">
      <w:start w:val="1"/>
      <w:numFmt w:val="decimal"/>
      <w:lvlRestart w:val="1"/>
      <w:pStyle w:val="3"/>
      <w:isLgl/>
      <w:lvlText w:val="%1.%2.%3."/>
      <w:lvlJc w:val="left"/>
      <w:pPr>
        <w:tabs>
          <w:tab w:val="num" w:pos="2085"/>
        </w:tabs>
        <w:ind w:left="2085" w:hanging="1185"/>
      </w:pPr>
      <w:rPr>
        <w:rFonts w:hint="default"/>
        <w:b w:val="0"/>
        <w:sz w:val="24"/>
        <w:szCs w:val="24"/>
      </w:rPr>
    </w:lvl>
    <w:lvl w:ilvl="3">
      <w:start w:val="1"/>
      <w:numFmt w:val="decimal"/>
      <w:isLgl/>
      <w:lvlText w:val="%1.%2.%3.%4."/>
      <w:lvlJc w:val="left"/>
      <w:pPr>
        <w:tabs>
          <w:tab w:val="num" w:pos="2625"/>
        </w:tabs>
        <w:ind w:left="2625" w:hanging="1185"/>
      </w:pPr>
      <w:rPr>
        <w:rFonts w:hint="default"/>
      </w:rPr>
    </w:lvl>
    <w:lvl w:ilvl="4">
      <w:start w:val="1"/>
      <w:numFmt w:val="decimal"/>
      <w:isLgl/>
      <w:lvlText w:val="%1.%2.%3.%4.%5."/>
      <w:lvlJc w:val="left"/>
      <w:pPr>
        <w:tabs>
          <w:tab w:val="num" w:pos="2985"/>
        </w:tabs>
        <w:ind w:left="2985" w:hanging="1185"/>
      </w:pPr>
      <w:rPr>
        <w:rFonts w:hint="default"/>
      </w:rPr>
    </w:lvl>
    <w:lvl w:ilvl="5">
      <w:start w:val="1"/>
      <w:numFmt w:val="decimal"/>
      <w:isLgl/>
      <w:lvlText w:val="%1.%2.%3.%4.%5.%6."/>
      <w:lvlJc w:val="left"/>
      <w:pPr>
        <w:tabs>
          <w:tab w:val="num" w:pos="3345"/>
        </w:tabs>
        <w:ind w:left="3345" w:hanging="118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6F0903B0"/>
    <w:multiLevelType w:val="multilevel"/>
    <w:tmpl w:val="D74ABD8C"/>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num w:numId="1">
    <w:abstractNumId w:val="6"/>
  </w:num>
  <w:num w:numId="2">
    <w:abstractNumId w:val="3"/>
  </w:num>
  <w:num w:numId="3">
    <w:abstractNumId w:val="0"/>
  </w:num>
  <w:num w:numId="4">
    <w:abstractNumId w:val="11"/>
  </w:num>
  <w:num w:numId="5">
    <w:abstractNumId w:val="14"/>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2"/>
  </w:num>
  <w:num w:numId="11">
    <w:abstractNumId w:val="16"/>
  </w:num>
  <w:num w:numId="12">
    <w:abstractNumId w:val="10"/>
  </w:num>
  <w:num w:numId="13">
    <w:abstractNumId w:val="1"/>
  </w:num>
  <w:num w:numId="14">
    <w:abstractNumId w:val="12"/>
  </w:num>
  <w:num w:numId="15">
    <w:abstractNumId w:val="7"/>
  </w:num>
  <w:num w:numId="16">
    <w:abstractNumId w:val="8"/>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0A"/>
    <w:rsid w:val="00007705"/>
    <w:rsid w:val="000165D2"/>
    <w:rsid w:val="000246DD"/>
    <w:rsid w:val="00025F14"/>
    <w:rsid w:val="0002694E"/>
    <w:rsid w:val="0002705F"/>
    <w:rsid w:val="00031631"/>
    <w:rsid w:val="00034752"/>
    <w:rsid w:val="000354BA"/>
    <w:rsid w:val="00041BA2"/>
    <w:rsid w:val="00042C90"/>
    <w:rsid w:val="00042C9A"/>
    <w:rsid w:val="0004508D"/>
    <w:rsid w:val="00047B90"/>
    <w:rsid w:val="000558FC"/>
    <w:rsid w:val="00057E1F"/>
    <w:rsid w:val="00066768"/>
    <w:rsid w:val="00066A21"/>
    <w:rsid w:val="00067955"/>
    <w:rsid w:val="000679F0"/>
    <w:rsid w:val="000718E6"/>
    <w:rsid w:val="00073EE1"/>
    <w:rsid w:val="00073F7D"/>
    <w:rsid w:val="0007582A"/>
    <w:rsid w:val="00075A07"/>
    <w:rsid w:val="00081E67"/>
    <w:rsid w:val="00084562"/>
    <w:rsid w:val="00086FD6"/>
    <w:rsid w:val="00090DE5"/>
    <w:rsid w:val="00092959"/>
    <w:rsid w:val="00093279"/>
    <w:rsid w:val="00096547"/>
    <w:rsid w:val="00096A72"/>
    <w:rsid w:val="000A03BB"/>
    <w:rsid w:val="000A3869"/>
    <w:rsid w:val="000A6078"/>
    <w:rsid w:val="000B2791"/>
    <w:rsid w:val="000B4D11"/>
    <w:rsid w:val="000B4FA2"/>
    <w:rsid w:val="000B5D2E"/>
    <w:rsid w:val="000C241E"/>
    <w:rsid w:val="000C3CC9"/>
    <w:rsid w:val="000C4A85"/>
    <w:rsid w:val="000C62A9"/>
    <w:rsid w:val="000D2C71"/>
    <w:rsid w:val="000D5FC6"/>
    <w:rsid w:val="000E01BA"/>
    <w:rsid w:val="000E3095"/>
    <w:rsid w:val="000F2609"/>
    <w:rsid w:val="000F2E22"/>
    <w:rsid w:val="000F6102"/>
    <w:rsid w:val="000F7F3A"/>
    <w:rsid w:val="00101D0A"/>
    <w:rsid w:val="00101FFA"/>
    <w:rsid w:val="00103620"/>
    <w:rsid w:val="001038F5"/>
    <w:rsid w:val="00105B94"/>
    <w:rsid w:val="00107A8F"/>
    <w:rsid w:val="00111046"/>
    <w:rsid w:val="00112018"/>
    <w:rsid w:val="00114A77"/>
    <w:rsid w:val="00121CB4"/>
    <w:rsid w:val="00122FFA"/>
    <w:rsid w:val="0012601E"/>
    <w:rsid w:val="00132660"/>
    <w:rsid w:val="00133087"/>
    <w:rsid w:val="0013594E"/>
    <w:rsid w:val="0014127F"/>
    <w:rsid w:val="00154592"/>
    <w:rsid w:val="001559C2"/>
    <w:rsid w:val="0016245A"/>
    <w:rsid w:val="00163468"/>
    <w:rsid w:val="001642E2"/>
    <w:rsid w:val="0016574B"/>
    <w:rsid w:val="00167B58"/>
    <w:rsid w:val="00170341"/>
    <w:rsid w:val="00170A47"/>
    <w:rsid w:val="00173EA5"/>
    <w:rsid w:val="00176136"/>
    <w:rsid w:val="0017648F"/>
    <w:rsid w:val="00177B46"/>
    <w:rsid w:val="00182490"/>
    <w:rsid w:val="00182B03"/>
    <w:rsid w:val="001870C9"/>
    <w:rsid w:val="0018736A"/>
    <w:rsid w:val="001B08DF"/>
    <w:rsid w:val="001B7314"/>
    <w:rsid w:val="001C005A"/>
    <w:rsid w:val="001C1921"/>
    <w:rsid w:val="001C7B60"/>
    <w:rsid w:val="001D3B6E"/>
    <w:rsid w:val="001D66ED"/>
    <w:rsid w:val="001E1865"/>
    <w:rsid w:val="001E7F7E"/>
    <w:rsid w:val="001F1731"/>
    <w:rsid w:val="001F4389"/>
    <w:rsid w:val="00200916"/>
    <w:rsid w:val="00201A9D"/>
    <w:rsid w:val="00204338"/>
    <w:rsid w:val="00220CA8"/>
    <w:rsid w:val="00220D5A"/>
    <w:rsid w:val="00222180"/>
    <w:rsid w:val="0023338D"/>
    <w:rsid w:val="00235438"/>
    <w:rsid w:val="002359A2"/>
    <w:rsid w:val="00236D69"/>
    <w:rsid w:val="002411D1"/>
    <w:rsid w:val="00242820"/>
    <w:rsid w:val="0025716A"/>
    <w:rsid w:val="00257634"/>
    <w:rsid w:val="00262D01"/>
    <w:rsid w:val="00264A53"/>
    <w:rsid w:val="00265044"/>
    <w:rsid w:val="00267440"/>
    <w:rsid w:val="002737D1"/>
    <w:rsid w:val="00274D12"/>
    <w:rsid w:val="002758B0"/>
    <w:rsid w:val="002771E2"/>
    <w:rsid w:val="00277F8C"/>
    <w:rsid w:val="00283553"/>
    <w:rsid w:val="002869D1"/>
    <w:rsid w:val="00287BD8"/>
    <w:rsid w:val="002A0743"/>
    <w:rsid w:val="002A1F4E"/>
    <w:rsid w:val="002A51A6"/>
    <w:rsid w:val="002A7925"/>
    <w:rsid w:val="002B05F9"/>
    <w:rsid w:val="002B1D73"/>
    <w:rsid w:val="002B3DF9"/>
    <w:rsid w:val="002B50FC"/>
    <w:rsid w:val="002B5625"/>
    <w:rsid w:val="002C1979"/>
    <w:rsid w:val="002C3730"/>
    <w:rsid w:val="002D2DAF"/>
    <w:rsid w:val="002E5948"/>
    <w:rsid w:val="002E623C"/>
    <w:rsid w:val="002F1206"/>
    <w:rsid w:val="002F7DF5"/>
    <w:rsid w:val="00305E81"/>
    <w:rsid w:val="00306A6C"/>
    <w:rsid w:val="00312740"/>
    <w:rsid w:val="003153D5"/>
    <w:rsid w:val="003175CB"/>
    <w:rsid w:val="00321BA6"/>
    <w:rsid w:val="00322D32"/>
    <w:rsid w:val="00330B7B"/>
    <w:rsid w:val="0033308B"/>
    <w:rsid w:val="00333907"/>
    <w:rsid w:val="00341F90"/>
    <w:rsid w:val="00344621"/>
    <w:rsid w:val="00345254"/>
    <w:rsid w:val="00345772"/>
    <w:rsid w:val="00351612"/>
    <w:rsid w:val="00354C93"/>
    <w:rsid w:val="00354FD1"/>
    <w:rsid w:val="0035577F"/>
    <w:rsid w:val="003576AD"/>
    <w:rsid w:val="00370204"/>
    <w:rsid w:val="00380A9A"/>
    <w:rsid w:val="003823C3"/>
    <w:rsid w:val="00382AA4"/>
    <w:rsid w:val="00383353"/>
    <w:rsid w:val="00386345"/>
    <w:rsid w:val="0039146B"/>
    <w:rsid w:val="0039476C"/>
    <w:rsid w:val="003B1E17"/>
    <w:rsid w:val="003B5ADF"/>
    <w:rsid w:val="003C0DB4"/>
    <w:rsid w:val="003C116C"/>
    <w:rsid w:val="003C5C39"/>
    <w:rsid w:val="003C6DE9"/>
    <w:rsid w:val="003C74AC"/>
    <w:rsid w:val="003C752B"/>
    <w:rsid w:val="003D0379"/>
    <w:rsid w:val="003D1DBB"/>
    <w:rsid w:val="003E6E4D"/>
    <w:rsid w:val="003E744E"/>
    <w:rsid w:val="003F4AC9"/>
    <w:rsid w:val="003F7D5F"/>
    <w:rsid w:val="00402FDD"/>
    <w:rsid w:val="00403117"/>
    <w:rsid w:val="00404DAF"/>
    <w:rsid w:val="00406A3B"/>
    <w:rsid w:val="00413759"/>
    <w:rsid w:val="00424AE9"/>
    <w:rsid w:val="004258F3"/>
    <w:rsid w:val="00430F6E"/>
    <w:rsid w:val="00431082"/>
    <w:rsid w:val="00431B83"/>
    <w:rsid w:val="004349DB"/>
    <w:rsid w:val="00441588"/>
    <w:rsid w:val="00443EF6"/>
    <w:rsid w:val="00445932"/>
    <w:rsid w:val="00446A76"/>
    <w:rsid w:val="00446D22"/>
    <w:rsid w:val="0044721F"/>
    <w:rsid w:val="00452069"/>
    <w:rsid w:val="00454419"/>
    <w:rsid w:val="00460EA6"/>
    <w:rsid w:val="00464270"/>
    <w:rsid w:val="004663F5"/>
    <w:rsid w:val="00467ABD"/>
    <w:rsid w:val="004709E0"/>
    <w:rsid w:val="00476395"/>
    <w:rsid w:val="00477D48"/>
    <w:rsid w:val="00477E9E"/>
    <w:rsid w:val="00483FBE"/>
    <w:rsid w:val="004963E2"/>
    <w:rsid w:val="004964A9"/>
    <w:rsid w:val="004970FC"/>
    <w:rsid w:val="004A0C20"/>
    <w:rsid w:val="004A1227"/>
    <w:rsid w:val="004A1D50"/>
    <w:rsid w:val="004A3D49"/>
    <w:rsid w:val="004A4176"/>
    <w:rsid w:val="004A5BBF"/>
    <w:rsid w:val="004A7C6C"/>
    <w:rsid w:val="004B1E81"/>
    <w:rsid w:val="004B41F3"/>
    <w:rsid w:val="004B46EA"/>
    <w:rsid w:val="004B6948"/>
    <w:rsid w:val="004B6FA2"/>
    <w:rsid w:val="004B74C4"/>
    <w:rsid w:val="004C0E15"/>
    <w:rsid w:val="004C3010"/>
    <w:rsid w:val="004C3383"/>
    <w:rsid w:val="004C66F5"/>
    <w:rsid w:val="004D2DBD"/>
    <w:rsid w:val="004D3330"/>
    <w:rsid w:val="004D3B7B"/>
    <w:rsid w:val="004D5AC3"/>
    <w:rsid w:val="004F4D4B"/>
    <w:rsid w:val="005003BC"/>
    <w:rsid w:val="00503867"/>
    <w:rsid w:val="00504FCA"/>
    <w:rsid w:val="00514EB9"/>
    <w:rsid w:val="00521CF6"/>
    <w:rsid w:val="00525C39"/>
    <w:rsid w:val="005366A7"/>
    <w:rsid w:val="0053716B"/>
    <w:rsid w:val="0054189C"/>
    <w:rsid w:val="00542990"/>
    <w:rsid w:val="00544352"/>
    <w:rsid w:val="005446EC"/>
    <w:rsid w:val="00552193"/>
    <w:rsid w:val="005526F3"/>
    <w:rsid w:val="00553015"/>
    <w:rsid w:val="00553707"/>
    <w:rsid w:val="005546FD"/>
    <w:rsid w:val="00555B02"/>
    <w:rsid w:val="00555DF1"/>
    <w:rsid w:val="005603DB"/>
    <w:rsid w:val="00560CD1"/>
    <w:rsid w:val="00564853"/>
    <w:rsid w:val="005655DD"/>
    <w:rsid w:val="0056661A"/>
    <w:rsid w:val="005670BC"/>
    <w:rsid w:val="00567E0C"/>
    <w:rsid w:val="0057138C"/>
    <w:rsid w:val="00574119"/>
    <w:rsid w:val="005809C1"/>
    <w:rsid w:val="00584C93"/>
    <w:rsid w:val="00585A12"/>
    <w:rsid w:val="00590A21"/>
    <w:rsid w:val="0059590E"/>
    <w:rsid w:val="00595A0F"/>
    <w:rsid w:val="005A14F3"/>
    <w:rsid w:val="005A447C"/>
    <w:rsid w:val="005A606F"/>
    <w:rsid w:val="005B299A"/>
    <w:rsid w:val="005B42DB"/>
    <w:rsid w:val="005B5286"/>
    <w:rsid w:val="005C236E"/>
    <w:rsid w:val="005C23E9"/>
    <w:rsid w:val="005C5C71"/>
    <w:rsid w:val="005D3152"/>
    <w:rsid w:val="005D47D7"/>
    <w:rsid w:val="005D5403"/>
    <w:rsid w:val="005E0516"/>
    <w:rsid w:val="005F1A16"/>
    <w:rsid w:val="005F506F"/>
    <w:rsid w:val="00600B53"/>
    <w:rsid w:val="00600B6D"/>
    <w:rsid w:val="00602771"/>
    <w:rsid w:val="00607544"/>
    <w:rsid w:val="00607BCC"/>
    <w:rsid w:val="00610867"/>
    <w:rsid w:val="00611165"/>
    <w:rsid w:val="00612D86"/>
    <w:rsid w:val="00613B4D"/>
    <w:rsid w:val="00614C55"/>
    <w:rsid w:val="00622326"/>
    <w:rsid w:val="006235B9"/>
    <w:rsid w:val="00625588"/>
    <w:rsid w:val="00634647"/>
    <w:rsid w:val="00637023"/>
    <w:rsid w:val="00642A37"/>
    <w:rsid w:val="00647A39"/>
    <w:rsid w:val="00651BD2"/>
    <w:rsid w:val="0066377A"/>
    <w:rsid w:val="006643E1"/>
    <w:rsid w:val="006677B8"/>
    <w:rsid w:val="00667CFE"/>
    <w:rsid w:val="00670625"/>
    <w:rsid w:val="00675238"/>
    <w:rsid w:val="00677666"/>
    <w:rsid w:val="00680B22"/>
    <w:rsid w:val="00680D6C"/>
    <w:rsid w:val="006A1304"/>
    <w:rsid w:val="006A2102"/>
    <w:rsid w:val="006B01CB"/>
    <w:rsid w:val="006B25D6"/>
    <w:rsid w:val="006B4DE2"/>
    <w:rsid w:val="006B6A5D"/>
    <w:rsid w:val="006C6615"/>
    <w:rsid w:val="006D145D"/>
    <w:rsid w:val="006D6B1F"/>
    <w:rsid w:val="006F1034"/>
    <w:rsid w:val="006F3993"/>
    <w:rsid w:val="006F436D"/>
    <w:rsid w:val="006F631E"/>
    <w:rsid w:val="006F78B6"/>
    <w:rsid w:val="00705353"/>
    <w:rsid w:val="00714B58"/>
    <w:rsid w:val="00715F16"/>
    <w:rsid w:val="0071684B"/>
    <w:rsid w:val="0071722B"/>
    <w:rsid w:val="0071775C"/>
    <w:rsid w:val="00721640"/>
    <w:rsid w:val="00721C57"/>
    <w:rsid w:val="00722BE7"/>
    <w:rsid w:val="007261B4"/>
    <w:rsid w:val="00732E0A"/>
    <w:rsid w:val="00735628"/>
    <w:rsid w:val="00736E1C"/>
    <w:rsid w:val="0073758A"/>
    <w:rsid w:val="007419AE"/>
    <w:rsid w:val="0074384B"/>
    <w:rsid w:val="00743E84"/>
    <w:rsid w:val="00753DE1"/>
    <w:rsid w:val="00755EF9"/>
    <w:rsid w:val="007572C7"/>
    <w:rsid w:val="00757B09"/>
    <w:rsid w:val="007643A7"/>
    <w:rsid w:val="00766671"/>
    <w:rsid w:val="00767BE2"/>
    <w:rsid w:val="00777BB4"/>
    <w:rsid w:val="00781BEB"/>
    <w:rsid w:val="00781C22"/>
    <w:rsid w:val="00783A75"/>
    <w:rsid w:val="007841B4"/>
    <w:rsid w:val="007846E6"/>
    <w:rsid w:val="00791E79"/>
    <w:rsid w:val="0079410E"/>
    <w:rsid w:val="0079700C"/>
    <w:rsid w:val="007A4DAA"/>
    <w:rsid w:val="007A54B2"/>
    <w:rsid w:val="007A570F"/>
    <w:rsid w:val="007A6BE5"/>
    <w:rsid w:val="007A70EA"/>
    <w:rsid w:val="007B1F27"/>
    <w:rsid w:val="007B6A18"/>
    <w:rsid w:val="007B77FE"/>
    <w:rsid w:val="007C3D01"/>
    <w:rsid w:val="007C4080"/>
    <w:rsid w:val="007C4479"/>
    <w:rsid w:val="007C5080"/>
    <w:rsid w:val="007C7470"/>
    <w:rsid w:val="007D1F40"/>
    <w:rsid w:val="007D2DE4"/>
    <w:rsid w:val="007E1E37"/>
    <w:rsid w:val="007E4D98"/>
    <w:rsid w:val="007E5AAB"/>
    <w:rsid w:val="007E67E0"/>
    <w:rsid w:val="007E7F87"/>
    <w:rsid w:val="007F115F"/>
    <w:rsid w:val="007F5289"/>
    <w:rsid w:val="00802828"/>
    <w:rsid w:val="00803DB2"/>
    <w:rsid w:val="00804187"/>
    <w:rsid w:val="00805123"/>
    <w:rsid w:val="00807434"/>
    <w:rsid w:val="008137E9"/>
    <w:rsid w:val="00815A1F"/>
    <w:rsid w:val="008166ED"/>
    <w:rsid w:val="008174EF"/>
    <w:rsid w:val="00823FDE"/>
    <w:rsid w:val="00824384"/>
    <w:rsid w:val="008307DB"/>
    <w:rsid w:val="00831E84"/>
    <w:rsid w:val="00832ED2"/>
    <w:rsid w:val="0083481F"/>
    <w:rsid w:val="00842A3C"/>
    <w:rsid w:val="0085412A"/>
    <w:rsid w:val="00855399"/>
    <w:rsid w:val="00857EA2"/>
    <w:rsid w:val="00860627"/>
    <w:rsid w:val="00861855"/>
    <w:rsid w:val="008744BA"/>
    <w:rsid w:val="00877576"/>
    <w:rsid w:val="00880F41"/>
    <w:rsid w:val="008822AE"/>
    <w:rsid w:val="008901CD"/>
    <w:rsid w:val="00893ACC"/>
    <w:rsid w:val="00894159"/>
    <w:rsid w:val="00894CF2"/>
    <w:rsid w:val="008974C5"/>
    <w:rsid w:val="008A141B"/>
    <w:rsid w:val="008A351E"/>
    <w:rsid w:val="008A77A4"/>
    <w:rsid w:val="008B33C9"/>
    <w:rsid w:val="008B6EC7"/>
    <w:rsid w:val="008B7128"/>
    <w:rsid w:val="008D3364"/>
    <w:rsid w:val="008D6B5A"/>
    <w:rsid w:val="008D6FDB"/>
    <w:rsid w:val="008E0EF1"/>
    <w:rsid w:val="008E75DD"/>
    <w:rsid w:val="008F3D0D"/>
    <w:rsid w:val="009028F7"/>
    <w:rsid w:val="00902B44"/>
    <w:rsid w:val="009057D7"/>
    <w:rsid w:val="00915226"/>
    <w:rsid w:val="0091635B"/>
    <w:rsid w:val="00916CC3"/>
    <w:rsid w:val="00922082"/>
    <w:rsid w:val="009226F7"/>
    <w:rsid w:val="00924858"/>
    <w:rsid w:val="00930B46"/>
    <w:rsid w:val="009310D5"/>
    <w:rsid w:val="00931E12"/>
    <w:rsid w:val="009321E7"/>
    <w:rsid w:val="009352A4"/>
    <w:rsid w:val="00941A1D"/>
    <w:rsid w:val="00944831"/>
    <w:rsid w:val="0094515D"/>
    <w:rsid w:val="009518A2"/>
    <w:rsid w:val="009540C3"/>
    <w:rsid w:val="009549D4"/>
    <w:rsid w:val="00955E10"/>
    <w:rsid w:val="00957A81"/>
    <w:rsid w:val="00960810"/>
    <w:rsid w:val="00961C32"/>
    <w:rsid w:val="009632BE"/>
    <w:rsid w:val="00964E3C"/>
    <w:rsid w:val="00971BFA"/>
    <w:rsid w:val="00974567"/>
    <w:rsid w:val="0097498C"/>
    <w:rsid w:val="0098020E"/>
    <w:rsid w:val="00982712"/>
    <w:rsid w:val="009872F1"/>
    <w:rsid w:val="009973DA"/>
    <w:rsid w:val="009A00D5"/>
    <w:rsid w:val="009A018C"/>
    <w:rsid w:val="009A0F64"/>
    <w:rsid w:val="009B26C4"/>
    <w:rsid w:val="009B6EE6"/>
    <w:rsid w:val="009C0C61"/>
    <w:rsid w:val="009C281D"/>
    <w:rsid w:val="009C6524"/>
    <w:rsid w:val="009D3349"/>
    <w:rsid w:val="009D3B0B"/>
    <w:rsid w:val="009D5427"/>
    <w:rsid w:val="009D5487"/>
    <w:rsid w:val="009D671A"/>
    <w:rsid w:val="009E7FA1"/>
    <w:rsid w:val="009F35EA"/>
    <w:rsid w:val="009F4869"/>
    <w:rsid w:val="009F63C4"/>
    <w:rsid w:val="00A03E9F"/>
    <w:rsid w:val="00A04D12"/>
    <w:rsid w:val="00A07478"/>
    <w:rsid w:val="00A1026F"/>
    <w:rsid w:val="00A12030"/>
    <w:rsid w:val="00A121DA"/>
    <w:rsid w:val="00A138D5"/>
    <w:rsid w:val="00A13C13"/>
    <w:rsid w:val="00A16E0D"/>
    <w:rsid w:val="00A225B4"/>
    <w:rsid w:val="00A25DE8"/>
    <w:rsid w:val="00A25E94"/>
    <w:rsid w:val="00A31CA0"/>
    <w:rsid w:val="00A32012"/>
    <w:rsid w:val="00A37C1D"/>
    <w:rsid w:val="00A432A4"/>
    <w:rsid w:val="00A460AD"/>
    <w:rsid w:val="00A46A7B"/>
    <w:rsid w:val="00A50DD7"/>
    <w:rsid w:val="00A5771A"/>
    <w:rsid w:val="00A60487"/>
    <w:rsid w:val="00A60982"/>
    <w:rsid w:val="00A64087"/>
    <w:rsid w:val="00A663B8"/>
    <w:rsid w:val="00A66C1E"/>
    <w:rsid w:val="00A77911"/>
    <w:rsid w:val="00A80B36"/>
    <w:rsid w:val="00A8327C"/>
    <w:rsid w:val="00A8348D"/>
    <w:rsid w:val="00A86590"/>
    <w:rsid w:val="00A8709C"/>
    <w:rsid w:val="00A87538"/>
    <w:rsid w:val="00A87C51"/>
    <w:rsid w:val="00A9458E"/>
    <w:rsid w:val="00A94AF1"/>
    <w:rsid w:val="00AB0F1E"/>
    <w:rsid w:val="00AB4C38"/>
    <w:rsid w:val="00AB6DA4"/>
    <w:rsid w:val="00AC502B"/>
    <w:rsid w:val="00AC6858"/>
    <w:rsid w:val="00AC7AD2"/>
    <w:rsid w:val="00AD560A"/>
    <w:rsid w:val="00AE02D9"/>
    <w:rsid w:val="00AE2AED"/>
    <w:rsid w:val="00AE6E6B"/>
    <w:rsid w:val="00AF0A68"/>
    <w:rsid w:val="00B03093"/>
    <w:rsid w:val="00B050A0"/>
    <w:rsid w:val="00B17696"/>
    <w:rsid w:val="00B17E79"/>
    <w:rsid w:val="00B23C60"/>
    <w:rsid w:val="00B27099"/>
    <w:rsid w:val="00B30C58"/>
    <w:rsid w:val="00B33C15"/>
    <w:rsid w:val="00B35D61"/>
    <w:rsid w:val="00B449A5"/>
    <w:rsid w:val="00B70437"/>
    <w:rsid w:val="00B72ED4"/>
    <w:rsid w:val="00B77304"/>
    <w:rsid w:val="00B843D8"/>
    <w:rsid w:val="00B8586E"/>
    <w:rsid w:val="00BA0A56"/>
    <w:rsid w:val="00BA283A"/>
    <w:rsid w:val="00BB12E9"/>
    <w:rsid w:val="00BB668A"/>
    <w:rsid w:val="00BC1C89"/>
    <w:rsid w:val="00BC6018"/>
    <w:rsid w:val="00BC6501"/>
    <w:rsid w:val="00BD1CAB"/>
    <w:rsid w:val="00BD3019"/>
    <w:rsid w:val="00BD317C"/>
    <w:rsid w:val="00BD3F40"/>
    <w:rsid w:val="00BD43AD"/>
    <w:rsid w:val="00BD7AF3"/>
    <w:rsid w:val="00BE349B"/>
    <w:rsid w:val="00BE4E58"/>
    <w:rsid w:val="00BE5B1F"/>
    <w:rsid w:val="00BE70ED"/>
    <w:rsid w:val="00BF0C10"/>
    <w:rsid w:val="00BF123C"/>
    <w:rsid w:val="00BF1783"/>
    <w:rsid w:val="00BF2597"/>
    <w:rsid w:val="00C009DD"/>
    <w:rsid w:val="00C00DA4"/>
    <w:rsid w:val="00C03E92"/>
    <w:rsid w:val="00C10DA4"/>
    <w:rsid w:val="00C12931"/>
    <w:rsid w:val="00C15B55"/>
    <w:rsid w:val="00C205D2"/>
    <w:rsid w:val="00C23359"/>
    <w:rsid w:val="00C250F0"/>
    <w:rsid w:val="00C31826"/>
    <w:rsid w:val="00C434D8"/>
    <w:rsid w:val="00C43B03"/>
    <w:rsid w:val="00C43FA1"/>
    <w:rsid w:val="00C537C4"/>
    <w:rsid w:val="00C54555"/>
    <w:rsid w:val="00C6213C"/>
    <w:rsid w:val="00C673C8"/>
    <w:rsid w:val="00C70D2A"/>
    <w:rsid w:val="00C76123"/>
    <w:rsid w:val="00C80A91"/>
    <w:rsid w:val="00C82324"/>
    <w:rsid w:val="00C950D5"/>
    <w:rsid w:val="00CA1947"/>
    <w:rsid w:val="00CA1D48"/>
    <w:rsid w:val="00CA307F"/>
    <w:rsid w:val="00CA36E0"/>
    <w:rsid w:val="00CA4ABF"/>
    <w:rsid w:val="00CA501E"/>
    <w:rsid w:val="00CB03B5"/>
    <w:rsid w:val="00CB20E5"/>
    <w:rsid w:val="00CB38E3"/>
    <w:rsid w:val="00CB5DF4"/>
    <w:rsid w:val="00CB6D86"/>
    <w:rsid w:val="00CC1D37"/>
    <w:rsid w:val="00CC2197"/>
    <w:rsid w:val="00CC23EE"/>
    <w:rsid w:val="00CC4FA4"/>
    <w:rsid w:val="00CC7148"/>
    <w:rsid w:val="00CD1632"/>
    <w:rsid w:val="00CD31AC"/>
    <w:rsid w:val="00CD42E2"/>
    <w:rsid w:val="00CD76C1"/>
    <w:rsid w:val="00CE4430"/>
    <w:rsid w:val="00CF43D2"/>
    <w:rsid w:val="00D026EB"/>
    <w:rsid w:val="00D043F5"/>
    <w:rsid w:val="00D053A3"/>
    <w:rsid w:val="00D1148A"/>
    <w:rsid w:val="00D11E90"/>
    <w:rsid w:val="00D154D0"/>
    <w:rsid w:val="00D1794B"/>
    <w:rsid w:val="00D20FF9"/>
    <w:rsid w:val="00D25A5B"/>
    <w:rsid w:val="00D30F33"/>
    <w:rsid w:val="00D33904"/>
    <w:rsid w:val="00D3413B"/>
    <w:rsid w:val="00D36D21"/>
    <w:rsid w:val="00D37477"/>
    <w:rsid w:val="00D460AB"/>
    <w:rsid w:val="00D550AE"/>
    <w:rsid w:val="00D56A52"/>
    <w:rsid w:val="00D57AF7"/>
    <w:rsid w:val="00D60638"/>
    <w:rsid w:val="00D634AD"/>
    <w:rsid w:val="00D63E09"/>
    <w:rsid w:val="00D64AC1"/>
    <w:rsid w:val="00D70AC7"/>
    <w:rsid w:val="00D75076"/>
    <w:rsid w:val="00D77FA0"/>
    <w:rsid w:val="00D8739A"/>
    <w:rsid w:val="00D9001E"/>
    <w:rsid w:val="00D931C3"/>
    <w:rsid w:val="00D94EF6"/>
    <w:rsid w:val="00D9518E"/>
    <w:rsid w:val="00D96A50"/>
    <w:rsid w:val="00DA712B"/>
    <w:rsid w:val="00DB1265"/>
    <w:rsid w:val="00DB6309"/>
    <w:rsid w:val="00DB7E91"/>
    <w:rsid w:val="00DB7F0D"/>
    <w:rsid w:val="00DC0C33"/>
    <w:rsid w:val="00DC2357"/>
    <w:rsid w:val="00DC23A2"/>
    <w:rsid w:val="00DC4B61"/>
    <w:rsid w:val="00DC4E2C"/>
    <w:rsid w:val="00DC59B7"/>
    <w:rsid w:val="00DD68CD"/>
    <w:rsid w:val="00DE071C"/>
    <w:rsid w:val="00DE162C"/>
    <w:rsid w:val="00DE4903"/>
    <w:rsid w:val="00DE4BA7"/>
    <w:rsid w:val="00DE5CE4"/>
    <w:rsid w:val="00DE64A2"/>
    <w:rsid w:val="00DE75DD"/>
    <w:rsid w:val="00DE7C50"/>
    <w:rsid w:val="00DF029F"/>
    <w:rsid w:val="00DF17C3"/>
    <w:rsid w:val="00DF394B"/>
    <w:rsid w:val="00DF636F"/>
    <w:rsid w:val="00E029FC"/>
    <w:rsid w:val="00E02DCF"/>
    <w:rsid w:val="00E0319A"/>
    <w:rsid w:val="00E04D6C"/>
    <w:rsid w:val="00E0718A"/>
    <w:rsid w:val="00E143B3"/>
    <w:rsid w:val="00E14B88"/>
    <w:rsid w:val="00E17623"/>
    <w:rsid w:val="00E240D3"/>
    <w:rsid w:val="00E247EE"/>
    <w:rsid w:val="00E26F08"/>
    <w:rsid w:val="00E26FA9"/>
    <w:rsid w:val="00E30B7A"/>
    <w:rsid w:val="00E31077"/>
    <w:rsid w:val="00E31A2B"/>
    <w:rsid w:val="00E332C9"/>
    <w:rsid w:val="00E3453F"/>
    <w:rsid w:val="00E42B56"/>
    <w:rsid w:val="00E44BD0"/>
    <w:rsid w:val="00E474AA"/>
    <w:rsid w:val="00E51BF1"/>
    <w:rsid w:val="00E5458B"/>
    <w:rsid w:val="00E60149"/>
    <w:rsid w:val="00E614FC"/>
    <w:rsid w:val="00E7042D"/>
    <w:rsid w:val="00E7257A"/>
    <w:rsid w:val="00E731FB"/>
    <w:rsid w:val="00E73C98"/>
    <w:rsid w:val="00E751A7"/>
    <w:rsid w:val="00E75582"/>
    <w:rsid w:val="00E76F8A"/>
    <w:rsid w:val="00E76FA0"/>
    <w:rsid w:val="00E8329F"/>
    <w:rsid w:val="00E8527C"/>
    <w:rsid w:val="00E9196B"/>
    <w:rsid w:val="00E9204E"/>
    <w:rsid w:val="00E92EF2"/>
    <w:rsid w:val="00EA01DE"/>
    <w:rsid w:val="00EA5E36"/>
    <w:rsid w:val="00EB0866"/>
    <w:rsid w:val="00EB093C"/>
    <w:rsid w:val="00EB0FF1"/>
    <w:rsid w:val="00EB13DE"/>
    <w:rsid w:val="00EB1881"/>
    <w:rsid w:val="00EB1A90"/>
    <w:rsid w:val="00EB28E7"/>
    <w:rsid w:val="00EB35BC"/>
    <w:rsid w:val="00EB48AC"/>
    <w:rsid w:val="00EB63F4"/>
    <w:rsid w:val="00EB7BF1"/>
    <w:rsid w:val="00EC3088"/>
    <w:rsid w:val="00EC3B77"/>
    <w:rsid w:val="00EC493F"/>
    <w:rsid w:val="00EC73DE"/>
    <w:rsid w:val="00ED25E6"/>
    <w:rsid w:val="00ED5BF2"/>
    <w:rsid w:val="00EE1E89"/>
    <w:rsid w:val="00EE37D4"/>
    <w:rsid w:val="00EF3CAB"/>
    <w:rsid w:val="00EF49F4"/>
    <w:rsid w:val="00F00E76"/>
    <w:rsid w:val="00F02B47"/>
    <w:rsid w:val="00F02BD5"/>
    <w:rsid w:val="00F03DF3"/>
    <w:rsid w:val="00F07CBE"/>
    <w:rsid w:val="00F12D0A"/>
    <w:rsid w:val="00F13E6F"/>
    <w:rsid w:val="00F15097"/>
    <w:rsid w:val="00F159CE"/>
    <w:rsid w:val="00F17AEF"/>
    <w:rsid w:val="00F17B3E"/>
    <w:rsid w:val="00F226E4"/>
    <w:rsid w:val="00F305ED"/>
    <w:rsid w:val="00F309D9"/>
    <w:rsid w:val="00F31679"/>
    <w:rsid w:val="00F31C90"/>
    <w:rsid w:val="00F34114"/>
    <w:rsid w:val="00F34237"/>
    <w:rsid w:val="00F415BD"/>
    <w:rsid w:val="00F426C8"/>
    <w:rsid w:val="00F431B1"/>
    <w:rsid w:val="00F44B14"/>
    <w:rsid w:val="00F457F8"/>
    <w:rsid w:val="00F47EEF"/>
    <w:rsid w:val="00F47F23"/>
    <w:rsid w:val="00F50040"/>
    <w:rsid w:val="00F536FB"/>
    <w:rsid w:val="00F60EF1"/>
    <w:rsid w:val="00F731DD"/>
    <w:rsid w:val="00F74852"/>
    <w:rsid w:val="00F76E36"/>
    <w:rsid w:val="00F77592"/>
    <w:rsid w:val="00F81AEB"/>
    <w:rsid w:val="00F8276C"/>
    <w:rsid w:val="00F82B19"/>
    <w:rsid w:val="00F850F8"/>
    <w:rsid w:val="00F85B82"/>
    <w:rsid w:val="00F86D1D"/>
    <w:rsid w:val="00F874E4"/>
    <w:rsid w:val="00F90C3B"/>
    <w:rsid w:val="00F91CD2"/>
    <w:rsid w:val="00F923EE"/>
    <w:rsid w:val="00FA06D6"/>
    <w:rsid w:val="00FA3A7E"/>
    <w:rsid w:val="00FA45F1"/>
    <w:rsid w:val="00FA6468"/>
    <w:rsid w:val="00FA7858"/>
    <w:rsid w:val="00FB35D3"/>
    <w:rsid w:val="00FB5BF5"/>
    <w:rsid w:val="00FB7A0D"/>
    <w:rsid w:val="00FC2852"/>
    <w:rsid w:val="00FC449A"/>
    <w:rsid w:val="00FC510C"/>
    <w:rsid w:val="00FC5ABC"/>
    <w:rsid w:val="00FC686E"/>
    <w:rsid w:val="00FD005D"/>
    <w:rsid w:val="00FD0227"/>
    <w:rsid w:val="00FD20EA"/>
    <w:rsid w:val="00FD6AD4"/>
    <w:rsid w:val="00FE0D0D"/>
    <w:rsid w:val="00FE25FB"/>
    <w:rsid w:val="00FE69B9"/>
    <w:rsid w:val="00FE722E"/>
    <w:rsid w:val="00FE7F0A"/>
    <w:rsid w:val="00FF0737"/>
    <w:rsid w:val="00FF09A9"/>
    <w:rsid w:val="00FF31B4"/>
    <w:rsid w:val="00FF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528676"/>
  <w15:chartTrackingRefBased/>
  <w15:docId w15:val="{546368F9-7144-4343-A4D7-626D572C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105B94"/>
    <w:pPr>
      <w:spacing w:after="200" w:line="276" w:lineRule="auto"/>
    </w:pPr>
  </w:style>
  <w:style w:type="paragraph" w:styleId="11">
    <w:name w:val="heading 1"/>
    <w:basedOn w:val="a0"/>
    <w:next w:val="a0"/>
    <w:link w:val="12"/>
    <w:uiPriority w:val="9"/>
    <w:qFormat/>
    <w:rsid w:val="009F63C4"/>
    <w:pPr>
      <w:keepNext/>
      <w:spacing w:before="240" w:after="60" w:line="240" w:lineRule="auto"/>
      <w:outlineLvl w:val="0"/>
    </w:pPr>
    <w:rPr>
      <w:rFonts w:ascii="Arial" w:eastAsia="Calibri" w:hAnsi="Arial" w:cs="Arial"/>
      <w:b/>
      <w:bCs/>
      <w:kern w:val="32"/>
      <w:sz w:val="32"/>
      <w:szCs w:val="32"/>
      <w:lang w:eastAsia="ru-RU"/>
    </w:rPr>
  </w:style>
  <w:style w:type="paragraph" w:styleId="21">
    <w:name w:val="heading 2"/>
    <w:basedOn w:val="a0"/>
    <w:next w:val="a0"/>
    <w:link w:val="22"/>
    <w:uiPriority w:val="9"/>
    <w:semiHidden/>
    <w:unhideWhenUsed/>
    <w:qFormat/>
    <w:rsid w:val="003E74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1"/>
    <w:uiPriority w:val="9"/>
    <w:semiHidden/>
    <w:unhideWhenUsed/>
    <w:qFormat/>
    <w:rsid w:val="00783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3E74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7">
    <w:name w:val="heading 7"/>
    <w:basedOn w:val="a0"/>
    <w:next w:val="a0"/>
    <w:link w:val="70"/>
    <w:uiPriority w:val="9"/>
    <w:qFormat/>
    <w:rsid w:val="00A86590"/>
    <w:pPr>
      <w:keepNext/>
      <w:autoSpaceDE w:val="0"/>
      <w:autoSpaceDN w:val="0"/>
      <w:spacing w:after="0" w:line="240" w:lineRule="auto"/>
      <w:ind w:right="-108"/>
      <w:jc w:val="both"/>
      <w:outlineLvl w:val="6"/>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Список точки,List Paragraph,Абзац списка11,Elenco Normale,маркированный,Абзац с отступом,Bullet List,FooterText,numbered,ТЗ список,Абзац списка литеральный,Цветной список - Акцент 11,ПС - Нумерованный,Основной абзац,.Текст,.Абзац списка,1"/>
    <w:basedOn w:val="a0"/>
    <w:link w:val="a5"/>
    <w:uiPriority w:val="34"/>
    <w:qFormat/>
    <w:rsid w:val="009F63C4"/>
    <w:pPr>
      <w:ind w:left="720"/>
      <w:contextualSpacing/>
    </w:pPr>
    <w:rPr>
      <w:rFonts w:ascii="Calibri" w:eastAsia="Calibri" w:hAnsi="Calibri" w:cs="Times New Roman"/>
    </w:rPr>
  </w:style>
  <w:style w:type="character" w:customStyle="1" w:styleId="a5">
    <w:name w:val="Абзац списка Знак"/>
    <w:aliases w:val="Список точки Знак,List Paragraph Знак,Абзац списка11 Знак,Elenco Normale Знак,маркированный Знак,Абзац с отступом Знак,Bullet List Знак,FooterText Знак,numbered Знак,ТЗ список Знак,Абзац списка литеральный Знак,ПС - Нумерованный Знак"/>
    <w:basedOn w:val="a1"/>
    <w:link w:val="a4"/>
    <w:uiPriority w:val="34"/>
    <w:qFormat/>
    <w:locked/>
    <w:rsid w:val="009F63C4"/>
    <w:rPr>
      <w:rFonts w:ascii="Calibri" w:eastAsia="Calibri" w:hAnsi="Calibri" w:cs="Times New Roman"/>
    </w:rPr>
  </w:style>
  <w:style w:type="character" w:customStyle="1" w:styleId="12">
    <w:name w:val="Заголовок 1 Знак"/>
    <w:basedOn w:val="a1"/>
    <w:link w:val="11"/>
    <w:uiPriority w:val="9"/>
    <w:rsid w:val="009F63C4"/>
    <w:rPr>
      <w:rFonts w:ascii="Arial" w:eastAsia="Calibri" w:hAnsi="Arial" w:cs="Arial"/>
      <w:b/>
      <w:bCs/>
      <w:kern w:val="32"/>
      <w:sz w:val="32"/>
      <w:szCs w:val="32"/>
      <w:lang w:eastAsia="ru-RU"/>
    </w:rPr>
  </w:style>
  <w:style w:type="character" w:customStyle="1" w:styleId="23">
    <w:name w:val="Основной текст (2)_"/>
    <w:link w:val="24"/>
    <w:rsid w:val="009F63C4"/>
    <w:rPr>
      <w:rFonts w:ascii="Times New Roman" w:eastAsia="Times New Roman" w:hAnsi="Times New Roman"/>
      <w:shd w:val="clear" w:color="auto" w:fill="FFFFFF"/>
    </w:rPr>
  </w:style>
  <w:style w:type="paragraph" w:customStyle="1" w:styleId="24">
    <w:name w:val="Основной текст (2)"/>
    <w:basedOn w:val="a0"/>
    <w:link w:val="23"/>
    <w:rsid w:val="009F63C4"/>
    <w:pPr>
      <w:widowControl w:val="0"/>
      <w:shd w:val="clear" w:color="auto" w:fill="FFFFFF"/>
      <w:spacing w:after="240" w:line="0" w:lineRule="atLeast"/>
      <w:ind w:hanging="480"/>
      <w:jc w:val="both"/>
    </w:pPr>
    <w:rPr>
      <w:rFonts w:ascii="Times New Roman" w:eastAsia="Times New Roman" w:hAnsi="Times New Roman"/>
    </w:rPr>
  </w:style>
  <w:style w:type="table" w:customStyle="1" w:styleId="a6">
    <w:name w:val="Стиль ЭЛЕМЕНТ"/>
    <w:basedOn w:val="a2"/>
    <w:uiPriority w:val="99"/>
    <w:qFormat/>
    <w:rsid w:val="00916CC3"/>
    <w:pPr>
      <w:spacing w:after="0" w:line="240" w:lineRule="auto"/>
      <w:jc w:val="center"/>
    </w:pPr>
    <w:rPr>
      <w:rFonts w:ascii="DejaVu Serif Condensed" w:eastAsia="Times New Roman" w:hAnsi="DejaVu Serif Condensed" w:cs="Arial"/>
      <w:sz w:val="20"/>
      <w:lang w:eastAsia="ru-RU"/>
    </w:rPr>
    <w:tblPr>
      <w:jc w:val="center"/>
      <w:tblBorders>
        <w:top w:val="single" w:sz="4" w:space="0" w:color="298780"/>
        <w:left w:val="single" w:sz="4" w:space="0" w:color="298780"/>
        <w:bottom w:val="single" w:sz="4" w:space="0" w:color="298780"/>
        <w:right w:val="single" w:sz="4" w:space="0" w:color="298780"/>
        <w:insideH w:val="single" w:sz="4" w:space="0" w:color="298780"/>
        <w:insideV w:val="single" w:sz="4" w:space="0" w:color="298780"/>
      </w:tblBorders>
    </w:tblPr>
    <w:trPr>
      <w:cantSplit/>
      <w:jc w:val="center"/>
    </w:trPr>
    <w:tcPr>
      <w:shd w:val="clear" w:color="auto" w:fill="auto"/>
      <w:tcMar>
        <w:left w:w="0" w:type="dxa"/>
        <w:right w:w="0" w:type="dxa"/>
      </w:tcMar>
      <w:vAlign w:val="center"/>
    </w:tcPr>
    <w:tblStylePr w:type="firstRow">
      <w:pPr>
        <w:jc w:val="center"/>
      </w:pPr>
      <w:rPr>
        <w:rFonts w:ascii="Arial" w:hAnsi="Arial"/>
        <w:sz w:val="20"/>
      </w:rPr>
      <w:tblPr/>
      <w:tcPr>
        <w:shd w:val="clear" w:color="auto" w:fill="EDF3ED"/>
      </w:tcPr>
    </w:tblStylePr>
    <w:tblStylePr w:type="firstCol">
      <w:pPr>
        <w:jc w:val="center"/>
      </w:pPr>
      <w:tblPr/>
      <w:tcPr>
        <w:vAlign w:val="center"/>
      </w:tcPr>
    </w:tblStylePr>
  </w:style>
  <w:style w:type="character" w:customStyle="1" w:styleId="22">
    <w:name w:val="Заголовок 2 Знак"/>
    <w:basedOn w:val="a1"/>
    <w:link w:val="21"/>
    <w:uiPriority w:val="9"/>
    <w:semiHidden/>
    <w:rsid w:val="003E744E"/>
    <w:rPr>
      <w:rFonts w:asciiTheme="majorHAnsi" w:eastAsiaTheme="majorEastAsia" w:hAnsiTheme="majorHAnsi" w:cstheme="majorBidi"/>
      <w:color w:val="2F5496" w:themeColor="accent1" w:themeShade="BF"/>
      <w:sz w:val="26"/>
      <w:szCs w:val="26"/>
    </w:rPr>
  </w:style>
  <w:style w:type="paragraph" w:styleId="a7">
    <w:name w:val="No Spacing"/>
    <w:link w:val="a8"/>
    <w:qFormat/>
    <w:rsid w:val="003E744E"/>
    <w:pPr>
      <w:spacing w:after="0" w:line="240" w:lineRule="auto"/>
    </w:pPr>
  </w:style>
  <w:style w:type="character" w:customStyle="1" w:styleId="40">
    <w:name w:val="Заголовок 4 Знак"/>
    <w:basedOn w:val="a1"/>
    <w:link w:val="4"/>
    <w:uiPriority w:val="9"/>
    <w:semiHidden/>
    <w:rsid w:val="003E744E"/>
    <w:rPr>
      <w:rFonts w:asciiTheme="majorHAnsi" w:eastAsiaTheme="majorEastAsia" w:hAnsiTheme="majorHAnsi" w:cstheme="majorBidi"/>
      <w:i/>
      <w:iCs/>
      <w:color w:val="2F5496" w:themeColor="accent1" w:themeShade="BF"/>
    </w:rPr>
  </w:style>
  <w:style w:type="table" w:styleId="a9">
    <w:name w:val="Table Grid"/>
    <w:basedOn w:val="a2"/>
    <w:uiPriority w:val="39"/>
    <w:rsid w:val="00AB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F60EF1"/>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60EF1"/>
  </w:style>
  <w:style w:type="paragraph" w:styleId="ac">
    <w:name w:val="footer"/>
    <w:basedOn w:val="a0"/>
    <w:link w:val="ad"/>
    <w:uiPriority w:val="99"/>
    <w:unhideWhenUsed/>
    <w:rsid w:val="00F60EF1"/>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60EF1"/>
  </w:style>
  <w:style w:type="paragraph" w:customStyle="1" w:styleId="ConsPlusNormal">
    <w:name w:val="ConsPlusNormal"/>
    <w:link w:val="ConsPlusNormalChar"/>
    <w:rsid w:val="00AC502B"/>
    <w:pPr>
      <w:suppressAutoHyphens/>
      <w:autoSpaceDE w:val="0"/>
      <w:spacing w:after="0" w:line="240" w:lineRule="auto"/>
      <w:ind w:firstLine="720"/>
    </w:pPr>
    <w:rPr>
      <w:rFonts w:ascii="Arial" w:eastAsia="Times New Roman" w:hAnsi="Arial" w:cs="Arial"/>
      <w:sz w:val="20"/>
      <w:szCs w:val="20"/>
      <w:lang w:eastAsia="ar-SA"/>
    </w:rPr>
  </w:style>
  <w:style w:type="character" w:styleId="ae">
    <w:name w:val="annotation reference"/>
    <w:basedOn w:val="a1"/>
    <w:unhideWhenUsed/>
    <w:rsid w:val="000F2609"/>
    <w:rPr>
      <w:sz w:val="16"/>
      <w:szCs w:val="16"/>
    </w:rPr>
  </w:style>
  <w:style w:type="paragraph" w:styleId="af">
    <w:name w:val="annotation text"/>
    <w:basedOn w:val="a0"/>
    <w:link w:val="af0"/>
    <w:unhideWhenUsed/>
    <w:rsid w:val="000F2609"/>
    <w:pPr>
      <w:spacing w:line="240" w:lineRule="auto"/>
    </w:pPr>
    <w:rPr>
      <w:sz w:val="20"/>
      <w:szCs w:val="20"/>
    </w:rPr>
  </w:style>
  <w:style w:type="character" w:customStyle="1" w:styleId="af0">
    <w:name w:val="Текст примечания Знак"/>
    <w:basedOn w:val="a1"/>
    <w:link w:val="af"/>
    <w:rsid w:val="000F2609"/>
    <w:rPr>
      <w:sz w:val="20"/>
      <w:szCs w:val="20"/>
    </w:rPr>
  </w:style>
  <w:style w:type="paragraph" w:styleId="af1">
    <w:name w:val="annotation subject"/>
    <w:basedOn w:val="af"/>
    <w:next w:val="af"/>
    <w:link w:val="af2"/>
    <w:uiPriority w:val="99"/>
    <w:unhideWhenUsed/>
    <w:rsid w:val="000F2609"/>
    <w:rPr>
      <w:b/>
      <w:bCs/>
    </w:rPr>
  </w:style>
  <w:style w:type="character" w:customStyle="1" w:styleId="af2">
    <w:name w:val="Тема примечания Знак"/>
    <w:basedOn w:val="af0"/>
    <w:link w:val="af1"/>
    <w:uiPriority w:val="99"/>
    <w:rsid w:val="000F2609"/>
    <w:rPr>
      <w:b/>
      <w:bCs/>
      <w:sz w:val="20"/>
      <w:szCs w:val="20"/>
    </w:rPr>
  </w:style>
  <w:style w:type="paragraph" w:styleId="af3">
    <w:name w:val="Balloon Text"/>
    <w:basedOn w:val="a0"/>
    <w:link w:val="af4"/>
    <w:uiPriority w:val="99"/>
    <w:unhideWhenUsed/>
    <w:rsid w:val="000F2609"/>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rsid w:val="000F2609"/>
    <w:rPr>
      <w:rFonts w:ascii="Segoe UI" w:hAnsi="Segoe UI" w:cs="Segoe UI"/>
      <w:sz w:val="18"/>
      <w:szCs w:val="18"/>
    </w:rPr>
  </w:style>
  <w:style w:type="paragraph" w:styleId="af5">
    <w:name w:val="Body Text Indent"/>
    <w:basedOn w:val="a0"/>
    <w:link w:val="af6"/>
    <w:rsid w:val="00F00E76"/>
    <w:pPr>
      <w:spacing w:after="0" w:line="240" w:lineRule="auto"/>
      <w:ind w:firstLine="709"/>
      <w:jc w:val="both"/>
    </w:pPr>
    <w:rPr>
      <w:rFonts w:ascii="Calibri" w:eastAsia="Calibri" w:hAnsi="Calibri" w:cs="Calibri"/>
      <w:color w:val="000000"/>
      <w:sz w:val="28"/>
      <w:szCs w:val="28"/>
      <w:lang w:eastAsia="ru-RU"/>
    </w:rPr>
  </w:style>
  <w:style w:type="character" w:customStyle="1" w:styleId="af6">
    <w:name w:val="Основной текст с отступом Знак"/>
    <w:basedOn w:val="a1"/>
    <w:link w:val="af5"/>
    <w:rsid w:val="00F00E76"/>
    <w:rPr>
      <w:rFonts w:ascii="Calibri" w:eastAsia="Calibri" w:hAnsi="Calibri" w:cs="Calibri"/>
      <w:color w:val="000000"/>
      <w:sz w:val="28"/>
      <w:szCs w:val="28"/>
      <w:lang w:eastAsia="ru-RU"/>
    </w:rPr>
  </w:style>
  <w:style w:type="character" w:customStyle="1" w:styleId="a8">
    <w:name w:val="Без интервала Знак"/>
    <w:link w:val="a7"/>
    <w:rsid w:val="00101FFA"/>
  </w:style>
  <w:style w:type="character" w:customStyle="1" w:styleId="af7">
    <w:name w:val="Гипертекстовая ссылка"/>
    <w:basedOn w:val="a1"/>
    <w:uiPriority w:val="99"/>
    <w:rsid w:val="00C43FA1"/>
    <w:rPr>
      <w:color w:val="106BBE"/>
    </w:rPr>
  </w:style>
  <w:style w:type="character" w:customStyle="1" w:styleId="af8">
    <w:name w:val="Нет"/>
    <w:rsid w:val="005A14F3"/>
  </w:style>
  <w:style w:type="character" w:styleId="af9">
    <w:name w:val="Hyperlink"/>
    <w:uiPriority w:val="99"/>
    <w:rsid w:val="005A14F3"/>
    <w:rPr>
      <w:rFonts w:cs="Times New Roman"/>
      <w:u w:val="single"/>
    </w:rPr>
  </w:style>
  <w:style w:type="numbering" w:customStyle="1" w:styleId="1">
    <w:name w:val="Импортированный стиль 1"/>
    <w:rsid w:val="00714B58"/>
    <w:pPr>
      <w:numPr>
        <w:numId w:val="4"/>
      </w:numPr>
    </w:pPr>
  </w:style>
  <w:style w:type="numbering" w:customStyle="1" w:styleId="2">
    <w:name w:val="Импортированный стиль 2"/>
    <w:rsid w:val="006677B8"/>
    <w:pPr>
      <w:numPr>
        <w:numId w:val="5"/>
      </w:numPr>
    </w:pPr>
  </w:style>
  <w:style w:type="character" w:customStyle="1" w:styleId="afa">
    <w:name w:val="АРТЕМ Знак"/>
    <w:link w:val="afb"/>
    <w:locked/>
    <w:rsid w:val="005B42DB"/>
    <w:rPr>
      <w:b/>
      <w:sz w:val="28"/>
      <w:szCs w:val="28"/>
      <w:lang w:val="x-none" w:eastAsia="x-none"/>
    </w:rPr>
  </w:style>
  <w:style w:type="paragraph" w:customStyle="1" w:styleId="afb">
    <w:name w:val="АРТЕМ"/>
    <w:basedOn w:val="afc"/>
    <w:link w:val="afa"/>
    <w:qFormat/>
    <w:rsid w:val="005B42DB"/>
    <w:pPr>
      <w:tabs>
        <w:tab w:val="left" w:pos="360"/>
        <w:tab w:val="right" w:pos="9356"/>
      </w:tabs>
      <w:spacing w:before="120"/>
      <w:ind w:firstLine="357"/>
      <w:jc w:val="center"/>
    </w:pPr>
    <w:rPr>
      <w:b/>
      <w:sz w:val="28"/>
      <w:szCs w:val="28"/>
      <w:lang w:val="x-none" w:eastAsia="x-none"/>
    </w:rPr>
  </w:style>
  <w:style w:type="character" w:styleId="afd">
    <w:name w:val="Strong"/>
    <w:basedOn w:val="a1"/>
    <w:uiPriority w:val="22"/>
    <w:qFormat/>
    <w:rsid w:val="005B42DB"/>
    <w:rPr>
      <w:b/>
      <w:bCs/>
    </w:rPr>
  </w:style>
  <w:style w:type="paragraph" w:styleId="afc">
    <w:name w:val="Body Text"/>
    <w:basedOn w:val="a0"/>
    <w:link w:val="afe"/>
    <w:uiPriority w:val="99"/>
    <w:unhideWhenUsed/>
    <w:rsid w:val="005B42DB"/>
    <w:pPr>
      <w:spacing w:after="120"/>
    </w:pPr>
  </w:style>
  <w:style w:type="character" w:customStyle="1" w:styleId="afe">
    <w:name w:val="Основной текст Знак"/>
    <w:basedOn w:val="a1"/>
    <w:link w:val="afc"/>
    <w:uiPriority w:val="99"/>
    <w:rsid w:val="005B42DB"/>
  </w:style>
  <w:style w:type="paragraph" w:styleId="32">
    <w:name w:val="Body Text 3"/>
    <w:basedOn w:val="a0"/>
    <w:link w:val="33"/>
    <w:uiPriority w:val="99"/>
    <w:unhideWhenUsed/>
    <w:rsid w:val="00783A75"/>
    <w:pPr>
      <w:spacing w:after="120"/>
    </w:pPr>
    <w:rPr>
      <w:sz w:val="16"/>
      <w:szCs w:val="16"/>
    </w:rPr>
  </w:style>
  <w:style w:type="character" w:customStyle="1" w:styleId="33">
    <w:name w:val="Основной текст 3 Знак"/>
    <w:basedOn w:val="a1"/>
    <w:link w:val="32"/>
    <w:uiPriority w:val="99"/>
    <w:rsid w:val="00783A75"/>
    <w:rPr>
      <w:sz w:val="16"/>
      <w:szCs w:val="16"/>
    </w:rPr>
  </w:style>
  <w:style w:type="paragraph" w:customStyle="1" w:styleId="10">
    <w:name w:val="1. Статья"/>
    <w:basedOn w:val="30"/>
    <w:qFormat/>
    <w:rsid w:val="00783A75"/>
    <w:pPr>
      <w:keepNext w:val="0"/>
      <w:keepLines w:val="0"/>
      <w:widowControl w:val="0"/>
      <w:numPr>
        <w:numId w:val="6"/>
      </w:numPr>
      <w:tabs>
        <w:tab w:val="clear" w:pos="720"/>
        <w:tab w:val="left" w:pos="2340"/>
      </w:tabs>
      <w:overflowPunct w:val="0"/>
      <w:autoSpaceDE w:val="0"/>
      <w:autoSpaceDN w:val="0"/>
      <w:adjustRightInd w:val="0"/>
      <w:spacing w:before="0" w:line="240" w:lineRule="auto"/>
      <w:ind w:right="1462"/>
      <w:jc w:val="center"/>
      <w:textAlignment w:val="baseline"/>
    </w:pPr>
    <w:rPr>
      <w:rFonts w:ascii="Times New Roman" w:eastAsia="Times New Roman" w:hAnsi="Times New Roman" w:cs="Times New Roman"/>
      <w:snapToGrid w:val="0"/>
      <w:color w:val="auto"/>
      <w:lang w:val="x-none" w:eastAsia="x-none"/>
    </w:rPr>
  </w:style>
  <w:style w:type="paragraph" w:customStyle="1" w:styleId="20">
    <w:name w:val="2. Пункт"/>
    <w:basedOn w:val="30"/>
    <w:rsid w:val="00783A75"/>
    <w:pPr>
      <w:keepNext w:val="0"/>
      <w:keepLines w:val="0"/>
      <w:widowControl w:val="0"/>
      <w:numPr>
        <w:ilvl w:val="1"/>
        <w:numId w:val="6"/>
      </w:numPr>
      <w:tabs>
        <w:tab w:val="clear" w:pos="1725"/>
      </w:tabs>
      <w:overflowPunct w:val="0"/>
      <w:autoSpaceDE w:val="0"/>
      <w:autoSpaceDN w:val="0"/>
      <w:adjustRightInd w:val="0"/>
      <w:spacing w:before="0" w:line="240" w:lineRule="auto"/>
      <w:ind w:left="1997" w:hanging="720"/>
      <w:jc w:val="both"/>
      <w:textAlignment w:val="baseline"/>
    </w:pPr>
    <w:rPr>
      <w:rFonts w:ascii="Times New Roman" w:eastAsia="Times New Roman" w:hAnsi="Times New Roman" w:cs="Times New Roman"/>
      <w:color w:val="auto"/>
      <w:lang w:val="x-none" w:eastAsia="x-none"/>
    </w:rPr>
  </w:style>
  <w:style w:type="paragraph" w:customStyle="1" w:styleId="3">
    <w:name w:val="3. Подпункт"/>
    <w:basedOn w:val="30"/>
    <w:qFormat/>
    <w:rsid w:val="00783A75"/>
    <w:pPr>
      <w:keepNext w:val="0"/>
      <w:keepLines w:val="0"/>
      <w:widowControl w:val="0"/>
      <w:numPr>
        <w:ilvl w:val="2"/>
        <w:numId w:val="6"/>
      </w:numPr>
      <w:tabs>
        <w:tab w:val="clear" w:pos="2085"/>
        <w:tab w:val="left" w:pos="1620"/>
      </w:tabs>
      <w:overflowPunct w:val="0"/>
      <w:autoSpaceDE w:val="0"/>
      <w:autoSpaceDN w:val="0"/>
      <w:adjustRightInd w:val="0"/>
      <w:spacing w:before="0" w:line="240" w:lineRule="auto"/>
      <w:ind w:left="5050" w:hanging="1080"/>
      <w:jc w:val="both"/>
      <w:textAlignment w:val="baseline"/>
    </w:pPr>
    <w:rPr>
      <w:rFonts w:ascii="Times New Roman" w:eastAsia="Times New Roman" w:hAnsi="Times New Roman" w:cs="Times New Roman"/>
      <w:b/>
      <w:bCs/>
      <w:snapToGrid w:val="0"/>
      <w:color w:val="auto"/>
      <w:lang w:val="x-none" w:eastAsia="x-none"/>
    </w:rPr>
  </w:style>
  <w:style w:type="character" w:customStyle="1" w:styleId="31">
    <w:name w:val="Заголовок 3 Знак"/>
    <w:basedOn w:val="a1"/>
    <w:link w:val="30"/>
    <w:uiPriority w:val="9"/>
    <w:semiHidden/>
    <w:rsid w:val="00783A75"/>
    <w:rPr>
      <w:rFonts w:asciiTheme="majorHAnsi" w:eastAsiaTheme="majorEastAsia" w:hAnsiTheme="majorHAnsi" w:cstheme="majorBidi"/>
      <w:color w:val="1F3763" w:themeColor="accent1" w:themeShade="7F"/>
      <w:sz w:val="24"/>
      <w:szCs w:val="24"/>
    </w:rPr>
  </w:style>
  <w:style w:type="paragraph" w:styleId="aff">
    <w:name w:val="Normal (Web)"/>
    <w:basedOn w:val="a0"/>
    <w:uiPriority w:val="99"/>
    <w:unhideWhenUsed/>
    <w:rsid w:val="00431082"/>
    <w:pPr>
      <w:spacing w:after="75" w:line="315" w:lineRule="atLeast"/>
    </w:pPr>
    <w:rPr>
      <w:rFonts w:ascii="Times New Roman" w:eastAsiaTheme="minorEastAsia" w:hAnsi="Times New Roman" w:cs="Times New Roman"/>
      <w:color w:val="000000"/>
      <w:sz w:val="24"/>
      <w:szCs w:val="24"/>
      <w:lang w:eastAsia="ru-RU"/>
    </w:rPr>
  </w:style>
  <w:style w:type="character" w:styleId="aff0">
    <w:name w:val="Unresolved Mention"/>
    <w:basedOn w:val="a1"/>
    <w:uiPriority w:val="99"/>
    <w:semiHidden/>
    <w:unhideWhenUsed/>
    <w:rsid w:val="00FA6468"/>
    <w:rPr>
      <w:color w:val="605E5C"/>
      <w:shd w:val="clear" w:color="auto" w:fill="E1DFDD"/>
    </w:rPr>
  </w:style>
  <w:style w:type="character" w:styleId="aff1">
    <w:name w:val="FollowedHyperlink"/>
    <w:basedOn w:val="a1"/>
    <w:uiPriority w:val="99"/>
    <w:semiHidden/>
    <w:unhideWhenUsed/>
    <w:rsid w:val="005F506F"/>
    <w:rPr>
      <w:color w:val="954F72"/>
      <w:u w:val="single"/>
    </w:rPr>
  </w:style>
  <w:style w:type="paragraph" w:customStyle="1" w:styleId="msonormal0">
    <w:name w:val="msonormal"/>
    <w:basedOn w:val="a0"/>
    <w:rsid w:val="005F5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5F506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0"/>
    <w:rsid w:val="005F506F"/>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0"/>
    <w:rsid w:val="005F506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6">
    <w:name w:val="xl66"/>
    <w:basedOn w:val="a0"/>
    <w:rsid w:val="005F506F"/>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7">
    <w:name w:val="xl67"/>
    <w:basedOn w:val="a0"/>
    <w:rsid w:val="005F506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8">
    <w:name w:val="xl68"/>
    <w:basedOn w:val="a0"/>
    <w:rsid w:val="005F506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0"/>
    <w:rsid w:val="005F506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0">
    <w:name w:val="xl70"/>
    <w:basedOn w:val="a0"/>
    <w:rsid w:val="005F506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0"/>
    <w:rsid w:val="005F506F"/>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2">
    <w:name w:val="xl72"/>
    <w:basedOn w:val="a0"/>
    <w:rsid w:val="005F506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rsid w:val="005F506F"/>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0"/>
    <w:rsid w:val="005F506F"/>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5F506F"/>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6">
    <w:name w:val="xl76"/>
    <w:basedOn w:val="a0"/>
    <w:rsid w:val="005F506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77">
    <w:name w:val="xl77"/>
    <w:basedOn w:val="a0"/>
    <w:rsid w:val="005F506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8">
    <w:name w:val="xl78"/>
    <w:basedOn w:val="a0"/>
    <w:rsid w:val="005F506F"/>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0"/>
    <w:rsid w:val="005F506F"/>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0">
    <w:name w:val="xl80"/>
    <w:basedOn w:val="a0"/>
    <w:rsid w:val="005F506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0"/>
    <w:rsid w:val="005F506F"/>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82">
    <w:name w:val="xl82"/>
    <w:basedOn w:val="a0"/>
    <w:rsid w:val="005F506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3">
    <w:name w:val="xl83"/>
    <w:basedOn w:val="a0"/>
    <w:rsid w:val="005F506F"/>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0"/>
    <w:rsid w:val="005F506F"/>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0"/>
    <w:rsid w:val="005F506F"/>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0"/>
    <w:rsid w:val="005F506F"/>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7">
    <w:name w:val="xl87"/>
    <w:basedOn w:val="a0"/>
    <w:rsid w:val="005F506F"/>
    <w:pPr>
      <w:spacing w:before="100" w:beforeAutospacing="1" w:after="100" w:afterAutospacing="1" w:line="240" w:lineRule="auto"/>
    </w:pPr>
    <w:rPr>
      <w:rFonts w:ascii="Arial" w:eastAsia="Times New Roman" w:hAnsi="Arial" w:cs="Arial"/>
      <w:sz w:val="16"/>
      <w:szCs w:val="16"/>
      <w:lang w:eastAsia="ru-RU"/>
    </w:rPr>
  </w:style>
  <w:style w:type="paragraph" w:customStyle="1" w:styleId="xl88">
    <w:name w:val="xl88"/>
    <w:basedOn w:val="a0"/>
    <w:rsid w:val="005F506F"/>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9">
    <w:name w:val="xl89"/>
    <w:basedOn w:val="a0"/>
    <w:rsid w:val="005F506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0"/>
    <w:rsid w:val="005F506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0"/>
    <w:rsid w:val="005F506F"/>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2">
    <w:name w:val="xl92"/>
    <w:basedOn w:val="a0"/>
    <w:rsid w:val="005F50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5F50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5F506F"/>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5">
    <w:name w:val="xl95"/>
    <w:basedOn w:val="a0"/>
    <w:rsid w:val="005F506F"/>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6">
    <w:name w:val="xl96"/>
    <w:basedOn w:val="a0"/>
    <w:rsid w:val="005F506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7">
    <w:name w:val="xl97"/>
    <w:basedOn w:val="a0"/>
    <w:rsid w:val="005F506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8">
    <w:name w:val="xl98"/>
    <w:basedOn w:val="a0"/>
    <w:rsid w:val="005F506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9">
    <w:name w:val="xl99"/>
    <w:basedOn w:val="a0"/>
    <w:rsid w:val="005F506F"/>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0">
    <w:name w:val="xl100"/>
    <w:basedOn w:val="a0"/>
    <w:rsid w:val="005F506F"/>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5F506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0"/>
    <w:rsid w:val="005F506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3">
    <w:name w:val="xl103"/>
    <w:basedOn w:val="a0"/>
    <w:rsid w:val="005F506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4">
    <w:name w:val="xl104"/>
    <w:basedOn w:val="a0"/>
    <w:rsid w:val="005F506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rsid w:val="005F506F"/>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0"/>
    <w:rsid w:val="005F506F"/>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rsid w:val="005F506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rsid w:val="005F506F"/>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9">
    <w:name w:val="xl109"/>
    <w:basedOn w:val="a0"/>
    <w:rsid w:val="005F506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10">
    <w:name w:val="xl110"/>
    <w:basedOn w:val="a0"/>
    <w:rsid w:val="005F506F"/>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0"/>
    <w:rsid w:val="005F506F"/>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2">
    <w:name w:val="xl112"/>
    <w:basedOn w:val="a0"/>
    <w:rsid w:val="005F506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3">
    <w:name w:val="xl113"/>
    <w:basedOn w:val="a0"/>
    <w:rsid w:val="005F506F"/>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0"/>
    <w:rsid w:val="005F506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5">
    <w:name w:val="xl115"/>
    <w:basedOn w:val="a0"/>
    <w:rsid w:val="005F506F"/>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6">
    <w:name w:val="xl116"/>
    <w:basedOn w:val="a0"/>
    <w:rsid w:val="005F506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7">
    <w:name w:val="xl117"/>
    <w:basedOn w:val="a0"/>
    <w:rsid w:val="005F506F"/>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8">
    <w:name w:val="xl118"/>
    <w:basedOn w:val="a0"/>
    <w:rsid w:val="005F506F"/>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0"/>
    <w:rsid w:val="005F506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0"/>
    <w:rsid w:val="005F506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0"/>
    <w:rsid w:val="005F506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0"/>
    <w:rsid w:val="005F506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0"/>
    <w:rsid w:val="005F506F"/>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4">
    <w:name w:val="xl124"/>
    <w:basedOn w:val="a0"/>
    <w:rsid w:val="005F506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5">
    <w:name w:val="xl125"/>
    <w:basedOn w:val="a0"/>
    <w:rsid w:val="005F506F"/>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6">
    <w:name w:val="xl126"/>
    <w:basedOn w:val="a0"/>
    <w:rsid w:val="005F506F"/>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7">
    <w:name w:val="xl127"/>
    <w:basedOn w:val="a0"/>
    <w:rsid w:val="005F506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0"/>
    <w:rsid w:val="005F506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rsid w:val="005F506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0">
    <w:name w:val="xl130"/>
    <w:basedOn w:val="a0"/>
    <w:rsid w:val="005F506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1">
    <w:name w:val="xl131"/>
    <w:basedOn w:val="a0"/>
    <w:rsid w:val="005F506F"/>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2">
    <w:name w:val="xl132"/>
    <w:basedOn w:val="a0"/>
    <w:rsid w:val="005F506F"/>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rsid w:val="005F506F"/>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4">
    <w:name w:val="xl134"/>
    <w:basedOn w:val="a0"/>
    <w:rsid w:val="005F506F"/>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5">
    <w:name w:val="xl135"/>
    <w:basedOn w:val="a0"/>
    <w:rsid w:val="005F506F"/>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0"/>
    <w:rsid w:val="005F506F"/>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7">
    <w:name w:val="xl137"/>
    <w:basedOn w:val="a0"/>
    <w:rsid w:val="005F506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8">
    <w:name w:val="xl138"/>
    <w:basedOn w:val="a0"/>
    <w:rsid w:val="005F506F"/>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9">
    <w:name w:val="xl139"/>
    <w:basedOn w:val="a0"/>
    <w:rsid w:val="005F50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0">
    <w:name w:val="xl140"/>
    <w:basedOn w:val="a0"/>
    <w:rsid w:val="005F506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1">
    <w:name w:val="xl141"/>
    <w:basedOn w:val="a0"/>
    <w:rsid w:val="005F50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2">
    <w:name w:val="xl142"/>
    <w:basedOn w:val="a0"/>
    <w:rsid w:val="005F50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43">
    <w:name w:val="xl143"/>
    <w:basedOn w:val="a0"/>
    <w:rsid w:val="005F506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44">
    <w:name w:val="xl144"/>
    <w:basedOn w:val="a0"/>
    <w:rsid w:val="005F50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45">
    <w:name w:val="xl145"/>
    <w:basedOn w:val="a0"/>
    <w:rsid w:val="005F506F"/>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6">
    <w:name w:val="xl146"/>
    <w:basedOn w:val="a0"/>
    <w:rsid w:val="005F506F"/>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47">
    <w:name w:val="xl147"/>
    <w:basedOn w:val="a0"/>
    <w:rsid w:val="005F506F"/>
    <w:pPr>
      <w:pBdr>
        <w:top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ru-RU"/>
    </w:rPr>
  </w:style>
  <w:style w:type="paragraph" w:customStyle="1" w:styleId="xl148">
    <w:name w:val="xl148"/>
    <w:basedOn w:val="a0"/>
    <w:rsid w:val="005F506F"/>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9">
    <w:name w:val="xl149"/>
    <w:basedOn w:val="a0"/>
    <w:rsid w:val="005F506F"/>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0">
    <w:name w:val="xl150"/>
    <w:basedOn w:val="a0"/>
    <w:rsid w:val="005F506F"/>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1">
    <w:name w:val="xl151"/>
    <w:basedOn w:val="a0"/>
    <w:rsid w:val="005F506F"/>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2">
    <w:name w:val="xl152"/>
    <w:basedOn w:val="a0"/>
    <w:rsid w:val="005F506F"/>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3">
    <w:name w:val="xl153"/>
    <w:basedOn w:val="a0"/>
    <w:rsid w:val="005F506F"/>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54">
    <w:name w:val="xl154"/>
    <w:basedOn w:val="a0"/>
    <w:rsid w:val="005F506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70">
    <w:name w:val="Заголовок 7 Знак"/>
    <w:basedOn w:val="a1"/>
    <w:link w:val="7"/>
    <w:uiPriority w:val="9"/>
    <w:rsid w:val="00A86590"/>
    <w:rPr>
      <w:rFonts w:ascii="Times New Roman" w:eastAsia="Times New Roman" w:hAnsi="Times New Roman" w:cs="Times New Roman"/>
      <w:b/>
      <w:bCs/>
      <w:sz w:val="24"/>
      <w:szCs w:val="24"/>
      <w:lang w:eastAsia="ru-RU"/>
    </w:rPr>
  </w:style>
  <w:style w:type="numbering" w:customStyle="1" w:styleId="13">
    <w:name w:val="Нет списка1"/>
    <w:next w:val="a3"/>
    <w:semiHidden/>
    <w:unhideWhenUsed/>
    <w:rsid w:val="00A86590"/>
  </w:style>
  <w:style w:type="character" w:customStyle="1" w:styleId="aff2">
    <w:name w:val="Обычный отступ Знак"/>
    <w:link w:val="a"/>
    <w:semiHidden/>
    <w:locked/>
    <w:rsid w:val="00A86590"/>
    <w:rPr>
      <w:sz w:val="24"/>
      <w:szCs w:val="24"/>
    </w:rPr>
  </w:style>
  <w:style w:type="paragraph" w:styleId="a">
    <w:name w:val="Normal Indent"/>
    <w:basedOn w:val="a0"/>
    <w:link w:val="aff2"/>
    <w:semiHidden/>
    <w:rsid w:val="00A86590"/>
    <w:pPr>
      <w:numPr>
        <w:ilvl w:val="1"/>
        <w:numId w:val="7"/>
      </w:numPr>
      <w:tabs>
        <w:tab w:val="clear" w:pos="1713"/>
      </w:tabs>
      <w:ind w:left="708" w:firstLine="0"/>
    </w:pPr>
    <w:rPr>
      <w:sz w:val="24"/>
      <w:szCs w:val="24"/>
    </w:rPr>
  </w:style>
  <w:style w:type="paragraph" w:customStyle="1" w:styleId="14">
    <w:name w:val="Знак1"/>
    <w:basedOn w:val="a0"/>
    <w:next w:val="a"/>
    <w:rsid w:val="00A86590"/>
    <w:pPr>
      <w:tabs>
        <w:tab w:val="num" w:pos="1713"/>
      </w:tabs>
      <w:spacing w:after="0" w:line="240" w:lineRule="auto"/>
      <w:ind w:firstLine="567"/>
    </w:pPr>
    <w:rPr>
      <w:rFonts w:ascii="Calibri" w:eastAsia="Times New Roman" w:hAnsi="Calibri" w:cs="Times New Roman"/>
      <w:sz w:val="24"/>
      <w:szCs w:val="24"/>
      <w:lang w:eastAsia="ru-RU"/>
    </w:rPr>
  </w:style>
  <w:style w:type="paragraph" w:styleId="25">
    <w:name w:val="Body Text Indent 2"/>
    <w:basedOn w:val="a0"/>
    <w:link w:val="26"/>
    <w:uiPriority w:val="99"/>
    <w:rsid w:val="00A86590"/>
    <w:pPr>
      <w:spacing w:after="120" w:line="480" w:lineRule="auto"/>
      <w:ind w:left="283"/>
    </w:pPr>
    <w:rPr>
      <w:rFonts w:ascii="Calibri" w:eastAsia="Calibri" w:hAnsi="Calibri" w:cs="Calibri"/>
      <w:sz w:val="24"/>
      <w:szCs w:val="24"/>
      <w:lang w:eastAsia="ru-RU"/>
    </w:rPr>
  </w:style>
  <w:style w:type="character" w:customStyle="1" w:styleId="26">
    <w:name w:val="Основной текст с отступом 2 Знак"/>
    <w:basedOn w:val="a1"/>
    <w:link w:val="25"/>
    <w:uiPriority w:val="99"/>
    <w:rsid w:val="00A86590"/>
    <w:rPr>
      <w:rFonts w:ascii="Calibri" w:eastAsia="Calibri" w:hAnsi="Calibri" w:cs="Calibri"/>
      <w:sz w:val="24"/>
      <w:szCs w:val="24"/>
      <w:lang w:eastAsia="ru-RU"/>
    </w:rPr>
  </w:style>
  <w:style w:type="paragraph" w:styleId="34">
    <w:name w:val="Body Text Indent 3"/>
    <w:basedOn w:val="a0"/>
    <w:link w:val="35"/>
    <w:uiPriority w:val="99"/>
    <w:rsid w:val="00A86590"/>
    <w:pPr>
      <w:widowControl w:val="0"/>
      <w:autoSpaceDE w:val="0"/>
      <w:autoSpaceDN w:val="0"/>
      <w:adjustRightInd w:val="0"/>
      <w:spacing w:after="120" w:line="240" w:lineRule="auto"/>
      <w:ind w:left="283"/>
    </w:pPr>
    <w:rPr>
      <w:rFonts w:ascii="Arial" w:eastAsia="Times New Roman" w:hAnsi="Arial" w:cs="Times New Roman"/>
      <w:sz w:val="16"/>
      <w:szCs w:val="16"/>
      <w:lang w:eastAsia="ru-RU"/>
    </w:rPr>
  </w:style>
  <w:style w:type="character" w:customStyle="1" w:styleId="35">
    <w:name w:val="Основной текст с отступом 3 Знак"/>
    <w:basedOn w:val="a1"/>
    <w:link w:val="34"/>
    <w:uiPriority w:val="99"/>
    <w:rsid w:val="00A86590"/>
    <w:rPr>
      <w:rFonts w:ascii="Arial" w:eastAsia="Times New Roman" w:hAnsi="Arial" w:cs="Times New Roman"/>
      <w:sz w:val="16"/>
      <w:szCs w:val="16"/>
      <w:lang w:eastAsia="ru-RU"/>
    </w:rPr>
  </w:style>
  <w:style w:type="paragraph" w:customStyle="1" w:styleId="aff3">
    <w:name w:val="Ариал"/>
    <w:basedOn w:val="a0"/>
    <w:link w:val="15"/>
    <w:rsid w:val="00A86590"/>
    <w:pPr>
      <w:spacing w:before="120" w:after="120" w:line="360" w:lineRule="auto"/>
      <w:ind w:firstLine="851"/>
      <w:jc w:val="both"/>
    </w:pPr>
    <w:rPr>
      <w:rFonts w:ascii="Arial" w:eastAsia="Times New Roman" w:hAnsi="Arial" w:cs="Times New Roman"/>
      <w:sz w:val="20"/>
      <w:szCs w:val="20"/>
      <w:lang w:eastAsia="ru-RU"/>
    </w:rPr>
  </w:style>
  <w:style w:type="character" w:customStyle="1" w:styleId="15">
    <w:name w:val="Ариал Знак1"/>
    <w:link w:val="aff3"/>
    <w:locked/>
    <w:rsid w:val="00A86590"/>
    <w:rPr>
      <w:rFonts w:ascii="Arial" w:eastAsia="Times New Roman" w:hAnsi="Arial" w:cs="Times New Roman"/>
      <w:sz w:val="20"/>
      <w:szCs w:val="20"/>
      <w:lang w:eastAsia="ru-RU"/>
    </w:rPr>
  </w:style>
  <w:style w:type="paragraph" w:customStyle="1" w:styleId="16">
    <w:name w:val="Абзац списка1"/>
    <w:basedOn w:val="a0"/>
    <w:qFormat/>
    <w:rsid w:val="00A86590"/>
    <w:pPr>
      <w:ind w:left="720"/>
    </w:pPr>
    <w:rPr>
      <w:rFonts w:ascii="Calibri" w:eastAsia="Times New Roman" w:hAnsi="Calibri" w:cs="Times New Roman"/>
      <w:lang w:eastAsia="ru-RU"/>
    </w:rPr>
  </w:style>
  <w:style w:type="paragraph" w:customStyle="1" w:styleId="27">
    <w:name w:val="Абзац списка2"/>
    <w:basedOn w:val="a0"/>
    <w:rsid w:val="00A86590"/>
    <w:pPr>
      <w:spacing w:after="0" w:line="240" w:lineRule="auto"/>
      <w:ind w:left="720"/>
      <w:contextualSpacing/>
    </w:pPr>
    <w:rPr>
      <w:rFonts w:ascii="Times New Roman" w:eastAsia="Calibri" w:hAnsi="Times New Roman" w:cs="Times New Roman"/>
      <w:sz w:val="24"/>
      <w:szCs w:val="24"/>
      <w:lang w:eastAsia="ru-RU"/>
    </w:rPr>
  </w:style>
  <w:style w:type="character" w:customStyle="1" w:styleId="17">
    <w:name w:val="Основной текст Знак1"/>
    <w:locked/>
    <w:rsid w:val="00A86590"/>
    <w:rPr>
      <w:rFonts w:ascii="Times New Roman" w:hAnsi="Times New Roman" w:cs="Times New Roman"/>
      <w:sz w:val="23"/>
      <w:szCs w:val="23"/>
      <w:u w:val="none"/>
    </w:rPr>
  </w:style>
  <w:style w:type="character" w:customStyle="1" w:styleId="11pt">
    <w:name w:val="Основной текст + 11 pt"/>
    <w:aliases w:val="Полужирный"/>
    <w:rsid w:val="00A86590"/>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86590"/>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A86590"/>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A86590"/>
    <w:rPr>
      <w:rFonts w:ascii="Century Gothic" w:hAnsi="Century Gothic" w:cs="Century Gothic"/>
      <w:b/>
      <w:bCs/>
      <w:noProof/>
      <w:sz w:val="21"/>
      <w:szCs w:val="21"/>
      <w:u w:val="none"/>
    </w:rPr>
  </w:style>
  <w:style w:type="character" w:customStyle="1" w:styleId="11pt1">
    <w:name w:val="Основной текст + 11 pt1"/>
    <w:rsid w:val="00A86590"/>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A86590"/>
    <w:rPr>
      <w:rFonts w:ascii="Impact" w:hAnsi="Impact" w:cs="Impact"/>
      <w:noProof/>
      <w:sz w:val="17"/>
      <w:szCs w:val="17"/>
      <w:u w:val="none"/>
    </w:rPr>
  </w:style>
  <w:style w:type="character" w:customStyle="1" w:styleId="Exact">
    <w:name w:val="Основной текст Exact"/>
    <w:rsid w:val="00A86590"/>
    <w:rPr>
      <w:rFonts w:ascii="Times New Roman" w:hAnsi="Times New Roman" w:cs="Times New Roman"/>
      <w:spacing w:val="-5"/>
      <w:sz w:val="22"/>
      <w:szCs w:val="22"/>
      <w:u w:val="none"/>
    </w:rPr>
  </w:style>
  <w:style w:type="character" w:customStyle="1" w:styleId="FontStyle86">
    <w:name w:val="Font Style86"/>
    <w:rsid w:val="00A86590"/>
    <w:rPr>
      <w:rFonts w:ascii="Franklin Gothic Medium Cond" w:hAnsi="Franklin Gothic Medium Cond" w:cs="Franklin Gothic Medium Cond"/>
      <w:sz w:val="16"/>
      <w:szCs w:val="16"/>
    </w:rPr>
  </w:style>
  <w:style w:type="paragraph" w:customStyle="1" w:styleId="Style6">
    <w:name w:val="Style6"/>
    <w:basedOn w:val="a0"/>
    <w:rsid w:val="00A86590"/>
    <w:pPr>
      <w:widowControl w:val="0"/>
      <w:autoSpaceDE w:val="0"/>
      <w:autoSpaceDN w:val="0"/>
      <w:adjustRightInd w:val="0"/>
      <w:spacing w:after="0" w:line="192" w:lineRule="exact"/>
      <w:ind w:hanging="278"/>
    </w:pPr>
    <w:rPr>
      <w:rFonts w:ascii="Bookman Old Style" w:eastAsia="Calibri" w:hAnsi="Bookman Old Style" w:cs="Times New Roman"/>
      <w:sz w:val="24"/>
      <w:szCs w:val="24"/>
      <w:lang w:eastAsia="ru-RU"/>
    </w:rPr>
  </w:style>
  <w:style w:type="paragraph" w:customStyle="1" w:styleId="Style7">
    <w:name w:val="Style7"/>
    <w:basedOn w:val="a0"/>
    <w:rsid w:val="00A86590"/>
    <w:pPr>
      <w:widowControl w:val="0"/>
      <w:autoSpaceDE w:val="0"/>
      <w:autoSpaceDN w:val="0"/>
      <w:adjustRightInd w:val="0"/>
      <w:spacing w:after="0" w:line="194" w:lineRule="exact"/>
      <w:ind w:hanging="336"/>
    </w:pPr>
    <w:rPr>
      <w:rFonts w:ascii="Bookman Old Style" w:eastAsia="Calibri" w:hAnsi="Bookman Old Style" w:cs="Times New Roman"/>
      <w:sz w:val="24"/>
      <w:szCs w:val="24"/>
      <w:lang w:eastAsia="ru-RU"/>
    </w:rPr>
  </w:style>
  <w:style w:type="character" w:customStyle="1" w:styleId="FontStyle54">
    <w:name w:val="Font Style54"/>
    <w:rsid w:val="00A86590"/>
    <w:rPr>
      <w:rFonts w:ascii="Bookman Old Style" w:hAnsi="Bookman Old Style" w:cs="Bookman Old Style"/>
      <w:i/>
      <w:iCs/>
      <w:sz w:val="16"/>
      <w:szCs w:val="16"/>
    </w:rPr>
  </w:style>
  <w:style w:type="paragraph" w:customStyle="1" w:styleId="Style3">
    <w:name w:val="Style3"/>
    <w:basedOn w:val="a0"/>
    <w:rsid w:val="00A86590"/>
    <w:pPr>
      <w:widowControl w:val="0"/>
      <w:autoSpaceDE w:val="0"/>
      <w:autoSpaceDN w:val="0"/>
      <w:adjustRightInd w:val="0"/>
      <w:spacing w:after="0" w:line="173" w:lineRule="exact"/>
    </w:pPr>
    <w:rPr>
      <w:rFonts w:ascii="Bookman Old Style" w:eastAsia="Calibri" w:hAnsi="Bookman Old Style" w:cs="Times New Roman"/>
      <w:sz w:val="24"/>
      <w:szCs w:val="24"/>
      <w:lang w:eastAsia="ru-RU"/>
    </w:rPr>
  </w:style>
  <w:style w:type="paragraph" w:customStyle="1" w:styleId="Style28">
    <w:name w:val="Style28"/>
    <w:basedOn w:val="a0"/>
    <w:rsid w:val="00A86590"/>
    <w:pPr>
      <w:widowControl w:val="0"/>
      <w:autoSpaceDE w:val="0"/>
      <w:autoSpaceDN w:val="0"/>
      <w:adjustRightInd w:val="0"/>
      <w:spacing w:after="0" w:line="182" w:lineRule="exact"/>
      <w:ind w:firstLine="490"/>
    </w:pPr>
    <w:rPr>
      <w:rFonts w:ascii="Bookman Old Style" w:eastAsia="Calibri" w:hAnsi="Bookman Old Style" w:cs="Times New Roman"/>
      <w:sz w:val="24"/>
      <w:szCs w:val="24"/>
      <w:lang w:eastAsia="ru-RU"/>
    </w:rPr>
  </w:style>
  <w:style w:type="character" w:customStyle="1" w:styleId="FontStyle59">
    <w:name w:val="Font Style59"/>
    <w:rsid w:val="00A86590"/>
    <w:rPr>
      <w:rFonts w:ascii="Franklin Gothic Medium Cond" w:hAnsi="Franklin Gothic Medium Cond" w:cs="Franklin Gothic Medium Cond"/>
      <w:sz w:val="16"/>
      <w:szCs w:val="16"/>
    </w:rPr>
  </w:style>
  <w:style w:type="character" w:customStyle="1" w:styleId="FontStyle67">
    <w:name w:val="Font Style67"/>
    <w:rsid w:val="00A86590"/>
    <w:rPr>
      <w:rFonts w:ascii="Corbel" w:hAnsi="Corbel" w:cs="Corbel"/>
      <w:b/>
      <w:bCs/>
      <w:sz w:val="12"/>
      <w:szCs w:val="12"/>
    </w:rPr>
  </w:style>
  <w:style w:type="paragraph" w:customStyle="1" w:styleId="Style23">
    <w:name w:val="Style23"/>
    <w:basedOn w:val="a0"/>
    <w:rsid w:val="00A86590"/>
    <w:pPr>
      <w:widowControl w:val="0"/>
      <w:autoSpaceDE w:val="0"/>
      <w:autoSpaceDN w:val="0"/>
      <w:adjustRightInd w:val="0"/>
      <w:spacing w:after="0" w:line="240" w:lineRule="auto"/>
    </w:pPr>
    <w:rPr>
      <w:rFonts w:ascii="Bookman Old Style" w:eastAsia="Calibri" w:hAnsi="Bookman Old Style" w:cs="Times New Roman"/>
      <w:sz w:val="24"/>
      <w:szCs w:val="24"/>
      <w:lang w:eastAsia="ru-RU"/>
    </w:rPr>
  </w:style>
  <w:style w:type="character" w:customStyle="1" w:styleId="FontStyle62">
    <w:name w:val="Font Style62"/>
    <w:rsid w:val="00A86590"/>
    <w:rPr>
      <w:rFonts w:ascii="Franklin Gothic Medium Cond" w:hAnsi="Franklin Gothic Medium Cond" w:cs="Franklin Gothic Medium Cond"/>
      <w:b/>
      <w:bCs/>
      <w:spacing w:val="-10"/>
      <w:sz w:val="20"/>
      <w:szCs w:val="20"/>
    </w:rPr>
  </w:style>
  <w:style w:type="paragraph" w:customStyle="1" w:styleId="ConsPlusTitle">
    <w:name w:val="ConsPlusTitle"/>
    <w:rsid w:val="00A8659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rsid w:val="00A8659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numbering" w:customStyle="1" w:styleId="110">
    <w:name w:val="Нет списка11"/>
    <w:next w:val="a3"/>
    <w:uiPriority w:val="99"/>
    <w:semiHidden/>
    <w:unhideWhenUsed/>
    <w:rsid w:val="00A86590"/>
  </w:style>
  <w:style w:type="paragraph" w:styleId="18">
    <w:name w:val="toc 1"/>
    <w:basedOn w:val="a0"/>
    <w:next w:val="a0"/>
    <w:autoRedefine/>
    <w:uiPriority w:val="39"/>
    <w:unhideWhenUsed/>
    <w:rsid w:val="00A86590"/>
    <w:pPr>
      <w:tabs>
        <w:tab w:val="left" w:pos="660"/>
        <w:tab w:val="right" w:leader="dot" w:pos="9694"/>
      </w:tabs>
      <w:spacing w:before="60" w:after="60" w:line="240" w:lineRule="auto"/>
    </w:pPr>
    <w:rPr>
      <w:rFonts w:ascii="Calibri" w:eastAsia="Calibri" w:hAnsi="Calibri" w:cs="Times New Roman"/>
    </w:rPr>
  </w:style>
  <w:style w:type="table" w:customStyle="1" w:styleId="19">
    <w:name w:val="Сетка таблицы1"/>
    <w:basedOn w:val="a2"/>
    <w:next w:val="a9"/>
    <w:rsid w:val="00A865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9"/>
    <w:uiPriority w:val="59"/>
    <w:rsid w:val="00A865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A86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287197770000000454msolistparagraph">
    <w:name w:val="style_13287197770000000454msolistparagraph"/>
    <w:basedOn w:val="a0"/>
    <w:rsid w:val="00A8659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9">
    <w:name w:val="Нет списка2"/>
    <w:next w:val="a3"/>
    <w:uiPriority w:val="99"/>
    <w:semiHidden/>
    <w:unhideWhenUsed/>
    <w:rsid w:val="00A86590"/>
  </w:style>
  <w:style w:type="paragraph" w:customStyle="1" w:styleId="prj0">
    <w:name w:val="prj0"/>
    <w:basedOn w:val="a0"/>
    <w:rsid w:val="00A86590"/>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Calibri" w:eastAsia="Times New Roman" w:hAnsi="Calibri" w:cs="Times New Roman"/>
      <w:sz w:val="20"/>
      <w:szCs w:val="20"/>
      <w:lang w:eastAsia="ru-RU"/>
    </w:rPr>
  </w:style>
  <w:style w:type="paragraph" w:styleId="aff4">
    <w:name w:val="footnote text"/>
    <w:basedOn w:val="a0"/>
    <w:link w:val="aff5"/>
    <w:uiPriority w:val="99"/>
    <w:unhideWhenUsed/>
    <w:rsid w:val="00A86590"/>
    <w:pPr>
      <w:spacing w:after="0" w:line="240" w:lineRule="auto"/>
    </w:pPr>
    <w:rPr>
      <w:rFonts w:ascii="Calibri" w:eastAsia="Calibri" w:hAnsi="Calibri" w:cs="Times New Roman"/>
      <w:sz w:val="20"/>
      <w:szCs w:val="20"/>
    </w:rPr>
  </w:style>
  <w:style w:type="character" w:customStyle="1" w:styleId="aff5">
    <w:name w:val="Текст сноски Знак"/>
    <w:basedOn w:val="a1"/>
    <w:link w:val="aff4"/>
    <w:uiPriority w:val="99"/>
    <w:rsid w:val="00A86590"/>
    <w:rPr>
      <w:rFonts w:ascii="Calibri" w:eastAsia="Calibri" w:hAnsi="Calibri" w:cs="Times New Roman"/>
      <w:sz w:val="20"/>
      <w:szCs w:val="20"/>
    </w:rPr>
  </w:style>
  <w:style w:type="character" w:styleId="aff6">
    <w:name w:val="footnote reference"/>
    <w:uiPriority w:val="99"/>
    <w:unhideWhenUsed/>
    <w:rsid w:val="00A86590"/>
    <w:rPr>
      <w:vertAlign w:val="superscript"/>
    </w:rPr>
  </w:style>
  <w:style w:type="paragraph" w:customStyle="1" w:styleId="-6">
    <w:name w:val="Пункт-6"/>
    <w:basedOn w:val="a0"/>
    <w:rsid w:val="00A86590"/>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Iauiue">
    <w:name w:val="Iau?iue"/>
    <w:rsid w:val="00A86590"/>
    <w:pPr>
      <w:widowControl w:val="0"/>
      <w:spacing w:after="0" w:line="240" w:lineRule="auto"/>
    </w:pPr>
    <w:rPr>
      <w:rFonts w:ascii="Times New Roman" w:eastAsia="Times New Roman" w:hAnsi="Times New Roman" w:cs="Times New Roman"/>
      <w:sz w:val="20"/>
      <w:szCs w:val="20"/>
      <w:lang w:eastAsia="ru-RU"/>
    </w:rPr>
  </w:style>
  <w:style w:type="paragraph" w:styleId="aff7">
    <w:name w:val="Revision"/>
    <w:hidden/>
    <w:uiPriority w:val="99"/>
    <w:semiHidden/>
    <w:rsid w:val="00A86590"/>
    <w:pPr>
      <w:spacing w:after="0" w:line="240" w:lineRule="auto"/>
    </w:pPr>
    <w:rPr>
      <w:rFonts w:ascii="Calibri" w:eastAsia="Calibri" w:hAnsi="Calibri" w:cs="Times New Roman"/>
    </w:rPr>
  </w:style>
  <w:style w:type="paragraph" w:styleId="2a">
    <w:name w:val="Body Text 2"/>
    <w:basedOn w:val="a0"/>
    <w:link w:val="2b"/>
    <w:uiPriority w:val="99"/>
    <w:unhideWhenUsed/>
    <w:rsid w:val="00A86590"/>
    <w:pPr>
      <w:spacing w:after="120" w:line="480" w:lineRule="auto"/>
    </w:pPr>
    <w:rPr>
      <w:rFonts w:ascii="Calibri" w:eastAsia="Calibri" w:hAnsi="Calibri" w:cs="Times New Roman"/>
    </w:rPr>
  </w:style>
  <w:style w:type="character" w:customStyle="1" w:styleId="2b">
    <w:name w:val="Основной текст 2 Знак"/>
    <w:basedOn w:val="a1"/>
    <w:link w:val="2a"/>
    <w:uiPriority w:val="99"/>
    <w:rsid w:val="00A86590"/>
    <w:rPr>
      <w:rFonts w:ascii="Calibri" w:eastAsia="Calibri" w:hAnsi="Calibri" w:cs="Times New Roman"/>
    </w:rPr>
  </w:style>
  <w:style w:type="paragraph" w:styleId="2c">
    <w:name w:val="toc 2"/>
    <w:basedOn w:val="a0"/>
    <w:next w:val="a0"/>
    <w:autoRedefine/>
    <w:uiPriority w:val="39"/>
    <w:unhideWhenUsed/>
    <w:rsid w:val="00A86590"/>
    <w:pPr>
      <w:spacing w:after="100"/>
      <w:ind w:left="220"/>
    </w:pPr>
    <w:rPr>
      <w:rFonts w:ascii="Calibri" w:eastAsia="Calibri" w:hAnsi="Calibri" w:cs="Times New Roman"/>
    </w:rPr>
  </w:style>
  <w:style w:type="numbering" w:customStyle="1" w:styleId="36">
    <w:name w:val="Нет списка3"/>
    <w:next w:val="a3"/>
    <w:uiPriority w:val="99"/>
    <w:semiHidden/>
    <w:unhideWhenUsed/>
    <w:rsid w:val="00A86590"/>
  </w:style>
  <w:style w:type="paragraph" w:customStyle="1" w:styleId="ListNumberedMy">
    <w:name w:val="ListNumberedMy"/>
    <w:basedOn w:val="a0"/>
    <w:rsid w:val="00A86590"/>
    <w:pPr>
      <w:widowControl w:val="0"/>
      <w:tabs>
        <w:tab w:val="num" w:pos="720"/>
      </w:tabs>
      <w:spacing w:after="0" w:line="240" w:lineRule="auto"/>
      <w:jc w:val="both"/>
    </w:pPr>
    <w:rPr>
      <w:rFonts w:ascii="Times New Roman CYR" w:eastAsia="Times New Roman" w:hAnsi="Times New Roman CYR" w:cs="Times New Roman"/>
      <w:sz w:val="20"/>
      <w:szCs w:val="20"/>
      <w:lang w:val="en-GB"/>
    </w:rPr>
  </w:style>
  <w:style w:type="paragraph" w:customStyle="1" w:styleId="aff8">
    <w:name w:val="Нормальный"/>
    <w:rsid w:val="00A86590"/>
    <w:pPr>
      <w:autoSpaceDE w:val="0"/>
      <w:autoSpaceDN w:val="0"/>
      <w:spacing w:after="0" w:line="240" w:lineRule="auto"/>
    </w:pPr>
    <w:rPr>
      <w:rFonts w:ascii="Times New Roman" w:eastAsia="Times New Roman" w:hAnsi="Times New Roman" w:cs="Times New Roman"/>
      <w:sz w:val="20"/>
      <w:szCs w:val="20"/>
      <w:lang w:eastAsia="ru-RU"/>
    </w:rPr>
  </w:style>
  <w:style w:type="paragraph" w:styleId="aff9">
    <w:name w:val="Block Text"/>
    <w:basedOn w:val="a0"/>
    <w:uiPriority w:val="99"/>
    <w:rsid w:val="00A86590"/>
    <w:pPr>
      <w:tabs>
        <w:tab w:val="left" w:pos="0"/>
        <w:tab w:val="num" w:pos="720"/>
      </w:tabs>
      <w:spacing w:after="0" w:line="240" w:lineRule="auto"/>
      <w:ind w:left="708" w:right="-1" w:firstLine="12"/>
      <w:jc w:val="both"/>
    </w:pPr>
    <w:rPr>
      <w:rFonts w:ascii="Times New Roman" w:eastAsia="Times New Roman" w:hAnsi="Times New Roman" w:cs="Times New Roman"/>
      <w:lang w:eastAsia="ru-RU"/>
    </w:rPr>
  </w:style>
  <w:style w:type="paragraph" w:customStyle="1" w:styleId="Iiiaeuiue">
    <w:name w:val="Ii?iaeuiue"/>
    <w:rsid w:val="00A8659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Noeeu">
    <w:name w:val="Noeeu"/>
    <w:rsid w:val="00A86590"/>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
    <w:name w:val="Исток-требования"/>
    <w:basedOn w:val="a0"/>
    <w:rsid w:val="00A86590"/>
    <w:pPr>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5">
    <w:name w:val="çàãîëîâîê 5"/>
    <w:basedOn w:val="a0"/>
    <w:next w:val="a0"/>
    <w:rsid w:val="00A86590"/>
    <w:pPr>
      <w:spacing w:before="240" w:after="60" w:line="240" w:lineRule="auto"/>
      <w:jc w:val="both"/>
    </w:pPr>
    <w:rPr>
      <w:rFonts w:ascii="Arial" w:eastAsia="Times New Roman" w:hAnsi="Arial" w:cs="Arial"/>
      <w:lang w:eastAsia="ru-RU"/>
    </w:rPr>
  </w:style>
  <w:style w:type="paragraph" w:customStyle="1" w:styleId="1a">
    <w:name w:val="заголовок 1"/>
    <w:basedOn w:val="a0"/>
    <w:next w:val="a0"/>
    <w:rsid w:val="00A86590"/>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customStyle="1" w:styleId="Noeeu1">
    <w:name w:val="Noeeu1"/>
    <w:basedOn w:val="a0"/>
    <w:rsid w:val="00A86590"/>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affa">
    <w:name w:val="текст сноски"/>
    <w:rsid w:val="00A86590"/>
    <w:pPr>
      <w:keepNext/>
      <w:tabs>
        <w:tab w:val="left" w:pos="720"/>
      </w:tabs>
      <w:autoSpaceDE w:val="0"/>
      <w:autoSpaceDN w:val="0"/>
      <w:spacing w:after="0" w:line="240" w:lineRule="auto"/>
      <w:jc w:val="both"/>
    </w:pPr>
    <w:rPr>
      <w:rFonts w:ascii="Times New Roman" w:eastAsia="Times New Roman" w:hAnsi="Times New Roman" w:cs="Times New Roman"/>
      <w:sz w:val="20"/>
      <w:szCs w:val="20"/>
      <w:lang w:eastAsia="ru-RU"/>
    </w:rPr>
  </w:style>
  <w:style w:type="table" w:customStyle="1" w:styleId="37">
    <w:name w:val="Сетка таблицы3"/>
    <w:basedOn w:val="a2"/>
    <w:next w:val="a9"/>
    <w:uiPriority w:val="59"/>
    <w:rsid w:val="00A865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65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b">
    <w:name w:val="бычный"/>
    <w:rsid w:val="00A86590"/>
    <w:pPr>
      <w:autoSpaceDE w:val="0"/>
      <w:autoSpaceDN w:val="0"/>
      <w:spacing w:after="0" w:line="240" w:lineRule="auto"/>
    </w:pPr>
    <w:rPr>
      <w:rFonts w:ascii="Times New Roman" w:eastAsia="Times New Roman" w:hAnsi="Times New Roman" w:cs="Times New Roman"/>
      <w:sz w:val="24"/>
      <w:szCs w:val="24"/>
    </w:rPr>
  </w:style>
  <w:style w:type="character" w:customStyle="1" w:styleId="epm">
    <w:name w:val="epm"/>
    <w:rsid w:val="00A86590"/>
  </w:style>
  <w:style w:type="paragraph" w:styleId="affc">
    <w:name w:val="endnote text"/>
    <w:basedOn w:val="a0"/>
    <w:link w:val="affd"/>
    <w:uiPriority w:val="99"/>
    <w:rsid w:val="00A86590"/>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1"/>
    <w:link w:val="affc"/>
    <w:uiPriority w:val="99"/>
    <w:rsid w:val="00A86590"/>
    <w:rPr>
      <w:rFonts w:ascii="Times New Roman" w:eastAsia="Times New Roman" w:hAnsi="Times New Roman" w:cs="Times New Roman"/>
      <w:sz w:val="20"/>
      <w:szCs w:val="20"/>
      <w:lang w:eastAsia="ru-RU"/>
    </w:rPr>
  </w:style>
  <w:style w:type="character" w:styleId="affe">
    <w:name w:val="endnote reference"/>
    <w:uiPriority w:val="99"/>
    <w:rsid w:val="00A86590"/>
    <w:rPr>
      <w:rFonts w:cs="Times New Roman"/>
      <w:vertAlign w:val="superscript"/>
    </w:rPr>
  </w:style>
  <w:style w:type="paragraph" w:styleId="HTML">
    <w:name w:val="HTML Preformatted"/>
    <w:basedOn w:val="a0"/>
    <w:link w:val="HTML0"/>
    <w:uiPriority w:val="99"/>
    <w:rsid w:val="00A8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86590"/>
    <w:rPr>
      <w:rFonts w:ascii="Courier New" w:eastAsia="Times New Roman" w:hAnsi="Courier New" w:cs="Courier New"/>
      <w:sz w:val="20"/>
      <w:szCs w:val="20"/>
      <w:lang w:eastAsia="ru-RU"/>
    </w:rPr>
  </w:style>
  <w:style w:type="paragraph" w:styleId="afff">
    <w:name w:val="Title"/>
    <w:basedOn w:val="a0"/>
    <w:link w:val="afff0"/>
    <w:qFormat/>
    <w:rsid w:val="00A86590"/>
    <w:pPr>
      <w:spacing w:after="0" w:line="240" w:lineRule="auto"/>
      <w:jc w:val="center"/>
    </w:pPr>
    <w:rPr>
      <w:rFonts w:ascii="Times New Roman" w:eastAsia="Times New Roman" w:hAnsi="Times New Roman" w:cs="Times New Roman"/>
      <w:b/>
      <w:sz w:val="28"/>
      <w:szCs w:val="20"/>
      <w:lang w:eastAsia="ru-RU"/>
    </w:rPr>
  </w:style>
  <w:style w:type="character" w:customStyle="1" w:styleId="afff0">
    <w:name w:val="Заголовок Знак"/>
    <w:basedOn w:val="a1"/>
    <w:link w:val="afff"/>
    <w:rsid w:val="00A86590"/>
    <w:rPr>
      <w:rFonts w:ascii="Times New Roman" w:eastAsia="Times New Roman" w:hAnsi="Times New Roman" w:cs="Times New Roman"/>
      <w:b/>
      <w:sz w:val="28"/>
      <w:szCs w:val="20"/>
      <w:lang w:eastAsia="ru-RU"/>
    </w:rPr>
  </w:style>
  <w:style w:type="paragraph" w:customStyle="1" w:styleId="Normal1">
    <w:name w:val="Normal1"/>
    <w:rsid w:val="00A86590"/>
    <w:pPr>
      <w:spacing w:after="0" w:line="240" w:lineRule="auto"/>
    </w:pPr>
    <w:rPr>
      <w:rFonts w:ascii="Times New Roman" w:eastAsia="Times New Roman" w:hAnsi="Times New Roman" w:cs="Times New Roman"/>
      <w:sz w:val="20"/>
      <w:szCs w:val="20"/>
      <w:lang w:eastAsia="ru-RU"/>
    </w:rPr>
  </w:style>
  <w:style w:type="character" w:customStyle="1" w:styleId="Bodytext">
    <w:name w:val="Body text_"/>
    <w:link w:val="2d"/>
    <w:rsid w:val="00A86590"/>
    <w:rPr>
      <w:sz w:val="15"/>
      <w:szCs w:val="15"/>
      <w:shd w:val="clear" w:color="auto" w:fill="FFFFFF"/>
    </w:rPr>
  </w:style>
  <w:style w:type="paragraph" w:customStyle="1" w:styleId="2d">
    <w:name w:val="Основной текст2"/>
    <w:basedOn w:val="a0"/>
    <w:link w:val="Bodytext"/>
    <w:rsid w:val="00A86590"/>
    <w:pPr>
      <w:widowControl w:val="0"/>
      <w:shd w:val="clear" w:color="auto" w:fill="FFFFFF"/>
      <w:spacing w:before="1200" w:after="0" w:line="192" w:lineRule="exact"/>
      <w:jc w:val="both"/>
    </w:pPr>
    <w:rPr>
      <w:sz w:val="15"/>
      <w:szCs w:val="15"/>
    </w:rPr>
  </w:style>
  <w:style w:type="numbering" w:customStyle="1" w:styleId="41">
    <w:name w:val="Нет списка4"/>
    <w:next w:val="a3"/>
    <w:uiPriority w:val="99"/>
    <w:semiHidden/>
    <w:unhideWhenUsed/>
    <w:rsid w:val="00A86590"/>
  </w:style>
  <w:style w:type="table" w:customStyle="1" w:styleId="42">
    <w:name w:val="Сетка таблицы4"/>
    <w:basedOn w:val="a2"/>
    <w:next w:val="a9"/>
    <w:uiPriority w:val="59"/>
    <w:rsid w:val="00A865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Char">
    <w:name w:val="ConsPlusNormal Char"/>
    <w:link w:val="ConsPlusNormal"/>
    <w:locked/>
    <w:rsid w:val="00A86590"/>
    <w:rPr>
      <w:rFonts w:ascii="Arial" w:eastAsia="Times New Roman" w:hAnsi="Arial" w:cs="Arial"/>
      <w:sz w:val="20"/>
      <w:szCs w:val="20"/>
      <w:lang w:eastAsia="ar-SA"/>
    </w:rPr>
  </w:style>
  <w:style w:type="character" w:customStyle="1" w:styleId="Bodytext2">
    <w:name w:val="Body text (2)_"/>
    <w:link w:val="Bodytext21"/>
    <w:rsid w:val="00A86590"/>
    <w:rPr>
      <w:rFonts w:ascii="Times New Roman" w:eastAsia="Times New Roman" w:hAnsi="Times New Roman"/>
      <w:shd w:val="clear" w:color="auto" w:fill="FFFFFF"/>
    </w:rPr>
  </w:style>
  <w:style w:type="paragraph" w:customStyle="1" w:styleId="Bodytext21">
    <w:name w:val="Body text (2)1"/>
    <w:basedOn w:val="a0"/>
    <w:link w:val="Bodytext2"/>
    <w:rsid w:val="00A86590"/>
    <w:pPr>
      <w:widowControl w:val="0"/>
      <w:shd w:val="clear" w:color="auto" w:fill="FFFFFF"/>
      <w:spacing w:before="240" w:after="0" w:line="250" w:lineRule="exact"/>
      <w:ind w:hanging="900"/>
      <w:jc w:val="both"/>
    </w:pPr>
    <w:rPr>
      <w:rFonts w:ascii="Times New Roman" w:eastAsia="Times New Roman" w:hAnsi="Times New Roman"/>
    </w:rPr>
  </w:style>
  <w:style w:type="character" w:customStyle="1" w:styleId="Bodytext2Bold">
    <w:name w:val="Body text (2) + Bold"/>
    <w:rsid w:val="00A8659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50">
    <w:name w:val="Нет списка5"/>
    <w:next w:val="a3"/>
    <w:uiPriority w:val="99"/>
    <w:semiHidden/>
    <w:unhideWhenUsed/>
    <w:rsid w:val="00A86590"/>
  </w:style>
  <w:style w:type="table" w:customStyle="1" w:styleId="51">
    <w:name w:val="Сетка таблицы5"/>
    <w:basedOn w:val="a2"/>
    <w:next w:val="a9"/>
    <w:uiPriority w:val="59"/>
    <w:rsid w:val="00A865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0"/>
    <w:rsid w:val="00A86590"/>
    <w:pPr>
      <w:spacing w:after="160" w:line="256" w:lineRule="auto"/>
      <w:ind w:left="720"/>
      <w:contextualSpacing/>
    </w:pPr>
    <w:rPr>
      <w:rFonts w:ascii="Calibri" w:eastAsia="Times New Roman" w:hAnsi="Calibri" w:cs="Times New Roman"/>
    </w:rPr>
  </w:style>
  <w:style w:type="paragraph" w:customStyle="1" w:styleId="43">
    <w:name w:val="Абзац списка4"/>
    <w:basedOn w:val="a0"/>
    <w:rsid w:val="00A86590"/>
    <w:pPr>
      <w:spacing w:after="160" w:line="259" w:lineRule="auto"/>
      <w:ind w:left="720"/>
      <w:contextualSpacing/>
    </w:pPr>
    <w:rPr>
      <w:rFonts w:ascii="Calibri" w:eastAsia="Times New Roman" w:hAnsi="Calibri" w:cs="Times New Roman"/>
    </w:rPr>
  </w:style>
  <w:style w:type="paragraph" w:styleId="afff1">
    <w:name w:val="TOC Heading"/>
    <w:basedOn w:val="11"/>
    <w:next w:val="a0"/>
    <w:uiPriority w:val="39"/>
    <w:unhideWhenUsed/>
    <w:qFormat/>
    <w:rsid w:val="00A86590"/>
    <w:pPr>
      <w:keepLines/>
      <w:spacing w:after="0" w:line="259" w:lineRule="auto"/>
      <w:outlineLvl w:val="9"/>
    </w:pPr>
    <w:rPr>
      <w:rFonts w:ascii="Cambria" w:eastAsia="Times New Roman" w:hAnsi="Cambria" w:cs="Times New Roman"/>
      <w:b w:val="0"/>
      <w:bCs w:val="0"/>
      <w:color w:val="365F91"/>
      <w:kern w:val="0"/>
    </w:rPr>
  </w:style>
  <w:style w:type="paragraph" w:styleId="39">
    <w:name w:val="toc 3"/>
    <w:basedOn w:val="a0"/>
    <w:next w:val="a0"/>
    <w:autoRedefine/>
    <w:uiPriority w:val="39"/>
    <w:unhideWhenUsed/>
    <w:rsid w:val="00A86590"/>
    <w:pPr>
      <w:spacing w:after="100" w:line="259" w:lineRule="auto"/>
      <w:ind w:left="440"/>
    </w:pPr>
    <w:rPr>
      <w:rFonts w:ascii="Calibri" w:eastAsia="Times New Roman" w:hAnsi="Calibri" w:cs="Times New Roman"/>
      <w:lang w:eastAsia="ru-RU"/>
    </w:rPr>
  </w:style>
  <w:style w:type="paragraph" w:styleId="44">
    <w:name w:val="toc 4"/>
    <w:basedOn w:val="a0"/>
    <w:next w:val="a0"/>
    <w:autoRedefine/>
    <w:uiPriority w:val="39"/>
    <w:unhideWhenUsed/>
    <w:rsid w:val="00A86590"/>
    <w:pPr>
      <w:spacing w:after="100" w:line="259" w:lineRule="auto"/>
      <w:ind w:left="660"/>
    </w:pPr>
    <w:rPr>
      <w:rFonts w:ascii="Calibri" w:eastAsia="Times New Roman" w:hAnsi="Calibri" w:cs="Times New Roman"/>
      <w:lang w:eastAsia="ru-RU"/>
    </w:rPr>
  </w:style>
  <w:style w:type="paragraph" w:styleId="52">
    <w:name w:val="toc 5"/>
    <w:basedOn w:val="a0"/>
    <w:next w:val="a0"/>
    <w:autoRedefine/>
    <w:uiPriority w:val="39"/>
    <w:unhideWhenUsed/>
    <w:rsid w:val="00A86590"/>
    <w:pPr>
      <w:spacing w:after="100" w:line="259" w:lineRule="auto"/>
      <w:ind w:left="880"/>
    </w:pPr>
    <w:rPr>
      <w:rFonts w:ascii="Calibri" w:eastAsia="Times New Roman" w:hAnsi="Calibri" w:cs="Times New Roman"/>
      <w:lang w:eastAsia="ru-RU"/>
    </w:rPr>
  </w:style>
  <w:style w:type="paragraph" w:styleId="6">
    <w:name w:val="toc 6"/>
    <w:basedOn w:val="a0"/>
    <w:next w:val="a0"/>
    <w:autoRedefine/>
    <w:uiPriority w:val="39"/>
    <w:unhideWhenUsed/>
    <w:rsid w:val="00A86590"/>
    <w:pPr>
      <w:spacing w:after="100" w:line="259" w:lineRule="auto"/>
      <w:ind w:left="1100"/>
    </w:pPr>
    <w:rPr>
      <w:rFonts w:ascii="Calibri" w:eastAsia="Times New Roman" w:hAnsi="Calibri" w:cs="Times New Roman"/>
      <w:lang w:eastAsia="ru-RU"/>
    </w:rPr>
  </w:style>
  <w:style w:type="paragraph" w:styleId="71">
    <w:name w:val="toc 7"/>
    <w:basedOn w:val="a0"/>
    <w:next w:val="a0"/>
    <w:autoRedefine/>
    <w:uiPriority w:val="39"/>
    <w:unhideWhenUsed/>
    <w:rsid w:val="00A86590"/>
    <w:pPr>
      <w:spacing w:after="100" w:line="259" w:lineRule="auto"/>
      <w:ind w:left="1320"/>
    </w:pPr>
    <w:rPr>
      <w:rFonts w:ascii="Calibri" w:eastAsia="Times New Roman" w:hAnsi="Calibri" w:cs="Times New Roman"/>
      <w:lang w:eastAsia="ru-RU"/>
    </w:rPr>
  </w:style>
  <w:style w:type="paragraph" w:styleId="8">
    <w:name w:val="toc 8"/>
    <w:basedOn w:val="a0"/>
    <w:next w:val="a0"/>
    <w:autoRedefine/>
    <w:uiPriority w:val="39"/>
    <w:unhideWhenUsed/>
    <w:rsid w:val="00A86590"/>
    <w:pPr>
      <w:spacing w:after="100" w:line="259" w:lineRule="auto"/>
      <w:ind w:left="1540"/>
    </w:pPr>
    <w:rPr>
      <w:rFonts w:ascii="Calibri" w:eastAsia="Times New Roman" w:hAnsi="Calibri" w:cs="Times New Roman"/>
      <w:lang w:eastAsia="ru-RU"/>
    </w:rPr>
  </w:style>
  <w:style w:type="paragraph" w:styleId="9">
    <w:name w:val="toc 9"/>
    <w:basedOn w:val="a0"/>
    <w:next w:val="a0"/>
    <w:autoRedefine/>
    <w:uiPriority w:val="39"/>
    <w:unhideWhenUsed/>
    <w:rsid w:val="00A86590"/>
    <w:pPr>
      <w:spacing w:after="100" w:line="259" w:lineRule="auto"/>
      <w:ind w:left="1760"/>
    </w:pPr>
    <w:rPr>
      <w:rFonts w:ascii="Calibri" w:eastAsia="Times New Roman" w:hAnsi="Calibri" w:cs="Times New Roman"/>
      <w:lang w:eastAsia="ru-RU"/>
    </w:rPr>
  </w:style>
  <w:style w:type="paragraph" w:customStyle="1" w:styleId="Style13">
    <w:name w:val="Style13"/>
    <w:basedOn w:val="a0"/>
    <w:uiPriority w:val="99"/>
    <w:rsid w:val="00A86590"/>
    <w:pPr>
      <w:autoSpaceDE w:val="0"/>
      <w:autoSpaceDN w:val="0"/>
      <w:spacing w:after="0" w:line="240" w:lineRule="auto"/>
    </w:pPr>
    <w:rPr>
      <w:rFonts w:ascii="Times New Roman" w:eastAsia="Calibri" w:hAnsi="Times New Roman" w:cs="Times New Roman"/>
      <w:sz w:val="24"/>
      <w:szCs w:val="24"/>
      <w:lang w:eastAsia="ru-RU"/>
    </w:rPr>
  </w:style>
  <w:style w:type="paragraph" w:customStyle="1" w:styleId="320">
    <w:name w:val="Основной текст с отступом 32"/>
    <w:basedOn w:val="a0"/>
    <w:uiPriority w:val="99"/>
    <w:rsid w:val="00A86590"/>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xl155">
    <w:name w:val="xl155"/>
    <w:basedOn w:val="a0"/>
    <w:rsid w:val="0074384B"/>
    <w:pPr>
      <w:spacing w:before="100" w:beforeAutospacing="1" w:after="100" w:afterAutospacing="1" w:line="240" w:lineRule="auto"/>
      <w:jc w:val="center"/>
      <w:textAlignment w:val="top"/>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5319">
      <w:bodyDiv w:val="1"/>
      <w:marLeft w:val="0"/>
      <w:marRight w:val="0"/>
      <w:marTop w:val="0"/>
      <w:marBottom w:val="0"/>
      <w:divBdr>
        <w:top w:val="none" w:sz="0" w:space="0" w:color="auto"/>
        <w:left w:val="none" w:sz="0" w:space="0" w:color="auto"/>
        <w:bottom w:val="none" w:sz="0" w:space="0" w:color="auto"/>
        <w:right w:val="none" w:sz="0" w:space="0" w:color="auto"/>
      </w:divBdr>
    </w:div>
    <w:div w:id="142083756">
      <w:bodyDiv w:val="1"/>
      <w:marLeft w:val="0"/>
      <w:marRight w:val="0"/>
      <w:marTop w:val="0"/>
      <w:marBottom w:val="0"/>
      <w:divBdr>
        <w:top w:val="none" w:sz="0" w:space="0" w:color="auto"/>
        <w:left w:val="none" w:sz="0" w:space="0" w:color="auto"/>
        <w:bottom w:val="none" w:sz="0" w:space="0" w:color="auto"/>
        <w:right w:val="none" w:sz="0" w:space="0" w:color="auto"/>
      </w:divBdr>
    </w:div>
    <w:div w:id="170147839">
      <w:bodyDiv w:val="1"/>
      <w:marLeft w:val="0"/>
      <w:marRight w:val="0"/>
      <w:marTop w:val="0"/>
      <w:marBottom w:val="0"/>
      <w:divBdr>
        <w:top w:val="none" w:sz="0" w:space="0" w:color="auto"/>
        <w:left w:val="none" w:sz="0" w:space="0" w:color="auto"/>
        <w:bottom w:val="none" w:sz="0" w:space="0" w:color="auto"/>
        <w:right w:val="none" w:sz="0" w:space="0" w:color="auto"/>
      </w:divBdr>
    </w:div>
    <w:div w:id="384839222">
      <w:bodyDiv w:val="1"/>
      <w:marLeft w:val="0"/>
      <w:marRight w:val="0"/>
      <w:marTop w:val="0"/>
      <w:marBottom w:val="0"/>
      <w:divBdr>
        <w:top w:val="none" w:sz="0" w:space="0" w:color="auto"/>
        <w:left w:val="none" w:sz="0" w:space="0" w:color="auto"/>
        <w:bottom w:val="none" w:sz="0" w:space="0" w:color="auto"/>
        <w:right w:val="none" w:sz="0" w:space="0" w:color="auto"/>
      </w:divBdr>
    </w:div>
    <w:div w:id="582682914">
      <w:bodyDiv w:val="1"/>
      <w:marLeft w:val="0"/>
      <w:marRight w:val="0"/>
      <w:marTop w:val="0"/>
      <w:marBottom w:val="0"/>
      <w:divBdr>
        <w:top w:val="none" w:sz="0" w:space="0" w:color="auto"/>
        <w:left w:val="none" w:sz="0" w:space="0" w:color="auto"/>
        <w:bottom w:val="none" w:sz="0" w:space="0" w:color="auto"/>
        <w:right w:val="none" w:sz="0" w:space="0" w:color="auto"/>
      </w:divBdr>
    </w:div>
    <w:div w:id="653334209">
      <w:bodyDiv w:val="1"/>
      <w:marLeft w:val="0"/>
      <w:marRight w:val="0"/>
      <w:marTop w:val="0"/>
      <w:marBottom w:val="0"/>
      <w:divBdr>
        <w:top w:val="none" w:sz="0" w:space="0" w:color="auto"/>
        <w:left w:val="none" w:sz="0" w:space="0" w:color="auto"/>
        <w:bottom w:val="none" w:sz="0" w:space="0" w:color="auto"/>
        <w:right w:val="none" w:sz="0" w:space="0" w:color="auto"/>
      </w:divBdr>
    </w:div>
    <w:div w:id="991061956">
      <w:bodyDiv w:val="1"/>
      <w:marLeft w:val="0"/>
      <w:marRight w:val="0"/>
      <w:marTop w:val="0"/>
      <w:marBottom w:val="0"/>
      <w:divBdr>
        <w:top w:val="none" w:sz="0" w:space="0" w:color="auto"/>
        <w:left w:val="none" w:sz="0" w:space="0" w:color="auto"/>
        <w:bottom w:val="none" w:sz="0" w:space="0" w:color="auto"/>
        <w:right w:val="none" w:sz="0" w:space="0" w:color="auto"/>
      </w:divBdr>
    </w:div>
    <w:div w:id="1258520136">
      <w:bodyDiv w:val="1"/>
      <w:marLeft w:val="0"/>
      <w:marRight w:val="0"/>
      <w:marTop w:val="0"/>
      <w:marBottom w:val="0"/>
      <w:divBdr>
        <w:top w:val="none" w:sz="0" w:space="0" w:color="auto"/>
        <w:left w:val="none" w:sz="0" w:space="0" w:color="auto"/>
        <w:bottom w:val="none" w:sz="0" w:space="0" w:color="auto"/>
        <w:right w:val="none" w:sz="0" w:space="0" w:color="auto"/>
      </w:divBdr>
    </w:div>
    <w:div w:id="1453862078">
      <w:bodyDiv w:val="1"/>
      <w:marLeft w:val="0"/>
      <w:marRight w:val="0"/>
      <w:marTop w:val="0"/>
      <w:marBottom w:val="0"/>
      <w:divBdr>
        <w:top w:val="none" w:sz="0" w:space="0" w:color="auto"/>
        <w:left w:val="none" w:sz="0" w:space="0" w:color="auto"/>
        <w:bottom w:val="none" w:sz="0" w:space="0" w:color="auto"/>
        <w:right w:val="none" w:sz="0" w:space="0" w:color="auto"/>
      </w:divBdr>
    </w:div>
    <w:div w:id="1718622358">
      <w:bodyDiv w:val="1"/>
      <w:marLeft w:val="0"/>
      <w:marRight w:val="0"/>
      <w:marTop w:val="0"/>
      <w:marBottom w:val="0"/>
      <w:divBdr>
        <w:top w:val="none" w:sz="0" w:space="0" w:color="auto"/>
        <w:left w:val="none" w:sz="0" w:space="0" w:color="auto"/>
        <w:bottom w:val="none" w:sz="0" w:space="0" w:color="auto"/>
        <w:right w:val="none" w:sz="0" w:space="0" w:color="auto"/>
      </w:divBdr>
    </w:div>
    <w:div w:id="1823808150">
      <w:bodyDiv w:val="1"/>
      <w:marLeft w:val="0"/>
      <w:marRight w:val="0"/>
      <w:marTop w:val="0"/>
      <w:marBottom w:val="0"/>
      <w:divBdr>
        <w:top w:val="none" w:sz="0" w:space="0" w:color="auto"/>
        <w:left w:val="none" w:sz="0" w:space="0" w:color="auto"/>
        <w:bottom w:val="none" w:sz="0" w:space="0" w:color="auto"/>
        <w:right w:val="none" w:sz="0" w:space="0" w:color="auto"/>
      </w:divBdr>
    </w:div>
    <w:div w:id="1892577727">
      <w:bodyDiv w:val="1"/>
      <w:marLeft w:val="0"/>
      <w:marRight w:val="0"/>
      <w:marTop w:val="0"/>
      <w:marBottom w:val="0"/>
      <w:divBdr>
        <w:top w:val="none" w:sz="0" w:space="0" w:color="auto"/>
        <w:left w:val="none" w:sz="0" w:space="0" w:color="auto"/>
        <w:bottom w:val="none" w:sz="0" w:space="0" w:color="auto"/>
        <w:right w:val="none" w:sz="0" w:space="0" w:color="auto"/>
      </w:divBdr>
    </w:div>
    <w:div w:id="19129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2377-0FA1-452F-8A32-CD941042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12515</Words>
  <Characters>71336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Кашникова Ольга Владимировна</cp:lastModifiedBy>
  <cp:revision>4</cp:revision>
  <cp:lastPrinted>2021-12-06T08:48:00Z</cp:lastPrinted>
  <dcterms:created xsi:type="dcterms:W3CDTF">2022-06-17T10:20:00Z</dcterms:created>
  <dcterms:modified xsi:type="dcterms:W3CDTF">2022-06-17T10:30:00Z</dcterms:modified>
</cp:coreProperties>
</file>