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8E" w:rsidRPr="00300386" w:rsidRDefault="00D34A8E" w:rsidP="00D34A8E">
      <w:pPr>
        <w:autoSpaceDE w:val="0"/>
        <w:autoSpaceDN w:val="0"/>
        <w:adjustRightInd w:val="0"/>
        <w:jc w:val="center"/>
        <w:rPr>
          <w:b/>
          <w:sz w:val="22"/>
          <w:szCs w:val="22"/>
          <w:lang w:eastAsia="zh-CN"/>
        </w:rPr>
      </w:pPr>
      <w:r w:rsidRPr="00300386">
        <w:rPr>
          <w:b/>
          <w:sz w:val="22"/>
          <w:szCs w:val="22"/>
          <w:lang w:eastAsia="zh-CN"/>
        </w:rPr>
        <w:t>Т</w:t>
      </w:r>
      <w:bookmarkStart w:id="0" w:name="_GoBack"/>
      <w:bookmarkEnd w:id="0"/>
      <w:r w:rsidRPr="00300386">
        <w:rPr>
          <w:b/>
          <w:sz w:val="22"/>
          <w:szCs w:val="22"/>
          <w:lang w:eastAsia="zh-CN"/>
        </w:rPr>
        <w:t>ЕХНИЧЕСКОЕ ЗАДАНИЕ</w:t>
      </w:r>
    </w:p>
    <w:p w:rsidR="00D34A8E" w:rsidRPr="00873FA5" w:rsidRDefault="00D34A8E" w:rsidP="00D34A8E">
      <w:pPr>
        <w:jc w:val="center"/>
        <w:rPr>
          <w:b/>
          <w:sz w:val="22"/>
          <w:szCs w:val="22"/>
          <w:lang w:eastAsia="zh-CN"/>
        </w:rPr>
      </w:pPr>
      <w:r w:rsidRPr="00873FA5">
        <w:rPr>
          <w:b/>
          <w:sz w:val="22"/>
          <w:szCs w:val="22"/>
          <w:lang w:eastAsia="zh-CN"/>
        </w:rPr>
        <w:t>на оказание услуг по стирке, химической чистке и мелкому ремонту специальной одежды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862"/>
        <w:gridCol w:w="7224"/>
      </w:tblGrid>
      <w:tr w:rsidR="00D34A8E" w:rsidRPr="00D34A8E" w:rsidTr="00D34A8E">
        <w:tc>
          <w:tcPr>
            <w:tcW w:w="350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34A8E">
              <w:rPr>
                <w:b/>
                <w:bCs/>
                <w:color w:val="000000"/>
                <w:sz w:val="20"/>
                <w:szCs w:val="20"/>
              </w:rPr>
              <w:t>Наименование параметров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34A8E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</w:tr>
      <w:tr w:rsidR="00D34A8E" w:rsidRPr="00D34A8E" w:rsidTr="00D34A8E">
        <w:tc>
          <w:tcPr>
            <w:tcW w:w="350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34A8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  <w:lang w:eastAsia="zh-CN"/>
              </w:rPr>
              <w:t>оказание услуг по стирке, химической чистке и мелкому ремонту специальной одежды работников</w:t>
            </w:r>
          </w:p>
        </w:tc>
      </w:tr>
      <w:tr w:rsidR="00D34A8E" w:rsidRPr="00D34A8E" w:rsidTr="00D34A8E">
        <w:tc>
          <w:tcPr>
            <w:tcW w:w="350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34A8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D34A8E" w:rsidRPr="00D34A8E" w:rsidRDefault="00D34A8E" w:rsidP="009859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4A8E">
              <w:rPr>
                <w:rFonts w:eastAsia="Calibri"/>
                <w:sz w:val="20"/>
                <w:szCs w:val="20"/>
                <w:lang w:eastAsia="en-US"/>
              </w:rPr>
              <w:t>ГОСТ Р 52058-2021 Услуги бытовые. Услуги прачечных. Общие технические условия;</w:t>
            </w:r>
          </w:p>
          <w:p w:rsidR="00D34A8E" w:rsidRPr="00D34A8E" w:rsidRDefault="00D34A8E" w:rsidP="009859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4A8E">
              <w:rPr>
                <w:rFonts w:eastAsia="Calibri"/>
                <w:sz w:val="20"/>
                <w:szCs w:val="20"/>
                <w:lang w:eastAsia="en-US"/>
              </w:rPr>
              <w:t xml:space="preserve">ГОСТ Р 51108-2016 «Услуги бытовые. Химическая чистка. Общие технические условия». </w:t>
            </w:r>
          </w:p>
          <w:p w:rsidR="00D34A8E" w:rsidRPr="00D34A8E" w:rsidRDefault="00D34A8E" w:rsidP="009859E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4A8E">
              <w:rPr>
                <w:rFonts w:eastAsia="Calibri"/>
                <w:sz w:val="20"/>
                <w:szCs w:val="20"/>
                <w:lang w:eastAsia="en-US"/>
              </w:rPr>
              <w:t>ГОСТ Р 51306-99 «Услуги бытовые. Услуги по ремонту и пошиву швейных изделий».</w:t>
            </w:r>
          </w:p>
        </w:tc>
      </w:tr>
      <w:tr w:rsidR="00D34A8E" w:rsidRPr="00D34A8E" w:rsidTr="00D34A8E">
        <w:tc>
          <w:tcPr>
            <w:tcW w:w="350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34A8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>Технические и функциональные характеристики услуги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D34A8E" w:rsidRPr="00D34A8E" w:rsidRDefault="00D34A8E" w:rsidP="009859EF">
            <w:pPr>
              <w:pStyle w:val="a3"/>
              <w:shd w:val="clear" w:color="auto" w:fill="FFFFFF"/>
              <w:tabs>
                <w:tab w:val="left" w:pos="1276"/>
              </w:tabs>
              <w:ind w:left="0"/>
              <w:jc w:val="both"/>
              <w:rPr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>Оказание услуг по стирке, химической чистке и мелкому ремонту спецодежды должно проводиться с использованием профессиональных чистящих и моющих средств Исполнителя.</w:t>
            </w:r>
            <w:r w:rsidRPr="00D34A8E">
              <w:rPr>
                <w:sz w:val="20"/>
                <w:szCs w:val="20"/>
              </w:rPr>
              <w:t xml:space="preserve"> </w:t>
            </w:r>
          </w:p>
          <w:p w:rsidR="00D34A8E" w:rsidRPr="00D34A8E" w:rsidRDefault="00D34A8E" w:rsidP="009859E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>Организационно-технологическая схема оказания услуг включает в себя приемку спецодежды, сортировку по степени загрязнения, обработку ее, выведение пятен, стирку, сушку, мелкий ремонт, глажение, сортировку и упаковку спецодежды для передачи Заказчику. Транспортировка специальной одежды от места сбора к месту оказания услуг и обратно осуществляется Исполнителем.</w:t>
            </w:r>
          </w:p>
        </w:tc>
      </w:tr>
      <w:tr w:rsidR="00D34A8E" w:rsidRPr="00D34A8E" w:rsidTr="00D34A8E">
        <w:tc>
          <w:tcPr>
            <w:tcW w:w="350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34A8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>Требования к безопасности услуги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D34A8E" w:rsidRPr="00D34A8E" w:rsidRDefault="00D34A8E" w:rsidP="009859EF">
            <w:pPr>
              <w:pStyle w:val="a3"/>
              <w:shd w:val="clear" w:color="auto" w:fill="FFFFFF"/>
              <w:tabs>
                <w:tab w:val="left" w:pos="1276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 xml:space="preserve">При обработке изделия (спецодежды) необходимо соблюдать технологический режим химической чистке в зависимости от вида волокна, цвета и степени загрязненности. </w:t>
            </w:r>
          </w:p>
          <w:p w:rsidR="00D34A8E" w:rsidRPr="00D34A8E" w:rsidRDefault="00D34A8E" w:rsidP="009859EF">
            <w:pPr>
              <w:pStyle w:val="a3"/>
              <w:shd w:val="clear" w:color="auto" w:fill="FFFFFF"/>
              <w:tabs>
                <w:tab w:val="left" w:pos="1276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 xml:space="preserve">Исполнитель должен использовать современные высокоэффективные синтетические моющие,  отбеливающие и </w:t>
            </w:r>
            <w:proofErr w:type="spellStart"/>
            <w:r w:rsidRPr="00D34A8E">
              <w:rPr>
                <w:bCs/>
                <w:sz w:val="20"/>
                <w:szCs w:val="20"/>
              </w:rPr>
              <w:t>пятновыводящие</w:t>
            </w:r>
            <w:proofErr w:type="spellEnd"/>
            <w:r w:rsidRPr="00D34A8E">
              <w:rPr>
                <w:bCs/>
                <w:sz w:val="20"/>
                <w:szCs w:val="20"/>
              </w:rPr>
              <w:t xml:space="preserve"> средства, соответствующие утвержденным ГОСТам или техническим условиям. </w:t>
            </w:r>
          </w:p>
          <w:p w:rsidR="00D34A8E" w:rsidRPr="00D34A8E" w:rsidRDefault="00D34A8E" w:rsidP="009859EF">
            <w:pPr>
              <w:pStyle w:val="a3"/>
              <w:shd w:val="clear" w:color="auto" w:fill="FFFFFF"/>
              <w:tabs>
                <w:tab w:val="left" w:pos="1276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>Запрещается применять хлорсодержащие химические средства, щавелевую кислоту и каустическую соду, так как они разрушают структуру ткани.</w:t>
            </w:r>
          </w:p>
          <w:p w:rsidR="00D34A8E" w:rsidRPr="00D34A8E" w:rsidRDefault="00D34A8E" w:rsidP="009859EF">
            <w:pPr>
              <w:pStyle w:val="a3"/>
              <w:shd w:val="clear" w:color="auto" w:fill="FFFFFF"/>
              <w:tabs>
                <w:tab w:val="left" w:pos="1276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>При ремонте швов и строчек должны применяться прочные нитки, а заплатки должны быть из прочного материала подходящего цвета.</w:t>
            </w:r>
          </w:p>
          <w:p w:rsidR="00D34A8E" w:rsidRPr="00D34A8E" w:rsidRDefault="00D34A8E" w:rsidP="009859E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>Целью услуг является восстановление санитарно-гигиенических свойств с сохранением товарного вида изделий (спецодежды) работников.</w:t>
            </w:r>
          </w:p>
        </w:tc>
      </w:tr>
      <w:tr w:rsidR="00D34A8E" w:rsidRPr="00D34A8E" w:rsidTr="00D34A8E">
        <w:tc>
          <w:tcPr>
            <w:tcW w:w="350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34A8E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>Требования к качеству услуги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D34A8E" w:rsidRPr="00D34A8E" w:rsidRDefault="00D34A8E" w:rsidP="009859EF">
            <w:pPr>
              <w:jc w:val="both"/>
              <w:rPr>
                <w:b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 xml:space="preserve">Способ и режим стирки должны быть выбраны в зависимости от состава ткани, из которой изготовлено изделие и в соответствии </w:t>
            </w:r>
            <w:proofErr w:type="gramStart"/>
            <w:r w:rsidRPr="00D34A8E">
              <w:rPr>
                <w:bCs/>
                <w:sz w:val="20"/>
                <w:szCs w:val="20"/>
              </w:rPr>
              <w:t>рекомендациями</w:t>
            </w:r>
            <w:proofErr w:type="gramEnd"/>
            <w:r w:rsidRPr="00D34A8E">
              <w:rPr>
                <w:bCs/>
                <w:sz w:val="20"/>
                <w:szCs w:val="20"/>
              </w:rPr>
              <w:t xml:space="preserve"> указанными производителем на ярлыках спецодежды. Применение температурного режима для обработки </w:t>
            </w:r>
            <w:proofErr w:type="gramStart"/>
            <w:r w:rsidRPr="00D34A8E">
              <w:rPr>
                <w:bCs/>
                <w:sz w:val="20"/>
                <w:szCs w:val="20"/>
              </w:rPr>
              <w:t>спецодежды  в</w:t>
            </w:r>
            <w:proofErr w:type="gramEnd"/>
            <w:r w:rsidRPr="00D34A8E">
              <w:rPr>
                <w:bCs/>
                <w:sz w:val="20"/>
                <w:szCs w:val="20"/>
              </w:rPr>
              <w:t xml:space="preserve"> соответствии с категорией ткани. Стирка, полоскание и отжим в стиральных машинах должны производиться без механических повреждений изделий. </w:t>
            </w:r>
          </w:p>
          <w:p w:rsidR="00D34A8E" w:rsidRPr="00D34A8E" w:rsidRDefault="00D34A8E" w:rsidP="009859EF">
            <w:pPr>
              <w:jc w:val="both"/>
              <w:rPr>
                <w:b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 xml:space="preserve">Чистоту изделий оценивают визуально по отсутствию загрязнений и пятен. При оценке сравнению подвергают края и середины таких изделий. </w:t>
            </w:r>
          </w:p>
          <w:p w:rsidR="00D34A8E" w:rsidRPr="00D34A8E" w:rsidRDefault="00D34A8E" w:rsidP="009859EF">
            <w:pPr>
              <w:jc w:val="both"/>
              <w:rPr>
                <w:b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 xml:space="preserve">Выстиранная и подвергшаяся химчистке спецодежда не должна иметь следов любой грязи, сохранять качество и целостность исходных материалов и фурнитуры и должна быть пригодной для дальнейшего использования. Недопустимо присутствие неприятных запахов. </w:t>
            </w:r>
          </w:p>
          <w:p w:rsidR="00D34A8E" w:rsidRPr="00D34A8E" w:rsidRDefault="00D34A8E" w:rsidP="009859EF">
            <w:pPr>
              <w:jc w:val="both"/>
              <w:rPr>
                <w:b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>Мелкий ремонт спецодежды включает в себя: замену фурнитуры, пуговиц, липучек, восстановление швов и строчек, штопку подкладки, установку заплат, пришивание петель и пуговиц.</w:t>
            </w:r>
          </w:p>
          <w:p w:rsidR="00D34A8E" w:rsidRPr="00D34A8E" w:rsidRDefault="00D34A8E" w:rsidP="009859E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34A8E">
              <w:rPr>
                <w:sz w:val="20"/>
                <w:szCs w:val="20"/>
                <w:shd w:val="clear" w:color="auto" w:fill="FFFFFF"/>
              </w:rPr>
              <w:t>Оторванные пуговицы пришивают на прежние места, на которых имеются следы от стежков или оборванных ниток. Если таких следов на одежде нет, то места пришивки пуговиц следует наметить соответственно петлям.</w:t>
            </w:r>
          </w:p>
          <w:p w:rsidR="00D34A8E" w:rsidRPr="00D34A8E" w:rsidRDefault="00D34A8E" w:rsidP="009859E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34A8E">
              <w:rPr>
                <w:sz w:val="20"/>
                <w:szCs w:val="20"/>
                <w:shd w:val="clear" w:color="auto" w:fill="FFFFFF"/>
              </w:rPr>
              <w:t> При ремонте петель скрепляют края петли нитками и затем петли вновь обметывают.</w:t>
            </w:r>
          </w:p>
          <w:p w:rsidR="00D34A8E" w:rsidRPr="00D34A8E" w:rsidRDefault="00D34A8E" w:rsidP="009859E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34A8E">
              <w:rPr>
                <w:sz w:val="20"/>
                <w:szCs w:val="20"/>
                <w:shd w:val="clear" w:color="auto" w:fill="FFFFFF"/>
              </w:rPr>
              <w:t>Швы подкладки сшивают потайными подшивочными стежками.</w:t>
            </w:r>
          </w:p>
          <w:p w:rsidR="00D34A8E" w:rsidRPr="00D34A8E" w:rsidRDefault="00D34A8E" w:rsidP="009859EF">
            <w:pPr>
              <w:jc w:val="both"/>
              <w:rPr>
                <w:bCs/>
                <w:sz w:val="20"/>
                <w:szCs w:val="20"/>
              </w:rPr>
            </w:pPr>
            <w:r w:rsidRPr="00D34A8E">
              <w:rPr>
                <w:sz w:val="20"/>
                <w:szCs w:val="20"/>
                <w:shd w:val="clear" w:color="auto" w:fill="FFFFFF"/>
              </w:rPr>
              <w:t>Заплата должна перекрывать изношенную часть со всех сторон на 15—20 мм; Заплата должна быть из материала, сходного со спецодеждой по цвету</w:t>
            </w:r>
          </w:p>
          <w:p w:rsidR="00D34A8E" w:rsidRPr="00D34A8E" w:rsidRDefault="00D34A8E" w:rsidP="009859EF">
            <w:pPr>
              <w:jc w:val="both"/>
              <w:rPr>
                <w:b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>После стирки и химчистки спецодежда должна быть:</w:t>
            </w:r>
          </w:p>
          <w:p w:rsidR="00D34A8E" w:rsidRPr="00D34A8E" w:rsidRDefault="00D34A8E" w:rsidP="009859EF">
            <w:pPr>
              <w:jc w:val="both"/>
              <w:rPr>
                <w:b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 xml:space="preserve"> - чистой, без неприятных запахов и деформации ткани; </w:t>
            </w:r>
          </w:p>
          <w:p w:rsidR="00D34A8E" w:rsidRPr="00D34A8E" w:rsidRDefault="00D34A8E" w:rsidP="009859EF">
            <w:pPr>
              <w:jc w:val="both"/>
              <w:rPr>
                <w:b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 xml:space="preserve"> - сухой и хорошо выутюженной, без морщин, заломов и подпала ткани;</w:t>
            </w:r>
          </w:p>
          <w:p w:rsidR="00D34A8E" w:rsidRPr="00D34A8E" w:rsidRDefault="00D34A8E" w:rsidP="009859EF">
            <w:pPr>
              <w:jc w:val="both"/>
              <w:rPr>
                <w:b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 xml:space="preserve"> - аккуратно упакована по наименованиям спецодежды в чистые мешки или полотна.</w:t>
            </w:r>
          </w:p>
          <w:p w:rsidR="00D34A8E" w:rsidRPr="00D34A8E" w:rsidRDefault="00D34A8E" w:rsidP="009859EF">
            <w:pPr>
              <w:jc w:val="both"/>
              <w:rPr>
                <w:b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lastRenderedPageBreak/>
              <w:t>Исполнитель несет ответственность за комплектность выполненного заказа по количеству, ассортименту и качеству спецодежды.</w:t>
            </w:r>
          </w:p>
          <w:p w:rsidR="00D34A8E" w:rsidRPr="00D34A8E" w:rsidRDefault="00D34A8E" w:rsidP="009859EF">
            <w:pPr>
              <w:jc w:val="both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Доставку изделий до места оказания услуг и возврат (в том числе погрузка-разгрузка) организовывает Исполнитель.</w:t>
            </w:r>
          </w:p>
          <w:p w:rsidR="00D34A8E" w:rsidRPr="00D34A8E" w:rsidRDefault="00D34A8E" w:rsidP="009859EF">
            <w:pPr>
              <w:jc w:val="both"/>
              <w:rPr>
                <w:rFonts w:eastAsia="Calibri"/>
                <w:sz w:val="20"/>
                <w:szCs w:val="20"/>
                <w:lang w:eastAsia="x-none"/>
              </w:rPr>
            </w:pPr>
            <w:r w:rsidRPr="00D34A8E">
              <w:rPr>
                <w:rFonts w:eastAsia="Calibri"/>
                <w:sz w:val="20"/>
                <w:szCs w:val="20"/>
                <w:lang w:eastAsia="x-none"/>
              </w:rPr>
              <w:t>Исполнитель обязан направлять своих представителей для сбора специальной одежды на территорию структурных подразделений Заказчика еженедельно не менее 2-х раз в неделю в рабочие дни в период с 08:00 до 12:00 и с 13:00 до 17:00.</w:t>
            </w:r>
          </w:p>
          <w:p w:rsidR="00D34A8E" w:rsidRPr="00D34A8E" w:rsidRDefault="00D34A8E" w:rsidP="009859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4A8E">
              <w:rPr>
                <w:rFonts w:eastAsia="Calibri"/>
                <w:sz w:val="20"/>
                <w:szCs w:val="20"/>
                <w:lang w:eastAsia="en-US"/>
              </w:rPr>
              <w:t>Приемка (выдача) спецодежды Исполнителем осуществляется на территории Заказчика по приемо-сдаточной документации (накладные) с указанием наименования изделия.</w:t>
            </w:r>
          </w:p>
          <w:p w:rsidR="00D34A8E" w:rsidRPr="00D34A8E" w:rsidRDefault="00D34A8E" w:rsidP="009859EF">
            <w:pPr>
              <w:jc w:val="both"/>
              <w:rPr>
                <w:rFonts w:eastAsia="Calibri"/>
                <w:sz w:val="20"/>
                <w:szCs w:val="20"/>
                <w:lang w:eastAsia="x-none"/>
              </w:rPr>
            </w:pPr>
            <w:r w:rsidRPr="00D34A8E">
              <w:rPr>
                <w:rFonts w:eastAsia="Calibri"/>
                <w:sz w:val="20"/>
                <w:szCs w:val="20"/>
                <w:lang w:eastAsia="x-none"/>
              </w:rPr>
              <w:t>Исполнитель осуществляет сбор и возврат специальной одежды по согласованным с руководителями предприятий графиками.</w:t>
            </w:r>
          </w:p>
          <w:p w:rsidR="00D34A8E" w:rsidRPr="00D34A8E" w:rsidRDefault="00D34A8E" w:rsidP="009859EF">
            <w:pPr>
              <w:jc w:val="both"/>
              <w:rPr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>Если в процессе приемки или подготовки к стирке, химчистке спецодежды Исполнителем выявляется спецодежда, не подлежащая дальнейшей эксплуатации, или стирка, химчистка которой не принесет результатов или может привести к ее порче, в частности имеются пятна ржавчины, масляные, асфальтные, мазута и иные, а также спецодежда, имеющая механическое повреждение (дырки, разрывы), Исполнитель составляет акт в произвольной форме по наименованию отбракованной спецодежды. Акт составляется в двух экземплярах и отправляется Заказчику для согласования. По согласованию с Заказчиком данная спецодежда проходит обработку.</w:t>
            </w:r>
            <w:r w:rsidRPr="00D34A8E">
              <w:rPr>
                <w:sz w:val="20"/>
                <w:szCs w:val="20"/>
              </w:rPr>
              <w:t xml:space="preserve"> </w:t>
            </w:r>
          </w:p>
          <w:p w:rsidR="00D34A8E" w:rsidRPr="00D34A8E" w:rsidRDefault="00D34A8E" w:rsidP="009859E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4A8E">
              <w:rPr>
                <w:bCs/>
                <w:sz w:val="20"/>
                <w:szCs w:val="20"/>
              </w:rPr>
              <w:t>В случае недостачи или порчи спецодежды, произошедшей по вине Исполнителя, оформить в присутствии представителя Заказчика акт о порче или утрате спецодежды и выплатить стоимость недостающей или испорченной спецодежды на основании предоставленного Заказчиком счета.</w:t>
            </w:r>
          </w:p>
        </w:tc>
      </w:tr>
      <w:tr w:rsidR="00D34A8E" w:rsidRPr="00D34A8E" w:rsidTr="00D34A8E">
        <w:tc>
          <w:tcPr>
            <w:tcW w:w="350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34A8E">
              <w:rPr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34A8E">
              <w:rPr>
                <w:b/>
                <w:sz w:val="20"/>
                <w:szCs w:val="20"/>
              </w:rPr>
              <w:t>Требования к результатам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D34A8E" w:rsidRPr="00D34A8E" w:rsidRDefault="00D34A8E" w:rsidP="009859EF">
            <w:pPr>
              <w:widowControl w:val="0"/>
              <w:tabs>
                <w:tab w:val="left" w:pos="388"/>
              </w:tabs>
              <w:jc w:val="both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Ежемесячно Исполнителем составляются и подписываются первичные акты приема-сдачи оказанных услуг, которые предоставляются Заказчику не позднее, чем через день после закрытия отчетного периода. При этом со стороны Заказчика акты подписываются начальником того структурного подразделения, на котором оказывались услуги.</w:t>
            </w:r>
          </w:p>
          <w:p w:rsidR="00D34A8E" w:rsidRPr="00D34A8E" w:rsidRDefault="00D34A8E" w:rsidP="009859EF">
            <w:pPr>
              <w:widowControl w:val="0"/>
              <w:tabs>
                <w:tab w:val="left" w:pos="388"/>
              </w:tabs>
              <w:jc w:val="both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 xml:space="preserve">Ежемесячно, не позднее 3 числа месяца, следующего за </w:t>
            </w:r>
            <w:proofErr w:type="gramStart"/>
            <w:r w:rsidRPr="00D34A8E">
              <w:rPr>
                <w:sz w:val="20"/>
                <w:szCs w:val="20"/>
              </w:rPr>
              <w:t>отчетным</w:t>
            </w:r>
            <w:proofErr w:type="gramEnd"/>
            <w:r w:rsidRPr="00D34A8E">
              <w:rPr>
                <w:sz w:val="20"/>
                <w:szCs w:val="20"/>
              </w:rPr>
              <w:t xml:space="preserve"> Заказчик и Исполнитель подписывают сводный Акт приема-сдачи оказанных услуг, в котором указывается объем и стоимость оказанных за отчетный месяц услуг раздельно по каждому структурному подразделению, на котором оказывались услуги.</w:t>
            </w:r>
          </w:p>
          <w:p w:rsidR="00D34A8E" w:rsidRPr="00D34A8E" w:rsidRDefault="00D34A8E" w:rsidP="009859EF">
            <w:pPr>
              <w:jc w:val="both"/>
              <w:rPr>
                <w:bCs/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Исполнитель обязан предоставлять первичные учетные документы (акты сдачи-приемки оказанных услуг, другие документы, предусмотренные настоящим договором) и счета-фактуры за оказанные услуги за период с января по ноябрь – по 2 число каждого месяца следующего за отчетным, за декабрь – в течение 3 первых рабочих дней следующего года. Если указанная дата приходится на нерабочий день, днем окончания срока считается следующий за ним рабочий день.</w:t>
            </w:r>
          </w:p>
        </w:tc>
      </w:tr>
      <w:tr w:rsidR="00D34A8E" w:rsidRPr="00D34A8E" w:rsidTr="00D34A8E">
        <w:tc>
          <w:tcPr>
            <w:tcW w:w="350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34A8E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Условия</w:t>
            </w:r>
            <w:r w:rsidRPr="00D34A8E">
              <w:rPr>
                <w:bCs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D34A8E" w:rsidRPr="00D34A8E" w:rsidRDefault="00D34A8E" w:rsidP="009859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4A8E">
              <w:rPr>
                <w:rFonts w:eastAsia="Calibri"/>
                <w:sz w:val="20"/>
                <w:szCs w:val="20"/>
                <w:lang w:eastAsia="en-US"/>
              </w:rPr>
              <w:t xml:space="preserve">Организационно-технологическая схема оказания услуг включает в себя приемку спецодежды, сортировку по степени загрязнения, обработку ее, выведение пятен, сушку, мелкий ремонт, глажение, сортировку обработанного изделия (спецодежды), для передачи Заказчику. </w:t>
            </w:r>
          </w:p>
          <w:p w:rsidR="00D34A8E" w:rsidRPr="00D34A8E" w:rsidRDefault="00D34A8E" w:rsidP="009859EF">
            <w:pPr>
              <w:widowControl w:val="0"/>
              <w:tabs>
                <w:tab w:val="left" w:pos="388"/>
              </w:tabs>
              <w:jc w:val="both"/>
              <w:rPr>
                <w:sz w:val="20"/>
                <w:szCs w:val="20"/>
              </w:rPr>
            </w:pPr>
            <w:r w:rsidRPr="00D34A8E">
              <w:rPr>
                <w:rFonts w:eastAsia="Calibri"/>
                <w:sz w:val="20"/>
                <w:szCs w:val="20"/>
                <w:lang w:eastAsia="en-US"/>
              </w:rPr>
              <w:t>Транспортировка специальной одежды от места сбора к месту оказания услуг и обратно осуществляется Исполнителем.</w:t>
            </w:r>
          </w:p>
        </w:tc>
      </w:tr>
      <w:tr w:rsidR="00D34A8E" w:rsidRPr="00D34A8E" w:rsidTr="00D34A8E">
        <w:tc>
          <w:tcPr>
            <w:tcW w:w="350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34A8E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34A8E" w:rsidRPr="00D34A8E" w:rsidRDefault="00D34A8E" w:rsidP="00985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Сроки</w:t>
            </w:r>
            <w:r w:rsidRPr="00D34A8E">
              <w:rPr>
                <w:bCs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D34A8E" w:rsidRPr="00D34A8E" w:rsidRDefault="00D34A8E" w:rsidP="009859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4A8E">
              <w:rPr>
                <w:sz w:val="20"/>
                <w:szCs w:val="20"/>
              </w:rPr>
              <w:t>Срок стирки, химической чистки и мелкого ремонта спецодежды не должен превышать 3 (три) календарных дня с момента ее приемки Исполнителем. Срок</w:t>
            </w:r>
            <w:r w:rsidRPr="00D34A8E">
              <w:rPr>
                <w:bCs/>
                <w:sz w:val="20"/>
                <w:szCs w:val="20"/>
              </w:rPr>
              <w:t xml:space="preserve"> оказания услуг: с момента подписания договора по 31.12.2022</w:t>
            </w:r>
          </w:p>
        </w:tc>
      </w:tr>
    </w:tbl>
    <w:p w:rsidR="00D34A8E" w:rsidRPr="00873FA5" w:rsidRDefault="00D34A8E" w:rsidP="00D34A8E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D34A8E" w:rsidRPr="00873FA5" w:rsidRDefault="00D34A8E" w:rsidP="00D34A8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34A8E" w:rsidRPr="00873FA5" w:rsidRDefault="00D34A8E" w:rsidP="00D34A8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34A8E" w:rsidRPr="00DB4753" w:rsidRDefault="00D34A8E" w:rsidP="00D34A8E">
      <w:pPr>
        <w:jc w:val="both"/>
        <w:rPr>
          <w:b/>
          <w:sz w:val="26"/>
          <w:szCs w:val="26"/>
        </w:rPr>
      </w:pPr>
      <w:r w:rsidRPr="00DB4753">
        <w:rPr>
          <w:b/>
          <w:sz w:val="26"/>
          <w:szCs w:val="26"/>
        </w:rPr>
        <w:t xml:space="preserve">Руководитель управления </w:t>
      </w:r>
    </w:p>
    <w:p w:rsidR="00D34A8E" w:rsidRPr="00DB4753" w:rsidRDefault="00D34A8E" w:rsidP="00D34A8E">
      <w:pPr>
        <w:jc w:val="both"/>
        <w:rPr>
          <w:b/>
          <w:sz w:val="26"/>
          <w:szCs w:val="26"/>
        </w:rPr>
      </w:pPr>
      <w:r w:rsidRPr="00DB4753">
        <w:rPr>
          <w:b/>
          <w:sz w:val="26"/>
          <w:szCs w:val="26"/>
        </w:rPr>
        <w:t>по строительству</w:t>
      </w:r>
      <w:r w:rsidRPr="00DB4753">
        <w:rPr>
          <w:b/>
          <w:sz w:val="26"/>
          <w:szCs w:val="26"/>
        </w:rPr>
        <w:tab/>
      </w:r>
      <w:r w:rsidRPr="00DB4753">
        <w:rPr>
          <w:b/>
          <w:sz w:val="26"/>
          <w:szCs w:val="26"/>
        </w:rPr>
        <w:tab/>
      </w:r>
      <w:r w:rsidRPr="00DB4753">
        <w:rPr>
          <w:b/>
          <w:sz w:val="26"/>
          <w:szCs w:val="26"/>
        </w:rPr>
        <w:tab/>
      </w:r>
      <w:r w:rsidRPr="00DB4753">
        <w:rPr>
          <w:b/>
          <w:sz w:val="26"/>
          <w:szCs w:val="26"/>
        </w:rPr>
        <w:tab/>
      </w:r>
      <w:r w:rsidRPr="00DB4753">
        <w:rPr>
          <w:b/>
          <w:sz w:val="26"/>
          <w:szCs w:val="26"/>
        </w:rPr>
        <w:tab/>
      </w:r>
      <w:r w:rsidRPr="00DB4753">
        <w:rPr>
          <w:b/>
          <w:sz w:val="26"/>
          <w:szCs w:val="26"/>
        </w:rPr>
        <w:tab/>
        <w:t xml:space="preserve">                           </w:t>
      </w:r>
      <w:r>
        <w:rPr>
          <w:b/>
          <w:sz w:val="26"/>
          <w:szCs w:val="26"/>
        </w:rPr>
        <w:t xml:space="preserve">          </w:t>
      </w:r>
      <w:r w:rsidRPr="00DB4753">
        <w:rPr>
          <w:b/>
          <w:sz w:val="26"/>
          <w:szCs w:val="26"/>
        </w:rPr>
        <w:t xml:space="preserve">Д.А.  Ляшенко </w:t>
      </w:r>
    </w:p>
    <w:p w:rsidR="00D34A8E" w:rsidRDefault="00D34A8E" w:rsidP="00D34A8E">
      <w:pPr>
        <w:tabs>
          <w:tab w:val="left" w:pos="4136"/>
        </w:tabs>
        <w:jc w:val="right"/>
        <w:rPr>
          <w:sz w:val="22"/>
          <w:szCs w:val="22"/>
        </w:rPr>
      </w:pPr>
    </w:p>
    <w:p w:rsidR="00D34A8E" w:rsidRDefault="00D34A8E" w:rsidP="00D34A8E">
      <w:pPr>
        <w:tabs>
          <w:tab w:val="left" w:pos="4136"/>
        </w:tabs>
        <w:jc w:val="right"/>
        <w:rPr>
          <w:sz w:val="22"/>
          <w:szCs w:val="22"/>
        </w:rPr>
      </w:pPr>
    </w:p>
    <w:p w:rsidR="00D34A8E" w:rsidRDefault="00D34A8E" w:rsidP="00D34A8E">
      <w:pPr>
        <w:tabs>
          <w:tab w:val="left" w:pos="4136"/>
        </w:tabs>
        <w:jc w:val="right"/>
        <w:rPr>
          <w:sz w:val="22"/>
          <w:szCs w:val="22"/>
        </w:rPr>
      </w:pPr>
    </w:p>
    <w:p w:rsidR="00F20753" w:rsidRDefault="00F20753"/>
    <w:sectPr w:rsidR="00F20753" w:rsidSect="00D34A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8E"/>
    <w:rsid w:val="00D34A8E"/>
    <w:rsid w:val="00F2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ECF08-CCA5-45F4-B83C-F1E9484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Bullet Number,Нумерованый список,List Paragraph1,Bullet List,FooterText,numbered,lp1,lp1 Text,Абзац списка3,SL_Абзац списка,f_Абзац 1,Абзац списка4,текст,Абзац списка2,Абзац списка11,Абзац списка1,List Paragraph,название,ПАРАГРАФ,фото"/>
    <w:basedOn w:val="a"/>
    <w:link w:val="a4"/>
    <w:uiPriority w:val="34"/>
    <w:qFormat/>
    <w:rsid w:val="00D34A8E"/>
    <w:pPr>
      <w:ind w:left="708"/>
    </w:pPr>
    <w:rPr>
      <w:lang w:val="x-none" w:eastAsia="x-none"/>
    </w:rPr>
  </w:style>
  <w:style w:type="character" w:customStyle="1" w:styleId="a4">
    <w:name w:val="Абзац списка Знак"/>
    <w:aliases w:val="Маркер Знак,Bullet Number Знак,Нумерованый список Знак,List Paragraph1 Знак,Bullet List Знак,FooterText Знак,numbered Знак,lp1 Знак,lp1 Text Знак,Абзац списка3 Знак,SL_Абзац списка Знак,f_Абзац 1 Знак,Абзац списка4 Знак,текст Знак"/>
    <w:link w:val="a3"/>
    <w:uiPriority w:val="34"/>
    <w:qFormat/>
    <w:locked/>
    <w:rsid w:val="00D34A8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Кайдов Никита Александрович</dc:creator>
  <cp:keywords/>
  <dc:description/>
  <cp:lastModifiedBy>Кайдов Никита Александрович</cp:lastModifiedBy>
  <cp:revision>1</cp:revision>
  <dcterms:created xsi:type="dcterms:W3CDTF">2022-09-28T12:56:00Z</dcterms:created>
  <dcterms:modified xsi:type="dcterms:W3CDTF">2022-09-28T12:58:00Z</dcterms:modified>
</cp:coreProperties>
</file>